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E6" w:rsidRPr="006A65E6" w:rsidRDefault="006A65E6" w:rsidP="006A65E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E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A65E6" w:rsidRPr="006A65E6" w:rsidRDefault="006A65E6" w:rsidP="006A65E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E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0E25E3" w:rsidRPr="006A65E6" w:rsidRDefault="000E25E3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E65744" w:rsidRDefault="006A65E6" w:rsidP="006A65E6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5744">
        <w:rPr>
          <w:rFonts w:ascii="Times New Roman" w:hAnsi="Times New Roman" w:cs="Times New Roman"/>
          <w:sz w:val="28"/>
          <w:szCs w:val="28"/>
        </w:rPr>
        <w:t>«</w:t>
      </w:r>
      <w:r w:rsidR="000E25E3" w:rsidRPr="00E65744">
        <w:rPr>
          <w:rFonts w:ascii="Times New Roman" w:hAnsi="Times New Roman" w:cs="Times New Roman"/>
          <w:sz w:val="28"/>
          <w:szCs w:val="28"/>
        </w:rPr>
        <w:t xml:space="preserve">О </w:t>
      </w:r>
      <w:r w:rsidRPr="00E65744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E6574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65744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E65744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E65744" w:rsidRPr="00E65744">
        <w:rPr>
          <w:rFonts w:ascii="Times New Roman" w:hAnsi="Times New Roman" w:cs="Times New Roman"/>
          <w:bCs/>
          <w:sz w:val="28"/>
          <w:szCs w:val="28"/>
        </w:rPr>
        <w:t>мэрии городского</w:t>
      </w:r>
    </w:p>
    <w:p w:rsidR="00E65744" w:rsidRDefault="006A65E6" w:rsidP="006A65E6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5744">
        <w:rPr>
          <w:rFonts w:ascii="Times New Roman" w:hAnsi="Times New Roman" w:cs="Times New Roman"/>
          <w:bCs/>
          <w:sz w:val="28"/>
          <w:szCs w:val="28"/>
        </w:rPr>
        <w:t xml:space="preserve">округа Тольятти от 25.11.2015 </w:t>
      </w:r>
      <w:r w:rsidR="00E65744">
        <w:rPr>
          <w:rFonts w:ascii="Times New Roman" w:hAnsi="Times New Roman" w:cs="Times New Roman"/>
          <w:bCs/>
          <w:sz w:val="28"/>
          <w:szCs w:val="28"/>
        </w:rPr>
        <w:t>№</w:t>
      </w:r>
      <w:r w:rsidRPr="00E65744">
        <w:rPr>
          <w:rFonts w:ascii="Times New Roman" w:hAnsi="Times New Roman" w:cs="Times New Roman"/>
          <w:bCs/>
          <w:sz w:val="28"/>
          <w:szCs w:val="28"/>
        </w:rPr>
        <w:t xml:space="preserve"> 3787-п/1 "Об</w:t>
      </w:r>
      <w:r w:rsidR="00E65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744">
        <w:rPr>
          <w:rFonts w:ascii="Times New Roman" w:hAnsi="Times New Roman" w:cs="Times New Roman"/>
          <w:bCs/>
          <w:sz w:val="28"/>
          <w:szCs w:val="28"/>
        </w:rPr>
        <w:t xml:space="preserve">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</w:t>
      </w:r>
    </w:p>
    <w:p w:rsidR="000E25E3" w:rsidRPr="00E65744" w:rsidRDefault="006A65E6" w:rsidP="006A65E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5744">
        <w:rPr>
          <w:rFonts w:ascii="Times New Roman" w:hAnsi="Times New Roman" w:cs="Times New Roman"/>
          <w:bCs/>
          <w:sz w:val="28"/>
          <w:szCs w:val="28"/>
        </w:rPr>
        <w:t>коррекции нарушений их развития"»</w:t>
      </w:r>
    </w:p>
    <w:p w:rsidR="006A65E6" w:rsidRPr="00E65744" w:rsidRDefault="006A65E6" w:rsidP="00DC5A3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5E3" w:rsidRPr="00DC5A3C" w:rsidRDefault="000E25E3" w:rsidP="00DC5A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3C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 городского округа Тольятти, в соответствии с Федеральным </w:t>
      </w:r>
      <w:hyperlink r:id="rId4" w:history="1">
        <w:r w:rsidRPr="00DC5A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A3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DC5A3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5A3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0E25E3" w:rsidRPr="00DC5A3C" w:rsidRDefault="000E25E3" w:rsidP="00DC5A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A3C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DC5A3C">
        <w:rPr>
          <w:rFonts w:ascii="Times New Roman" w:hAnsi="Times New Roman" w:cs="Times New Roman"/>
          <w:bCs/>
          <w:sz w:val="28"/>
          <w:szCs w:val="28"/>
        </w:rPr>
        <w:t xml:space="preserve">постановление мэрии городского округа Тольятти от 25.11.2015 </w:t>
      </w:r>
      <w:r w:rsidR="0058298D" w:rsidRPr="00DC5A3C">
        <w:rPr>
          <w:rFonts w:ascii="Times New Roman" w:hAnsi="Times New Roman" w:cs="Times New Roman"/>
          <w:bCs/>
          <w:sz w:val="28"/>
          <w:szCs w:val="28"/>
        </w:rPr>
        <w:t>№</w:t>
      </w:r>
      <w:r w:rsidRPr="00DC5A3C">
        <w:rPr>
          <w:rFonts w:ascii="Times New Roman" w:hAnsi="Times New Roman" w:cs="Times New Roman"/>
          <w:bCs/>
          <w:sz w:val="28"/>
          <w:szCs w:val="28"/>
        </w:rPr>
        <w:t xml:space="preserve"> 3787-п/1</w:t>
      </w:r>
      <w:r w:rsidR="006A65E6" w:rsidRPr="00DC5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A3C">
        <w:rPr>
          <w:rFonts w:ascii="Times New Roman" w:hAnsi="Times New Roman" w:cs="Times New Roman"/>
          <w:bCs/>
          <w:sz w:val="28"/>
          <w:szCs w:val="28"/>
        </w:rPr>
        <w:t>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развития"</w:t>
      </w:r>
      <w:r w:rsidR="006A65E6" w:rsidRPr="00DC5A3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E25E3" w:rsidRPr="00DC5A3C" w:rsidRDefault="000E25E3" w:rsidP="00DC5A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3C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E25E3" w:rsidRPr="00DC5A3C" w:rsidRDefault="000E25E3" w:rsidP="00DC5A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3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E25E3" w:rsidRPr="00DC5A3C" w:rsidRDefault="000E25E3" w:rsidP="00DC5A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5A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A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58298D" w:rsidRDefault="0058298D" w:rsidP="0058298D">
      <w:pPr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5E3" w:rsidRPr="00E65744" w:rsidRDefault="000E25E3" w:rsidP="0058298D">
      <w:pPr>
        <w:tabs>
          <w:tab w:val="right" w:pos="9355"/>
        </w:tabs>
        <w:spacing w:after="1"/>
        <w:rPr>
          <w:rFonts w:ascii="Times New Roman" w:hAnsi="Times New Roman" w:cs="Times New Roman"/>
          <w:sz w:val="28"/>
          <w:szCs w:val="28"/>
        </w:rPr>
      </w:pPr>
      <w:r w:rsidRPr="00E65744">
        <w:rPr>
          <w:rFonts w:ascii="Times New Roman" w:hAnsi="Times New Roman" w:cs="Times New Roman"/>
          <w:sz w:val="28"/>
          <w:szCs w:val="28"/>
        </w:rPr>
        <w:t>Глава</w:t>
      </w:r>
      <w:r w:rsidR="006A65E6" w:rsidRPr="00E65744">
        <w:rPr>
          <w:rFonts w:ascii="Times New Roman" w:hAnsi="Times New Roman" w:cs="Times New Roman"/>
          <w:sz w:val="28"/>
          <w:szCs w:val="28"/>
        </w:rPr>
        <w:t xml:space="preserve"> </w:t>
      </w:r>
      <w:r w:rsidRPr="00E6574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65E6" w:rsidRPr="00E65744">
        <w:rPr>
          <w:rFonts w:ascii="Times New Roman" w:hAnsi="Times New Roman" w:cs="Times New Roman"/>
          <w:sz w:val="28"/>
          <w:szCs w:val="28"/>
        </w:rPr>
        <w:t xml:space="preserve">  </w:t>
      </w:r>
      <w:r w:rsidR="005829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5E6" w:rsidRPr="00E657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9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5E6" w:rsidRPr="00E65744">
        <w:rPr>
          <w:rFonts w:ascii="Times New Roman" w:hAnsi="Times New Roman" w:cs="Times New Roman"/>
          <w:sz w:val="28"/>
          <w:szCs w:val="28"/>
        </w:rPr>
        <w:t xml:space="preserve">  </w:t>
      </w:r>
      <w:r w:rsidR="0058298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65744">
        <w:rPr>
          <w:rFonts w:ascii="Times New Roman" w:hAnsi="Times New Roman" w:cs="Times New Roman"/>
          <w:sz w:val="28"/>
          <w:szCs w:val="28"/>
        </w:rPr>
        <w:t>Н.А.Р</w:t>
      </w:r>
      <w:r w:rsidR="0058298D" w:rsidRPr="00E65744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sectPr w:rsidR="000E25E3" w:rsidRPr="00E65744" w:rsidSect="00DC5A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E3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5E3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98D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5E6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CAD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5A3C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5744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6D92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25EB4EF7AEDCD5CB338603AB63ED1535E5EF2786464BBE3B572016F74C1F8776BBF93324A27AEF509C51C1720ED8FF1AE26F1A20D293149CED4AAFBDoCL" TargetMode="External"/><Relationship Id="rId4" Type="http://schemas.openxmlformats.org/officeDocument/2006/relationships/hyperlink" Target="consultantplus://offline/ref=4F25EB4EF7AEDCD5CB33980EBD0FB11D37EEB422844140EE600A2641A81C19D224FBA76A66E769EE558253C374B0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2022-05-17T09:32:00Z</cp:lastPrinted>
  <dcterms:created xsi:type="dcterms:W3CDTF">2022-05-11T11:26:00Z</dcterms:created>
  <dcterms:modified xsi:type="dcterms:W3CDTF">2022-05-17T09:32:00Z</dcterms:modified>
</cp:coreProperties>
</file>