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A5" w:rsidRDefault="00D507D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469A5" w:rsidRDefault="00D507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69A5" w:rsidRDefault="00D507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ГОРОДСКОГО ОКРУГА ТОЛЬЯТТИ </w:t>
      </w:r>
    </w:p>
    <w:p w:rsidR="001469A5" w:rsidRDefault="00D507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1469A5" w:rsidRDefault="00D507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____________№____________</w:t>
      </w:r>
    </w:p>
    <w:p w:rsidR="001469A5" w:rsidRDefault="00D507D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Тольятти, Самарской области</w:t>
      </w:r>
    </w:p>
    <w:p w:rsidR="001469A5" w:rsidRDefault="001469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469A5" w:rsidRDefault="00D507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 в постановление</w:t>
      </w:r>
    </w:p>
    <w:p w:rsidR="001469A5" w:rsidRDefault="00D507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23.06.2020 г. № 1913-п/1</w:t>
      </w:r>
    </w:p>
    <w:p w:rsidR="001469A5" w:rsidRDefault="00D507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 компенсационной выплаты родственникам умершего (погибшего) Почетного гражданина городского округа Тольятти в случае осуществления ими погребения умершего (погибшего) Почетного гражданина городского округа Тольятти за счет собственных средств»</w:t>
      </w:r>
    </w:p>
    <w:p w:rsidR="001469A5" w:rsidRDefault="001469A5">
      <w:pPr>
        <w:pStyle w:val="Default"/>
        <w:ind w:firstLine="851"/>
        <w:contextualSpacing/>
        <w:jc w:val="center"/>
        <w:rPr>
          <w:sz w:val="28"/>
          <w:szCs w:val="28"/>
        </w:rPr>
      </w:pPr>
    </w:p>
    <w:p w:rsidR="001469A5" w:rsidRDefault="001469A5">
      <w:pPr>
        <w:pStyle w:val="Default"/>
        <w:ind w:firstLine="851"/>
        <w:contextualSpacing/>
        <w:jc w:val="center"/>
        <w:rPr>
          <w:sz w:val="28"/>
          <w:szCs w:val="28"/>
        </w:rPr>
      </w:pPr>
    </w:p>
    <w:p w:rsidR="001469A5" w:rsidRDefault="00D507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приведения в соответствие муниципальных правовых актов  действующему законодательству,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уководствуясь Уставом городского округа Тольятти,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 ПОСТАНОВЛЯЕТ:</w:t>
      </w:r>
    </w:p>
    <w:p w:rsidR="001469A5" w:rsidRDefault="00D507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Внести в  административный регламент предоставления муниципальной услуги «Предоставление  компенсационной выплаты родственникам умершего (погибшего) Почетного гражданина городского округа Тольятти в случае осуществления ими погребения умершего (погибшего) Почетного гражданина городского округа Тольятти за счет собственных средств», утвержденный постановлением администрации городского округа Тольятти от 23.06.2020  № 1913-п/1  (далее – Регламент)  (газета «Городские ведомости»,   30.06.2020  № 42), следующие изменения:</w:t>
      </w:r>
    </w:p>
    <w:p w:rsidR="001469A5" w:rsidRDefault="00D507D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>
        <w:rPr>
          <w:rFonts w:ascii="Times New Roman" w:eastAsia="Calibri" w:hAnsi="Times New Roman"/>
          <w:sz w:val="28"/>
          <w:szCs w:val="28"/>
        </w:rPr>
        <w:t>В абзаце седьмом подпункта 2.4.1 слова «</w:t>
      </w:r>
      <w:proofErr w:type="spellStart"/>
      <w:r>
        <w:rPr>
          <w:rFonts w:ascii="Times New Roman" w:eastAsia="Calibri" w:hAnsi="Times New Roman"/>
          <w:sz w:val="28"/>
          <w:szCs w:val="28"/>
        </w:rPr>
        <w:t>vinokurova.kv@tgl.ru</w:t>
      </w:r>
      <w:proofErr w:type="spellEnd"/>
      <w:r>
        <w:rPr>
          <w:rFonts w:ascii="Times New Roman" w:eastAsia="Calibri" w:hAnsi="Times New Roman"/>
          <w:sz w:val="28"/>
          <w:szCs w:val="28"/>
        </w:rPr>
        <w:t>.» заменить словами «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tltkadry</w:t>
      </w:r>
      <w:proofErr w:type="spellEnd"/>
      <w:r>
        <w:rPr>
          <w:rFonts w:ascii="Times New Roman" w:eastAsia="Calibri" w:hAnsi="Times New Roman"/>
          <w:sz w:val="28"/>
          <w:szCs w:val="28"/>
        </w:rPr>
        <w:t>@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tgl</w:t>
      </w:r>
      <w:proofErr w:type="spellEnd"/>
      <w:r>
        <w:rPr>
          <w:rFonts w:ascii="Times New Roman" w:eastAsia="Calibri" w:hAnsi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/>
          <w:sz w:val="28"/>
          <w:szCs w:val="28"/>
        </w:rPr>
        <w:t>.».</w:t>
      </w:r>
    </w:p>
    <w:p w:rsidR="002B07D5" w:rsidRDefault="002B07D5" w:rsidP="002B0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 Подпункт 2.4.5 пункта 2.4 изложить в следующей редакции: «</w:t>
      </w:r>
      <w:r>
        <w:rPr>
          <w:rFonts w:ascii="Times New Roman" w:hAnsi="Times New Roman" w:cs="Times New Roman"/>
          <w:sz w:val="28"/>
          <w:szCs w:val="28"/>
        </w:rPr>
        <w:t>Органы государственной власти, органы местного самоуправления, государственные учреждения, муниципальные учреждения и иные организации, участвующие в межведомственном информационном взаимодействии при предоставлении муниципальной услуги:</w:t>
      </w:r>
    </w:p>
    <w:p w:rsidR="002B07D5" w:rsidRPr="00FE0372" w:rsidRDefault="002E749A" w:rsidP="002B07D5">
      <w:pPr>
        <w:autoSpaceDE w:val="0"/>
        <w:autoSpaceDN w:val="0"/>
        <w:adjustRightInd w:val="0"/>
        <w:ind w:firstLine="75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2B07D5" w:rsidRPr="00FE0372">
        <w:rPr>
          <w:rFonts w:ascii="Times New Roman" w:hAnsi="Times New Roman"/>
          <w:color w:val="000000" w:themeColor="text1"/>
          <w:sz w:val="24"/>
          <w:szCs w:val="24"/>
        </w:rPr>
        <w:t xml:space="preserve">Пенсионный фонд Российской Федерации (далее – </w:t>
      </w:r>
      <w:r w:rsidR="002B07D5" w:rsidRPr="00FE0372">
        <w:rPr>
          <w:rFonts w:ascii="Times New Roman" w:hAnsi="Times New Roman"/>
          <w:b/>
          <w:color w:val="000000" w:themeColor="text1"/>
          <w:sz w:val="24"/>
          <w:szCs w:val="24"/>
        </w:rPr>
        <w:t>ПФР</w:t>
      </w:r>
      <w:r w:rsidR="002B07D5" w:rsidRPr="00FE0372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="002B07D5" w:rsidRPr="00FE0372">
        <w:rPr>
          <w:color w:val="000000" w:themeColor="text1"/>
        </w:rPr>
        <w:t xml:space="preserve"> </w:t>
      </w:r>
      <w:r w:rsidR="002B07D5" w:rsidRPr="00FE0372">
        <w:rPr>
          <w:rFonts w:ascii="Times New Roman" w:hAnsi="Times New Roman"/>
          <w:color w:val="000000" w:themeColor="text1"/>
          <w:sz w:val="24"/>
          <w:szCs w:val="24"/>
        </w:rPr>
        <w:t xml:space="preserve">адрес в сети «Интернет» </w:t>
      </w:r>
      <w:r w:rsidR="002B07D5" w:rsidRPr="00FE0372">
        <w:rPr>
          <w:color w:val="000000" w:themeColor="text1"/>
        </w:rPr>
        <w:t xml:space="preserve"> </w:t>
      </w:r>
      <w:hyperlink r:id="rId6" w:history="1">
        <w:r w:rsidR="002B07D5" w:rsidRPr="00FE0372">
          <w:rPr>
            <w:rStyle w:val="ac"/>
            <w:rFonts w:ascii="Times New Roman" w:hAnsi="Times New Roman"/>
            <w:color w:val="000000" w:themeColor="text1"/>
            <w:sz w:val="24"/>
            <w:szCs w:val="24"/>
          </w:rPr>
          <w:t>http://www.pfrf.ru</w:t>
        </w:r>
      </w:hyperlink>
      <w:r w:rsidR="002B07D5" w:rsidRPr="00FE037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B07D5" w:rsidRPr="002E749A" w:rsidRDefault="002B07D5" w:rsidP="002E749A">
      <w:pPr>
        <w:autoSpaceDE w:val="0"/>
        <w:autoSpaceDN w:val="0"/>
        <w:adjustRightInd w:val="0"/>
        <w:ind w:firstLine="759"/>
        <w:jc w:val="both"/>
        <w:rPr>
          <w:color w:val="000000" w:themeColor="text1"/>
        </w:rPr>
      </w:pPr>
      <w:r w:rsidRPr="00FE037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Федеральная налоговая служба (далее – </w:t>
      </w:r>
      <w:r w:rsidRPr="00FE0372">
        <w:rPr>
          <w:rFonts w:ascii="Times New Roman" w:hAnsi="Times New Roman"/>
          <w:b/>
          <w:color w:val="000000" w:themeColor="text1"/>
          <w:sz w:val="24"/>
          <w:szCs w:val="24"/>
        </w:rPr>
        <w:t>ФНС России</w:t>
      </w:r>
      <w:r w:rsidRPr="00FE0372">
        <w:rPr>
          <w:rFonts w:ascii="Times New Roman" w:hAnsi="Times New Roman"/>
          <w:color w:val="000000" w:themeColor="text1"/>
          <w:sz w:val="24"/>
          <w:szCs w:val="24"/>
        </w:rPr>
        <w:t xml:space="preserve">), адрес в сети «Интернет» </w:t>
      </w:r>
      <w:r w:rsidRPr="00FE0372">
        <w:rPr>
          <w:color w:val="000000" w:themeColor="text1"/>
        </w:rPr>
        <w:t xml:space="preserve"> </w:t>
      </w:r>
      <w:hyperlink r:id="rId7" w:history="1">
        <w:r w:rsidRPr="00FE0372">
          <w:rPr>
            <w:rStyle w:val="ac"/>
            <w:color w:val="000000" w:themeColor="text1"/>
          </w:rPr>
          <w:t>https://www.nalog.gov.ru</w:t>
        </w:r>
      </w:hyperlink>
      <w:r>
        <w:rPr>
          <w:rFonts w:ascii="Times New Roman" w:eastAsia="Calibri" w:hAnsi="Times New Roman"/>
          <w:sz w:val="28"/>
          <w:szCs w:val="28"/>
        </w:rPr>
        <w:t>»</w:t>
      </w:r>
    </w:p>
    <w:p w:rsidR="001469A5" w:rsidRDefault="00D507D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Calibri" w:hAnsi="Times New Roman"/>
          <w:sz w:val="28"/>
          <w:szCs w:val="28"/>
        </w:rPr>
        <w:t>Пункт 2.6 дополнить абзацем вторым следующего содержания:</w:t>
      </w:r>
    </w:p>
    <w:p w:rsidR="001469A5" w:rsidRDefault="00D507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«Срок исправления ошибок и опечаток в выданных в </w:t>
      </w:r>
      <w:proofErr w:type="gramStart"/>
      <w:r>
        <w:rPr>
          <w:rFonts w:ascii="Times New Roman" w:eastAsia="Calibri" w:hAnsi="Times New Roman"/>
          <w:sz w:val="28"/>
          <w:szCs w:val="28"/>
        </w:rPr>
        <w:t>результате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предоставления муниципальной услуги документах составляет 5 рабочих дней со дня регистрации жалобы, поступившей в Администрацию.».</w:t>
      </w:r>
    </w:p>
    <w:p w:rsidR="002E749A" w:rsidRDefault="002E749A" w:rsidP="002E749A">
      <w:pPr>
        <w:autoSpaceDE w:val="0"/>
        <w:autoSpaceDN w:val="0"/>
        <w:adjustRightInd w:val="0"/>
        <w:ind w:firstLine="75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E749A">
        <w:rPr>
          <w:rFonts w:ascii="Times New Roman" w:eastAsia="Calibri" w:hAnsi="Times New Roman"/>
          <w:sz w:val="28"/>
          <w:szCs w:val="28"/>
        </w:rPr>
        <w:t xml:space="preserve">1.3. Подпункт 2.8.1 пункта 2.8 </w:t>
      </w:r>
      <w:r w:rsidRPr="002E749A">
        <w:rPr>
          <w:rFonts w:ascii="Times New Roman" w:hAnsi="Times New Roman"/>
          <w:color w:val="000000" w:themeColor="text1"/>
          <w:sz w:val="28"/>
          <w:szCs w:val="28"/>
        </w:rPr>
        <w:t>информацию о перечне документов, необходимых для предоставления муниципальной услуги, указывать по следующей форме:</w:t>
      </w:r>
    </w:p>
    <w:tbl>
      <w:tblPr>
        <w:tblStyle w:val="ad"/>
        <w:tblW w:w="12792" w:type="dxa"/>
        <w:tblInd w:w="-897" w:type="dxa"/>
        <w:tblLook w:val="04A0"/>
      </w:tblPr>
      <w:tblGrid>
        <w:gridCol w:w="490"/>
        <w:gridCol w:w="1719"/>
        <w:gridCol w:w="2179"/>
        <w:gridCol w:w="1672"/>
        <w:gridCol w:w="1468"/>
        <w:gridCol w:w="1933"/>
        <w:gridCol w:w="1256"/>
        <w:gridCol w:w="2075"/>
      </w:tblGrid>
      <w:tr w:rsidR="002E749A" w:rsidRPr="00FE0372" w:rsidTr="007B5729">
        <w:tc>
          <w:tcPr>
            <w:tcW w:w="490" w:type="dxa"/>
          </w:tcPr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E0372">
              <w:rPr>
                <w:color w:val="000000" w:themeColor="text1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E0372">
              <w:rPr>
                <w:color w:val="000000" w:themeColor="text1"/>
                <w:sz w:val="18"/>
                <w:szCs w:val="18"/>
              </w:rPr>
              <w:t>п</w:t>
            </w:r>
            <w:proofErr w:type="spellEnd"/>
            <w:proofErr w:type="gramEnd"/>
            <w:r w:rsidRPr="00FE037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FE0372">
              <w:rPr>
                <w:color w:val="000000" w:themeColor="text1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19" w:type="dxa"/>
          </w:tcPr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E0372">
              <w:rPr>
                <w:color w:val="000000" w:themeColor="text1"/>
                <w:sz w:val="18"/>
                <w:szCs w:val="18"/>
              </w:rPr>
              <w:t xml:space="preserve">Унифицированное наименование вида документа (сведений) для использования </w:t>
            </w:r>
          </w:p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E0372">
              <w:rPr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r w:rsidRPr="00FE0372">
              <w:rPr>
                <w:color w:val="000000" w:themeColor="text1"/>
                <w:sz w:val="18"/>
                <w:szCs w:val="18"/>
              </w:rPr>
              <w:t>информа</w:t>
            </w:r>
            <w:proofErr w:type="spellEnd"/>
            <w:r w:rsidRPr="00FE0372">
              <w:rPr>
                <w:color w:val="000000" w:themeColor="text1"/>
                <w:sz w:val="18"/>
                <w:szCs w:val="18"/>
              </w:rPr>
              <w:t>-</w:t>
            </w:r>
          </w:p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E0372">
              <w:rPr>
                <w:color w:val="000000" w:themeColor="text1"/>
                <w:sz w:val="18"/>
                <w:szCs w:val="18"/>
              </w:rPr>
              <w:t>ционных</w:t>
            </w:r>
            <w:proofErr w:type="spellEnd"/>
            <w:r w:rsidRPr="00FE037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FE0372">
              <w:rPr>
                <w:color w:val="000000" w:themeColor="text1"/>
                <w:sz w:val="18"/>
                <w:szCs w:val="18"/>
              </w:rPr>
              <w:t>системах</w:t>
            </w:r>
            <w:proofErr w:type="gramEnd"/>
            <w:r w:rsidRPr="00FE0372">
              <w:rPr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2179" w:type="dxa"/>
          </w:tcPr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E0372">
              <w:rPr>
                <w:color w:val="000000" w:themeColor="text1"/>
                <w:sz w:val="18"/>
                <w:szCs w:val="18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672" w:type="dxa"/>
          </w:tcPr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E0372">
              <w:rPr>
                <w:color w:val="000000" w:themeColor="text1"/>
                <w:sz w:val="18"/>
                <w:szCs w:val="18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468" w:type="dxa"/>
          </w:tcPr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E0372">
              <w:rPr>
                <w:color w:val="000000" w:themeColor="text1"/>
                <w:sz w:val="18"/>
                <w:szCs w:val="18"/>
              </w:rPr>
              <w:t xml:space="preserve">Условия предоставления документа (сведений)** </w:t>
            </w:r>
          </w:p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3" w:type="dxa"/>
          </w:tcPr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E0372">
              <w:rPr>
                <w:color w:val="000000" w:themeColor="text1"/>
                <w:sz w:val="18"/>
                <w:szCs w:val="18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1256" w:type="dxa"/>
          </w:tcPr>
          <w:p w:rsidR="002E749A" w:rsidRPr="00FE0372" w:rsidRDefault="002E749A" w:rsidP="002E749A">
            <w:pPr>
              <w:autoSpaceDE w:val="0"/>
              <w:autoSpaceDN w:val="0"/>
              <w:adjustRightInd w:val="0"/>
              <w:ind w:hanging="5"/>
              <w:jc w:val="center"/>
              <w:rPr>
                <w:color w:val="000000" w:themeColor="text1"/>
                <w:sz w:val="18"/>
                <w:szCs w:val="18"/>
              </w:rPr>
            </w:pPr>
            <w:r w:rsidRPr="00FE0372">
              <w:rPr>
                <w:color w:val="000000" w:themeColor="text1"/>
                <w:sz w:val="18"/>
                <w:szCs w:val="18"/>
              </w:rPr>
              <w:t xml:space="preserve">Орган, </w:t>
            </w:r>
            <w:proofErr w:type="spellStart"/>
            <w:proofErr w:type="gramStart"/>
            <w:r w:rsidRPr="00FE0372">
              <w:rPr>
                <w:color w:val="000000" w:themeColor="text1"/>
                <w:sz w:val="18"/>
                <w:szCs w:val="18"/>
              </w:rPr>
              <w:t>уполно-моченный</w:t>
            </w:r>
            <w:proofErr w:type="spellEnd"/>
            <w:proofErr w:type="gramEnd"/>
            <w:r w:rsidRPr="00FE0372">
              <w:rPr>
                <w:color w:val="000000" w:themeColor="text1"/>
                <w:sz w:val="18"/>
                <w:szCs w:val="18"/>
              </w:rPr>
              <w:t xml:space="preserve"> выдавать документ</w:t>
            </w:r>
          </w:p>
        </w:tc>
        <w:tc>
          <w:tcPr>
            <w:tcW w:w="2075" w:type="dxa"/>
          </w:tcPr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FE0372">
              <w:rPr>
                <w:color w:val="000000" w:themeColor="text1"/>
                <w:sz w:val="18"/>
                <w:szCs w:val="18"/>
              </w:rPr>
              <w:t>Источник представления документа (сведений) (заявитель/орган, организация, участвующие в межведомственном (внутриведомственном) взаимодействии***)</w:t>
            </w:r>
          </w:p>
        </w:tc>
      </w:tr>
      <w:tr w:rsidR="002E749A" w:rsidRPr="00FE0372" w:rsidTr="007B5729">
        <w:tc>
          <w:tcPr>
            <w:tcW w:w="490" w:type="dxa"/>
          </w:tcPr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19" w:type="dxa"/>
          </w:tcPr>
          <w:p w:rsidR="002E749A" w:rsidRPr="002E749A" w:rsidRDefault="002E749A" w:rsidP="002E74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2E749A">
              <w:rPr>
                <w:rFonts w:ascii="Calibri" w:hAnsi="Calibri" w:cs="Calibri"/>
                <w:sz w:val="20"/>
                <w:szCs w:val="20"/>
              </w:rPr>
              <w:t>Заявление на предоставление услуги</w:t>
            </w:r>
          </w:p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79" w:type="dxa"/>
          </w:tcPr>
          <w:p w:rsidR="002E749A" w:rsidRDefault="00235F24" w:rsidP="002E74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hyperlink r:id="rId8" w:history="1">
              <w:r w:rsidR="002E749A">
                <w:rPr>
                  <w:rFonts w:ascii="Calibri" w:hAnsi="Calibri" w:cs="Calibri"/>
                  <w:color w:val="0000FF"/>
                  <w:sz w:val="18"/>
                  <w:szCs w:val="18"/>
                </w:rPr>
                <w:t>Заявление</w:t>
              </w:r>
            </w:hyperlink>
            <w:r w:rsidR="002E749A">
              <w:rPr>
                <w:rFonts w:ascii="Calibri" w:hAnsi="Calibri" w:cs="Calibri"/>
                <w:sz w:val="18"/>
                <w:szCs w:val="18"/>
              </w:rPr>
              <w:t xml:space="preserve"> на предоставление компенсационной выплаты с указанием номера счета, открытого в кредитной организации. (Приложение N 1)</w:t>
            </w:r>
          </w:p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2" w:type="dxa"/>
          </w:tcPr>
          <w:p w:rsidR="002E749A" w:rsidRDefault="002E749A" w:rsidP="002E74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Оригинал, 1 экз.</w:t>
            </w:r>
          </w:p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</w:tcPr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Без возврата</w:t>
            </w:r>
          </w:p>
        </w:tc>
        <w:tc>
          <w:tcPr>
            <w:tcW w:w="1933" w:type="dxa"/>
          </w:tcPr>
          <w:p w:rsidR="002E749A" w:rsidRDefault="002E749A" w:rsidP="002E74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Заявитель</w:t>
            </w:r>
          </w:p>
          <w:p w:rsidR="002E749A" w:rsidRDefault="00235F24" w:rsidP="002E74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hyperlink r:id="rId9" w:history="1">
              <w:r w:rsidR="002E749A">
                <w:rPr>
                  <w:rFonts w:ascii="Calibri" w:hAnsi="Calibri" w:cs="Calibri"/>
                  <w:color w:val="0000FF"/>
                  <w:sz w:val="18"/>
                  <w:szCs w:val="18"/>
                </w:rPr>
                <w:t>п. 2.8.1</w:t>
              </w:r>
            </w:hyperlink>
            <w:r w:rsidR="002E749A">
              <w:rPr>
                <w:rFonts w:ascii="Calibri" w:hAnsi="Calibri" w:cs="Calibri"/>
                <w:sz w:val="18"/>
                <w:szCs w:val="18"/>
              </w:rPr>
              <w:t xml:space="preserve"> настоящего Административного регламента</w:t>
            </w:r>
          </w:p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6" w:type="dxa"/>
          </w:tcPr>
          <w:p w:rsidR="002E749A" w:rsidRPr="00FE0372" w:rsidRDefault="002E749A" w:rsidP="002E749A">
            <w:pPr>
              <w:autoSpaceDE w:val="0"/>
              <w:autoSpaceDN w:val="0"/>
              <w:adjustRightInd w:val="0"/>
              <w:ind w:hanging="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Заявитель</w:t>
            </w:r>
          </w:p>
        </w:tc>
        <w:tc>
          <w:tcPr>
            <w:tcW w:w="2075" w:type="dxa"/>
          </w:tcPr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Заявитель</w:t>
            </w:r>
          </w:p>
        </w:tc>
      </w:tr>
      <w:tr w:rsidR="002E749A" w:rsidRPr="00FE0372" w:rsidTr="007B5729">
        <w:tc>
          <w:tcPr>
            <w:tcW w:w="490" w:type="dxa"/>
          </w:tcPr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19" w:type="dxa"/>
          </w:tcPr>
          <w:p w:rsidR="002E749A" w:rsidRDefault="00235F24" w:rsidP="002E74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hyperlink r:id="rId10" w:history="1">
              <w:r w:rsidR="002E749A">
                <w:rPr>
                  <w:rFonts w:ascii="Calibri" w:hAnsi="Calibri" w:cs="Calibri"/>
                  <w:color w:val="0000FF"/>
                  <w:sz w:val="18"/>
                  <w:szCs w:val="18"/>
                </w:rPr>
                <w:t>Согласие</w:t>
              </w:r>
            </w:hyperlink>
            <w:r w:rsidR="002E749A">
              <w:rPr>
                <w:rFonts w:ascii="Calibri" w:hAnsi="Calibri" w:cs="Calibri"/>
                <w:sz w:val="18"/>
                <w:szCs w:val="18"/>
              </w:rPr>
              <w:t xml:space="preserve"> на обработку персональных данных (Приложение N 2)</w:t>
            </w:r>
          </w:p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79" w:type="dxa"/>
          </w:tcPr>
          <w:p w:rsidR="002E749A" w:rsidRDefault="002E749A" w:rsidP="002E74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Согласие на обработку персональных данных</w:t>
            </w:r>
          </w:p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2" w:type="dxa"/>
          </w:tcPr>
          <w:p w:rsidR="002E749A" w:rsidRDefault="002E749A" w:rsidP="002E74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Оригинал, 1 экз.</w:t>
            </w:r>
          </w:p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68" w:type="dxa"/>
          </w:tcPr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Без возврата</w:t>
            </w:r>
          </w:p>
        </w:tc>
        <w:tc>
          <w:tcPr>
            <w:tcW w:w="1933" w:type="dxa"/>
          </w:tcPr>
          <w:p w:rsidR="003865AB" w:rsidRDefault="00235F24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hyperlink r:id="rId11" w:history="1">
              <w:r w:rsidR="003865AB">
                <w:rPr>
                  <w:rFonts w:ascii="Calibri" w:hAnsi="Calibri" w:cs="Calibri"/>
                  <w:color w:val="0000FF"/>
                  <w:sz w:val="18"/>
                  <w:szCs w:val="18"/>
                </w:rPr>
                <w:t>Пункт 1 статьи 9</w:t>
              </w:r>
            </w:hyperlink>
            <w:r w:rsidR="003865AB">
              <w:rPr>
                <w:rFonts w:ascii="Calibri" w:hAnsi="Calibri" w:cs="Calibri"/>
                <w:sz w:val="18"/>
                <w:szCs w:val="18"/>
              </w:rPr>
              <w:t xml:space="preserve"> Федерального закона от 27.07.2010 N 152-ФЗ "О персональных данных"</w:t>
            </w:r>
          </w:p>
          <w:p w:rsidR="003865AB" w:rsidRDefault="00235F24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hyperlink r:id="rId12" w:history="1">
              <w:r w:rsidR="003865AB">
                <w:rPr>
                  <w:rFonts w:ascii="Calibri" w:hAnsi="Calibri" w:cs="Calibri"/>
                  <w:color w:val="0000FF"/>
                  <w:sz w:val="18"/>
                  <w:szCs w:val="18"/>
                </w:rPr>
                <w:t>Пункт 3 статьи 7</w:t>
              </w:r>
            </w:hyperlink>
            <w:r w:rsidR="003865AB">
              <w:rPr>
                <w:rFonts w:ascii="Calibri" w:hAnsi="Calibri" w:cs="Calibri"/>
                <w:sz w:val="18"/>
                <w:szCs w:val="18"/>
              </w:rPr>
              <w:t xml:space="preserve"> Федерального закона от 27.07.2010 N 210-ФЗ "Об организации предоставления государственных и муниципальных услуг"</w:t>
            </w:r>
          </w:p>
          <w:p w:rsidR="002E749A" w:rsidRPr="00FE0372" w:rsidRDefault="002E749A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6" w:type="dxa"/>
          </w:tcPr>
          <w:p w:rsidR="002E749A" w:rsidRPr="00FE0372" w:rsidRDefault="003865AB" w:rsidP="002E749A">
            <w:pPr>
              <w:autoSpaceDE w:val="0"/>
              <w:autoSpaceDN w:val="0"/>
              <w:adjustRightInd w:val="0"/>
              <w:ind w:hanging="5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Заявитель</w:t>
            </w:r>
          </w:p>
        </w:tc>
        <w:tc>
          <w:tcPr>
            <w:tcW w:w="2075" w:type="dxa"/>
          </w:tcPr>
          <w:p w:rsidR="002E749A" w:rsidRPr="00FE0372" w:rsidRDefault="003865AB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Заявитель</w:t>
            </w:r>
          </w:p>
        </w:tc>
      </w:tr>
      <w:tr w:rsidR="003865AB" w:rsidRPr="00FE0372" w:rsidTr="007B5729">
        <w:tc>
          <w:tcPr>
            <w:tcW w:w="490" w:type="dxa"/>
          </w:tcPr>
          <w:p w:rsidR="003865AB" w:rsidRPr="00FE0372" w:rsidRDefault="003865AB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19" w:type="dxa"/>
          </w:tcPr>
          <w:p w:rsidR="003865AB" w:rsidRDefault="003865AB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Документ, удостоверяющий личность заявителя</w:t>
            </w:r>
          </w:p>
          <w:p w:rsidR="003865AB" w:rsidRDefault="003865AB" w:rsidP="002E74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9" w:type="dxa"/>
          </w:tcPr>
          <w:p w:rsidR="003865AB" w:rsidRPr="003865AB" w:rsidRDefault="003865AB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865AB">
              <w:rPr>
                <w:rFonts w:ascii="Calibri" w:hAnsi="Calibri" w:cs="Calibri"/>
                <w:sz w:val="20"/>
                <w:szCs w:val="20"/>
              </w:rPr>
              <w:t>Основной документ, удостоверяющий личность заявителя (паспорт гражданина Российской Федерации)</w:t>
            </w:r>
          </w:p>
          <w:p w:rsidR="003865AB" w:rsidRDefault="003865AB" w:rsidP="002E74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2" w:type="dxa"/>
          </w:tcPr>
          <w:p w:rsidR="003865AB" w:rsidRDefault="003865AB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Оригинал/Копия, в 1 экз.</w:t>
            </w:r>
          </w:p>
          <w:p w:rsidR="003865AB" w:rsidRDefault="003865AB" w:rsidP="002E74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dxa"/>
          </w:tcPr>
          <w:p w:rsidR="003865AB" w:rsidRDefault="003865AB" w:rsidP="003865A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Только для просмотра (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снятии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копии) в начале</w:t>
            </w:r>
          </w:p>
        </w:tc>
        <w:tc>
          <w:tcPr>
            <w:tcW w:w="1933" w:type="dxa"/>
          </w:tcPr>
          <w:p w:rsidR="003865AB" w:rsidRDefault="00235F24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hyperlink r:id="rId13" w:history="1">
              <w:r w:rsidR="003865AB">
                <w:rPr>
                  <w:rFonts w:ascii="Calibri" w:hAnsi="Calibri" w:cs="Calibri"/>
                  <w:color w:val="0000FF"/>
                  <w:sz w:val="18"/>
                  <w:szCs w:val="18"/>
                </w:rPr>
                <w:t>п. 2.8.1</w:t>
              </w:r>
            </w:hyperlink>
            <w:r w:rsidR="003865AB">
              <w:rPr>
                <w:rFonts w:ascii="Calibri" w:hAnsi="Calibri" w:cs="Calibri"/>
                <w:sz w:val="18"/>
                <w:szCs w:val="18"/>
              </w:rPr>
              <w:t xml:space="preserve"> настоящего Административного регламента</w:t>
            </w:r>
          </w:p>
          <w:p w:rsidR="003865AB" w:rsidRDefault="003865AB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6" w:type="dxa"/>
          </w:tcPr>
          <w:p w:rsidR="003865AB" w:rsidRDefault="003865AB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МВД России</w:t>
            </w:r>
          </w:p>
          <w:p w:rsidR="003865AB" w:rsidRDefault="003865AB" w:rsidP="002E749A">
            <w:pPr>
              <w:autoSpaceDE w:val="0"/>
              <w:autoSpaceDN w:val="0"/>
              <w:adjustRightInd w:val="0"/>
              <w:ind w:hanging="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5" w:type="dxa"/>
          </w:tcPr>
          <w:p w:rsidR="003865AB" w:rsidRDefault="003865AB" w:rsidP="003865A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Заявитель</w:t>
            </w:r>
          </w:p>
        </w:tc>
      </w:tr>
      <w:tr w:rsidR="003865AB" w:rsidRPr="00FE0372" w:rsidTr="007B5729">
        <w:tc>
          <w:tcPr>
            <w:tcW w:w="490" w:type="dxa"/>
          </w:tcPr>
          <w:p w:rsidR="003865AB" w:rsidRDefault="003865AB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19" w:type="dxa"/>
          </w:tcPr>
          <w:p w:rsidR="003865AB" w:rsidRDefault="003865AB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Удостоверение "Почетный гражданин городского округа Тольятти"</w:t>
            </w:r>
          </w:p>
          <w:p w:rsidR="003865AB" w:rsidRDefault="003865AB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9" w:type="dxa"/>
          </w:tcPr>
          <w:p w:rsidR="003865AB" w:rsidRDefault="003865AB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Удостоверение "Почетный гражданин городского округа Тольятти" умершего (погибшего)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Почетного гражданина городского округа Тольятти</w:t>
            </w:r>
          </w:p>
          <w:p w:rsidR="003865AB" w:rsidRPr="003865AB" w:rsidRDefault="003865AB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2" w:type="dxa"/>
          </w:tcPr>
          <w:p w:rsidR="003865AB" w:rsidRDefault="003865AB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Оригинал/Копия, в 1 экз.</w:t>
            </w:r>
          </w:p>
          <w:p w:rsidR="003865AB" w:rsidRDefault="003865AB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dxa"/>
          </w:tcPr>
          <w:p w:rsidR="003865AB" w:rsidRDefault="003865AB" w:rsidP="003865A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Только для просмотра (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снятии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копии) в начале</w:t>
            </w:r>
          </w:p>
        </w:tc>
        <w:tc>
          <w:tcPr>
            <w:tcW w:w="1933" w:type="dxa"/>
          </w:tcPr>
          <w:p w:rsidR="003865AB" w:rsidRDefault="00235F24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hyperlink r:id="rId14" w:history="1">
              <w:r w:rsidR="003865AB">
                <w:rPr>
                  <w:rFonts w:ascii="Calibri" w:hAnsi="Calibri" w:cs="Calibri"/>
                  <w:color w:val="0000FF"/>
                  <w:sz w:val="18"/>
                  <w:szCs w:val="18"/>
                </w:rPr>
                <w:t>п. 3.1</w:t>
              </w:r>
            </w:hyperlink>
            <w:r w:rsidR="003865AB">
              <w:rPr>
                <w:rFonts w:ascii="Calibri" w:hAnsi="Calibri" w:cs="Calibri"/>
                <w:sz w:val="18"/>
                <w:szCs w:val="18"/>
              </w:rPr>
              <w:t xml:space="preserve"> Положения о почетном гражданине, утвержденного постановлением Тольяттинской </w:t>
            </w:r>
            <w:r w:rsidR="003865AB">
              <w:rPr>
                <w:rFonts w:ascii="Calibri" w:hAnsi="Calibri" w:cs="Calibri"/>
                <w:sz w:val="18"/>
                <w:szCs w:val="18"/>
              </w:rPr>
              <w:lastRenderedPageBreak/>
              <w:t>городской Думы Самарской области от 11.03.2004 N 1039</w:t>
            </w:r>
          </w:p>
          <w:p w:rsidR="003865AB" w:rsidRDefault="003865AB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6" w:type="dxa"/>
          </w:tcPr>
          <w:p w:rsidR="003865AB" w:rsidRDefault="003865AB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Дума городского округа Тольятти</w:t>
            </w:r>
          </w:p>
          <w:p w:rsidR="003865AB" w:rsidRDefault="003865AB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75" w:type="dxa"/>
          </w:tcPr>
          <w:p w:rsidR="003865AB" w:rsidRDefault="003865AB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Заявитель</w:t>
            </w:r>
          </w:p>
          <w:p w:rsidR="003865AB" w:rsidRDefault="003865AB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865AB" w:rsidRPr="00FE0372" w:rsidTr="007B5729">
        <w:tc>
          <w:tcPr>
            <w:tcW w:w="490" w:type="dxa"/>
          </w:tcPr>
          <w:p w:rsidR="003865AB" w:rsidRDefault="003865AB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1719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Свидетельство о смерти Почетного гражданина городского округа Тольятти</w:t>
            </w:r>
          </w:p>
          <w:p w:rsidR="003865AB" w:rsidRDefault="003865AB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9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Сведения о государственной регистрации смерти</w:t>
            </w:r>
          </w:p>
          <w:p w:rsidR="003865AB" w:rsidRDefault="003865AB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2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Оригинал/Копия, в 1 экз.</w:t>
            </w:r>
          </w:p>
          <w:p w:rsidR="003865AB" w:rsidRDefault="003865AB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dxa"/>
          </w:tcPr>
          <w:p w:rsidR="003865AB" w:rsidRDefault="005F0ABF" w:rsidP="003865A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Только для просмотра (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снятии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копии) в начале</w:t>
            </w:r>
          </w:p>
        </w:tc>
        <w:tc>
          <w:tcPr>
            <w:tcW w:w="1933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Федеральный </w:t>
            </w:r>
            <w:hyperlink r:id="rId15" w:history="1">
              <w:r>
                <w:rPr>
                  <w:rFonts w:ascii="Calibri" w:hAnsi="Calibri" w:cs="Calibri"/>
                  <w:color w:val="0000FF"/>
                  <w:sz w:val="18"/>
                  <w:szCs w:val="18"/>
                </w:rPr>
                <w:t>закон</w:t>
              </w:r>
            </w:hyperlink>
            <w:r>
              <w:rPr>
                <w:rFonts w:ascii="Calibri" w:hAnsi="Calibri" w:cs="Calibri"/>
                <w:sz w:val="18"/>
                <w:szCs w:val="18"/>
              </w:rPr>
              <w:t xml:space="preserve"> от 15.11.1997 N 143-ФЗ "Об актах гражданского состояния"</w:t>
            </w:r>
          </w:p>
          <w:p w:rsidR="003865AB" w:rsidRDefault="003865AB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6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ЗАГС</w:t>
            </w:r>
          </w:p>
          <w:p w:rsidR="003865AB" w:rsidRDefault="003865AB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75" w:type="dxa"/>
          </w:tcPr>
          <w:p w:rsidR="003865AB" w:rsidRPr="005F0ABF" w:rsidRDefault="005F0ABF" w:rsidP="003865A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5F0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5F0ABF" w:rsidRPr="00FE0372" w:rsidTr="007B5729">
        <w:tc>
          <w:tcPr>
            <w:tcW w:w="490" w:type="dxa"/>
          </w:tcPr>
          <w:p w:rsidR="005F0ABF" w:rsidRDefault="005F0ABF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5.1.</w:t>
            </w:r>
          </w:p>
        </w:tc>
        <w:tc>
          <w:tcPr>
            <w:tcW w:w="1719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Сведения о государственной регистрации рождения</w:t>
            </w:r>
          </w:p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9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Документы, подтверждающие родственные отношения с умершим (погибшим) Почетным гражданином городского округа Тольятти</w:t>
            </w:r>
          </w:p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2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Оригинал/Копия, в 1 экз.</w:t>
            </w:r>
          </w:p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Только для просмотра (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снятии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копии) в начале</w:t>
            </w:r>
          </w:p>
        </w:tc>
        <w:tc>
          <w:tcPr>
            <w:tcW w:w="1933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Федеральный </w:t>
            </w:r>
            <w:hyperlink r:id="rId16" w:history="1">
              <w:r>
                <w:rPr>
                  <w:rFonts w:ascii="Calibri" w:hAnsi="Calibri" w:cs="Calibri"/>
                  <w:color w:val="0000FF"/>
                  <w:sz w:val="18"/>
                  <w:szCs w:val="18"/>
                </w:rPr>
                <w:t>закон</w:t>
              </w:r>
            </w:hyperlink>
            <w:r>
              <w:rPr>
                <w:rFonts w:ascii="Calibri" w:hAnsi="Calibri" w:cs="Calibri"/>
                <w:sz w:val="18"/>
                <w:szCs w:val="18"/>
              </w:rPr>
              <w:t xml:space="preserve"> от 15.11.1997 N 143-ФЗ "Об актах гражданского состояния"</w:t>
            </w:r>
          </w:p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6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ЗАГС</w:t>
            </w:r>
          </w:p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75" w:type="dxa"/>
          </w:tcPr>
          <w:p w:rsidR="005F0ABF" w:rsidRPr="005F0ABF" w:rsidRDefault="005F0ABF" w:rsidP="003865A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0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5F0ABF" w:rsidRPr="00FE0372" w:rsidTr="007B5729">
        <w:tc>
          <w:tcPr>
            <w:tcW w:w="490" w:type="dxa"/>
          </w:tcPr>
          <w:p w:rsidR="005F0ABF" w:rsidRDefault="005F0ABF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5.2.</w:t>
            </w:r>
          </w:p>
        </w:tc>
        <w:tc>
          <w:tcPr>
            <w:tcW w:w="1719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Сведения о государственной регистрации заключения брака</w:t>
            </w:r>
          </w:p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9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Документы, подтверждающие родственные отношения с умершим (погибшим) Почетным гражданином городского округа Тольятти</w:t>
            </w:r>
          </w:p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2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Оригинал/Копия, в 1 экз.</w:t>
            </w:r>
          </w:p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Только для просмотра (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снятии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копии) в начале</w:t>
            </w:r>
          </w:p>
        </w:tc>
        <w:tc>
          <w:tcPr>
            <w:tcW w:w="1933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Федеральный </w:t>
            </w:r>
            <w:hyperlink r:id="rId17" w:history="1">
              <w:r>
                <w:rPr>
                  <w:rFonts w:ascii="Calibri" w:hAnsi="Calibri" w:cs="Calibri"/>
                  <w:color w:val="0000FF"/>
                  <w:sz w:val="18"/>
                  <w:szCs w:val="18"/>
                </w:rPr>
                <w:t>закон</w:t>
              </w:r>
            </w:hyperlink>
            <w:r>
              <w:rPr>
                <w:rFonts w:ascii="Calibri" w:hAnsi="Calibri" w:cs="Calibri"/>
                <w:sz w:val="18"/>
                <w:szCs w:val="18"/>
              </w:rPr>
              <w:t xml:space="preserve"> от 15.11.1997 N 143-ФЗ "Об актах гражданского состояния"</w:t>
            </w:r>
          </w:p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6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ЗАГС</w:t>
            </w:r>
          </w:p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75" w:type="dxa"/>
          </w:tcPr>
          <w:p w:rsidR="005F0ABF" w:rsidRPr="005F0ABF" w:rsidRDefault="005F0ABF" w:rsidP="005F0A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0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5F0ABF" w:rsidRPr="00FE0372" w:rsidTr="007B5729">
        <w:tc>
          <w:tcPr>
            <w:tcW w:w="490" w:type="dxa"/>
          </w:tcPr>
          <w:p w:rsidR="005F0ABF" w:rsidRDefault="005F0ABF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5.3.</w:t>
            </w:r>
          </w:p>
        </w:tc>
        <w:tc>
          <w:tcPr>
            <w:tcW w:w="1719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Сведения о государственной регистрации установления отцовства</w:t>
            </w:r>
          </w:p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9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Документы, подтверждающие родственные отношения с умершим (погибшим) Почетным гражданином городского округа Тольятти</w:t>
            </w:r>
          </w:p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2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Оригинал/Копия, в 1 экз.</w:t>
            </w:r>
          </w:p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Только для просмотра (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снятии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копии) в начале</w:t>
            </w:r>
          </w:p>
        </w:tc>
        <w:tc>
          <w:tcPr>
            <w:tcW w:w="1933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Федеральный </w:t>
            </w:r>
            <w:hyperlink r:id="rId18" w:history="1">
              <w:r>
                <w:rPr>
                  <w:rFonts w:ascii="Calibri" w:hAnsi="Calibri" w:cs="Calibri"/>
                  <w:color w:val="0000FF"/>
                  <w:sz w:val="18"/>
                  <w:szCs w:val="18"/>
                </w:rPr>
                <w:t>закон</w:t>
              </w:r>
            </w:hyperlink>
            <w:r>
              <w:rPr>
                <w:rFonts w:ascii="Calibri" w:hAnsi="Calibri" w:cs="Calibri"/>
                <w:sz w:val="18"/>
                <w:szCs w:val="18"/>
              </w:rPr>
              <w:t xml:space="preserve"> от 15.11.1997 N 143-ФЗ "Об актах гражданского состояния"</w:t>
            </w:r>
          </w:p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6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ЗАГС</w:t>
            </w:r>
          </w:p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75" w:type="dxa"/>
          </w:tcPr>
          <w:p w:rsidR="005F0ABF" w:rsidRPr="005F0ABF" w:rsidRDefault="005F0ABF" w:rsidP="005F0A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F0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5F0ABF" w:rsidRPr="00FE0372" w:rsidTr="007B5729">
        <w:tc>
          <w:tcPr>
            <w:tcW w:w="490" w:type="dxa"/>
          </w:tcPr>
          <w:p w:rsidR="005F0ABF" w:rsidRDefault="005F0ABF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719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Договор на оказание ритуальных услуг</w:t>
            </w:r>
          </w:p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9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Договор (договоры) об оказании услуг (о выполнении работ) по погребению умершего (погибшего) Почетного гражданина городского округа Тольятти</w:t>
            </w:r>
          </w:p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2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Оригинал/Копия, в 1 экз.</w:t>
            </w:r>
          </w:p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Только для просмотра (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снятии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копии) в начале</w:t>
            </w:r>
          </w:p>
        </w:tc>
        <w:tc>
          <w:tcPr>
            <w:tcW w:w="1933" w:type="dxa"/>
          </w:tcPr>
          <w:p w:rsidR="005F0ABF" w:rsidRDefault="00235F24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hyperlink r:id="rId19" w:history="1">
              <w:r w:rsidR="005F0ABF">
                <w:rPr>
                  <w:rFonts w:ascii="Calibri" w:hAnsi="Calibri" w:cs="Calibri"/>
                  <w:color w:val="0000FF"/>
                  <w:sz w:val="18"/>
                  <w:szCs w:val="18"/>
                </w:rPr>
                <w:t>п. 2.8.1</w:t>
              </w:r>
            </w:hyperlink>
            <w:r w:rsidR="005F0ABF">
              <w:rPr>
                <w:rFonts w:ascii="Calibri" w:hAnsi="Calibri" w:cs="Calibri"/>
                <w:sz w:val="18"/>
                <w:szCs w:val="18"/>
              </w:rPr>
              <w:t xml:space="preserve"> настоящего Административного регламента</w:t>
            </w:r>
          </w:p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6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Физические и юридические лица</w:t>
            </w:r>
          </w:p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75" w:type="dxa"/>
          </w:tcPr>
          <w:p w:rsidR="005F0ABF" w:rsidRDefault="005F0ABF" w:rsidP="005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  <w:p w:rsidR="005F0ABF" w:rsidRPr="005F0ABF" w:rsidRDefault="005F0ABF" w:rsidP="005F0AB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B5729" w:rsidRPr="00FE0372" w:rsidTr="007B5729">
        <w:tc>
          <w:tcPr>
            <w:tcW w:w="490" w:type="dxa"/>
          </w:tcPr>
          <w:p w:rsidR="007B5729" w:rsidRDefault="007B5729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719" w:type="dxa"/>
          </w:tcPr>
          <w:p w:rsidR="007B5729" w:rsidRDefault="007B5729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Документ, подтверждающий произведенные расходы</w:t>
            </w:r>
          </w:p>
          <w:p w:rsidR="007B5729" w:rsidRDefault="007B5729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9" w:type="dxa"/>
          </w:tcPr>
          <w:p w:rsidR="007B5729" w:rsidRDefault="007B5729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Документы, подтверждающие оказание услуг (выполнение работ) по соответствующему договору (соответствующим договорам)</w:t>
            </w:r>
          </w:p>
          <w:p w:rsidR="007B5729" w:rsidRDefault="007B5729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2" w:type="dxa"/>
          </w:tcPr>
          <w:p w:rsidR="007B5729" w:rsidRDefault="007B5729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Оригинал/Копия, в 1 экз.</w:t>
            </w:r>
          </w:p>
          <w:p w:rsidR="007B5729" w:rsidRDefault="007B5729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dxa"/>
          </w:tcPr>
          <w:p w:rsidR="007B5729" w:rsidRDefault="007B5729" w:rsidP="005F0AB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Только для просмотра (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снятии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копии) в начале</w:t>
            </w:r>
          </w:p>
        </w:tc>
        <w:tc>
          <w:tcPr>
            <w:tcW w:w="1933" w:type="dxa"/>
          </w:tcPr>
          <w:p w:rsidR="007B5729" w:rsidRDefault="00235F2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hyperlink r:id="rId20" w:history="1">
              <w:r w:rsidR="007B5729">
                <w:rPr>
                  <w:rFonts w:ascii="Calibri" w:hAnsi="Calibri" w:cs="Calibri"/>
                  <w:color w:val="0000FF"/>
                  <w:sz w:val="20"/>
                  <w:szCs w:val="20"/>
                </w:rPr>
                <w:t>п. 2.8.1</w:t>
              </w:r>
            </w:hyperlink>
            <w:r w:rsidR="007B5729">
              <w:rPr>
                <w:rFonts w:ascii="Calibri" w:hAnsi="Calibri" w:cs="Calibri"/>
                <w:sz w:val="20"/>
                <w:szCs w:val="20"/>
              </w:rPr>
              <w:t xml:space="preserve"> настоящего Административного регламента</w:t>
            </w:r>
          </w:p>
        </w:tc>
        <w:tc>
          <w:tcPr>
            <w:tcW w:w="1256" w:type="dxa"/>
          </w:tcPr>
          <w:p w:rsidR="007B5729" w:rsidRDefault="007B5729" w:rsidP="001F7A0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Физические и юридические лица</w:t>
            </w:r>
          </w:p>
          <w:p w:rsidR="007B5729" w:rsidRDefault="007B5729" w:rsidP="001F7A0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75" w:type="dxa"/>
          </w:tcPr>
          <w:p w:rsidR="007B5729" w:rsidRDefault="007B5729" w:rsidP="001F7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  <w:p w:rsidR="007B5729" w:rsidRPr="005F0ABF" w:rsidRDefault="007B5729" w:rsidP="001F7A0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B5729" w:rsidRPr="00FE0372" w:rsidTr="007B5729">
        <w:tc>
          <w:tcPr>
            <w:tcW w:w="490" w:type="dxa"/>
          </w:tcPr>
          <w:p w:rsidR="007B5729" w:rsidRDefault="007B5729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719" w:type="dxa"/>
          </w:tcPr>
          <w:p w:rsidR="007B5729" w:rsidRDefault="007B5729" w:rsidP="007B57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Сведения о СНИЛС</w:t>
            </w:r>
          </w:p>
          <w:p w:rsidR="007B5729" w:rsidRDefault="007B5729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9" w:type="dxa"/>
          </w:tcPr>
          <w:p w:rsidR="007B5729" w:rsidRDefault="007B5729" w:rsidP="007B57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Документ, подтверждающий регистрацию в системе индивидуального (персонифицированного) учета</w:t>
            </w:r>
          </w:p>
          <w:p w:rsidR="007B5729" w:rsidRDefault="007B5729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2" w:type="dxa"/>
          </w:tcPr>
          <w:p w:rsidR="007B5729" w:rsidRDefault="007B5729" w:rsidP="007B57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Оригинал/Копия Электронный документ, в 1 экз.</w:t>
            </w:r>
          </w:p>
          <w:p w:rsidR="007B5729" w:rsidRDefault="007B5729" w:rsidP="005F0A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dxa"/>
          </w:tcPr>
          <w:p w:rsidR="007B5729" w:rsidRDefault="007B5729" w:rsidP="005F0AB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Только для просмотра (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снятии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копии) в начале</w:t>
            </w:r>
          </w:p>
        </w:tc>
        <w:tc>
          <w:tcPr>
            <w:tcW w:w="1933" w:type="dxa"/>
          </w:tcPr>
          <w:p w:rsidR="007B5729" w:rsidRPr="007B5729" w:rsidRDefault="007B5729" w:rsidP="005F0AB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  <w:r w:rsidRPr="007B5729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п.п. 15-16 Постановления Правительства РФ от 16.08.2021 №1342</w:t>
            </w:r>
          </w:p>
        </w:tc>
        <w:tc>
          <w:tcPr>
            <w:tcW w:w="1256" w:type="dxa"/>
          </w:tcPr>
          <w:p w:rsidR="007B5729" w:rsidRDefault="007B5729" w:rsidP="007B57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ПФР</w:t>
            </w:r>
          </w:p>
          <w:p w:rsidR="007B5729" w:rsidRDefault="007B5729" w:rsidP="007B57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75" w:type="dxa"/>
          </w:tcPr>
          <w:p w:rsidR="007B5729" w:rsidRPr="007B5729" w:rsidRDefault="007B5729" w:rsidP="007B5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729">
              <w:rPr>
                <w:rFonts w:ascii="Times New Roman" w:hAnsi="Times New Roman" w:cs="Times New Roman"/>
                <w:sz w:val="20"/>
                <w:szCs w:val="20"/>
              </w:rPr>
              <w:t>В порядке межведомственного взаимодействия или заявитель по собственной инициативе</w:t>
            </w:r>
          </w:p>
          <w:p w:rsidR="007B5729" w:rsidRDefault="007B5729" w:rsidP="005F0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729" w:rsidRPr="00FE0372" w:rsidTr="007B5729">
        <w:tc>
          <w:tcPr>
            <w:tcW w:w="490" w:type="dxa"/>
          </w:tcPr>
          <w:p w:rsidR="007B5729" w:rsidRDefault="007B5729" w:rsidP="002E749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1719" w:type="dxa"/>
          </w:tcPr>
          <w:p w:rsidR="007B5729" w:rsidRDefault="007B5729" w:rsidP="007B57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Документ, подтверждающий полномочия юридического или физического лица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в соответствии с законодательством Российской Федерации</w:t>
            </w:r>
          </w:p>
          <w:p w:rsidR="007B5729" w:rsidRDefault="007B5729" w:rsidP="007B57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9" w:type="dxa"/>
          </w:tcPr>
          <w:p w:rsidR="007B5729" w:rsidRDefault="007B5729" w:rsidP="007B57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Документы, удостоверяющие полномочия представителя</w:t>
            </w:r>
          </w:p>
          <w:p w:rsidR="007B5729" w:rsidRDefault="007B5729" w:rsidP="007B57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2" w:type="dxa"/>
          </w:tcPr>
          <w:p w:rsidR="007B5729" w:rsidRDefault="007B5729" w:rsidP="007B57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Оригинал/Копия, в 1 экз.</w:t>
            </w:r>
          </w:p>
          <w:p w:rsidR="007B5729" w:rsidRDefault="007B5729" w:rsidP="007B57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68" w:type="dxa"/>
          </w:tcPr>
          <w:p w:rsidR="007B5729" w:rsidRDefault="007B5729" w:rsidP="005F0ABF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Только для просмотра (</w:t>
            </w:r>
            <w:proofErr w:type="gramStart"/>
            <w:r>
              <w:rPr>
                <w:color w:val="000000" w:themeColor="text1"/>
                <w:sz w:val="18"/>
                <w:szCs w:val="18"/>
              </w:rPr>
              <w:t>снятии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копии) в начале</w:t>
            </w:r>
          </w:p>
        </w:tc>
        <w:tc>
          <w:tcPr>
            <w:tcW w:w="1933" w:type="dxa"/>
          </w:tcPr>
          <w:p w:rsidR="007B5729" w:rsidRDefault="00235F24" w:rsidP="007B57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7B572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ст. 185</w:t>
              </w:r>
            </w:hyperlink>
            <w:r w:rsidR="007B5729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 кодекса Российской Федерации</w:t>
            </w:r>
          </w:p>
          <w:p w:rsidR="007B5729" w:rsidRPr="007B5729" w:rsidRDefault="007B5729" w:rsidP="005F0AB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6" w:type="dxa"/>
          </w:tcPr>
          <w:p w:rsidR="007B5729" w:rsidRDefault="007B57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Нотариат</w:t>
            </w:r>
          </w:p>
        </w:tc>
        <w:tc>
          <w:tcPr>
            <w:tcW w:w="2075" w:type="dxa"/>
          </w:tcPr>
          <w:p w:rsidR="007B5729" w:rsidRDefault="007B572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Заявитель</w:t>
            </w:r>
          </w:p>
        </w:tc>
      </w:tr>
    </w:tbl>
    <w:p w:rsidR="001469A5" w:rsidRDefault="001469A5" w:rsidP="001F7A0E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1469A5" w:rsidRDefault="00D507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="001F7A0E">
        <w:rPr>
          <w:rFonts w:ascii="Times New Roman" w:hAnsi="Times New Roman" w:cs="Times New Roman"/>
          <w:sz w:val="28"/>
          <w:szCs w:val="28"/>
        </w:rPr>
        <w:t xml:space="preserve">   1.4</w:t>
      </w:r>
      <w:r w:rsidR="00B76A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пункте 2.16 </w:t>
      </w:r>
      <w:r>
        <w:rPr>
          <w:rFonts w:ascii="Times New Roman" w:eastAsia="Calibri" w:hAnsi="Times New Roman"/>
          <w:sz w:val="28"/>
          <w:szCs w:val="28"/>
        </w:rPr>
        <w:t xml:space="preserve">слова «постановлением Правительства Российской Федерации от 14.02.2017 №181 «О Единой государственной информационной системе социального обеспечения» заменить словами «постановлением Правительства Российской Федерации от 16.08.2021 №1342 «О Единой государственной информационной системе социального обеспечения»».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69A5" w:rsidRDefault="001F7A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1.5</w:t>
      </w:r>
      <w:r w:rsidR="00D507DF">
        <w:rPr>
          <w:rFonts w:ascii="Times New Roman" w:hAnsi="Times New Roman" w:cs="Times New Roman"/>
          <w:sz w:val="28"/>
          <w:szCs w:val="28"/>
        </w:rPr>
        <w:t xml:space="preserve">. </w:t>
      </w:r>
      <w:r w:rsidR="00D507DF">
        <w:rPr>
          <w:rFonts w:ascii="Times New Roman" w:eastAsia="Calibri" w:hAnsi="Times New Roman"/>
          <w:sz w:val="28"/>
          <w:szCs w:val="28"/>
        </w:rPr>
        <w:t xml:space="preserve">В подпункте 2.17.1 пункта 2.17 слова «санитарно-эпидемиологическим </w:t>
      </w:r>
      <w:hyperlink r:id="rId22" w:history="1">
        <w:r w:rsidR="00D507DF">
          <w:rPr>
            <w:rFonts w:ascii="Times New Roman" w:eastAsia="Calibri" w:hAnsi="Times New Roman"/>
            <w:color w:val="0000FF"/>
            <w:sz w:val="28"/>
            <w:szCs w:val="28"/>
          </w:rPr>
          <w:t>правилам</w:t>
        </w:r>
      </w:hyperlink>
      <w:r w:rsidR="00D507DF">
        <w:rPr>
          <w:rFonts w:ascii="Times New Roman" w:eastAsia="Calibri" w:hAnsi="Times New Roman"/>
          <w:sz w:val="28"/>
          <w:szCs w:val="28"/>
        </w:rPr>
        <w:t xml:space="preserve"> и нормативам «Гигиенические требования к персональным электронно-вычислительным машинам и организации работы, СанПиН  2.2.2/2.4.1340-03», введенным в действие постановлением Главного государственного санитарного врача Российской Федерации от 03.06.2003 №118» заменить словами «</w:t>
      </w:r>
      <w:hyperlink r:id="rId23" w:history="1">
        <w:r w:rsidR="00D507DF">
          <w:rPr>
            <w:rFonts w:ascii="Times New Roman" w:eastAsia="Calibri" w:hAnsi="Times New Roman"/>
            <w:color w:val="0000FF"/>
            <w:sz w:val="28"/>
            <w:szCs w:val="28"/>
          </w:rPr>
          <w:t>Требованиям</w:t>
        </w:r>
      </w:hyperlink>
      <w:r w:rsidR="00D507DF">
        <w:rPr>
          <w:rFonts w:ascii="Times New Roman" w:eastAsia="Calibri" w:hAnsi="Times New Roman"/>
          <w:sz w:val="28"/>
          <w:szCs w:val="28"/>
        </w:rPr>
        <w:t xml:space="preserve"> к организации работ с персональными электронными вычислительными машинами и копировально-множительной техникой, утвержденным Постановлением Главного государственного санитарного врача Российской Федерации от 02.12.2020 №40 «Об утверждении санитарных правил СП 2.2.3670-20 «Санитарно-эпидемиологические требования к условиям труда»».</w:t>
      </w:r>
    </w:p>
    <w:p w:rsidR="00D507DF" w:rsidRPr="00D507DF" w:rsidRDefault="001F7A0E" w:rsidP="00D507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  1.6</w:t>
      </w:r>
      <w:r w:rsidR="00D507DF" w:rsidRPr="00D507DF">
        <w:rPr>
          <w:rFonts w:ascii="Times New Roman" w:eastAsia="Calibri" w:hAnsi="Times New Roman"/>
          <w:color w:val="000000" w:themeColor="text1"/>
          <w:sz w:val="28"/>
          <w:szCs w:val="28"/>
        </w:rPr>
        <w:t>. В подпункте 2.4.2. пункта 2.4.  административного регламента слова «единый портал сети МФЦ по Самарской области» заменить словами «портал «Мои документы» Самарской области» в соответствующем падеже.</w:t>
      </w:r>
    </w:p>
    <w:p w:rsidR="00D507DF" w:rsidRPr="00D507DF" w:rsidRDefault="001F7A0E" w:rsidP="00D507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1.7</w:t>
      </w:r>
      <w:r w:rsidR="00D507DF" w:rsidRPr="00D507DF">
        <w:rPr>
          <w:rFonts w:ascii="Times New Roman" w:eastAsia="Calibri" w:hAnsi="Times New Roman"/>
          <w:color w:val="000000" w:themeColor="text1"/>
          <w:sz w:val="28"/>
          <w:szCs w:val="28"/>
        </w:rPr>
        <w:t>. В подпункте 2.18.1. пункта 2.18.  административного регламента слова «единый портал сети МФЦ по Самарской области» заменить словами «портал «Мои документы» Самарской области» в соответствующем падеже.</w:t>
      </w:r>
    </w:p>
    <w:p w:rsidR="00D507DF" w:rsidRPr="00D507DF" w:rsidRDefault="001F7A0E" w:rsidP="00D507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  1.8</w:t>
      </w:r>
      <w:r w:rsidR="00D507DF" w:rsidRPr="00D507DF">
        <w:rPr>
          <w:rFonts w:ascii="Times New Roman" w:eastAsia="Calibri" w:hAnsi="Times New Roman"/>
          <w:color w:val="000000" w:themeColor="text1"/>
          <w:sz w:val="28"/>
          <w:szCs w:val="28"/>
        </w:rPr>
        <w:t>. В подпункте 2.18.12 пункта 2.18.  административного регламента слова «единый портал сети МФЦ по Самарской области» заменить словами «портал «Мои документы» Самарской области» в соответствующем падеже.</w:t>
      </w:r>
    </w:p>
    <w:p w:rsidR="00D507DF" w:rsidRPr="00D507DF" w:rsidRDefault="001F7A0E" w:rsidP="00D507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          1.9</w:t>
      </w:r>
      <w:r w:rsidR="00D507DF" w:rsidRPr="00D507DF">
        <w:rPr>
          <w:rFonts w:ascii="Times New Roman" w:eastAsia="Calibri" w:hAnsi="Times New Roman"/>
          <w:color w:val="000000" w:themeColor="text1"/>
          <w:sz w:val="28"/>
          <w:szCs w:val="28"/>
        </w:rPr>
        <w:t>. В подпункте 2.18.13 пункта  2.18.  административного регламента слова «единый портал сети МФЦ по Самарской области» заменить словами «портал «Мои документы» Самарской области» в соответствующем падеже.</w:t>
      </w:r>
    </w:p>
    <w:p w:rsidR="00D507DF" w:rsidRDefault="001F7A0E" w:rsidP="00D507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1.10</w:t>
      </w:r>
      <w:r w:rsidR="00D507DF" w:rsidRPr="00D507DF">
        <w:rPr>
          <w:rFonts w:ascii="Times New Roman" w:eastAsia="Calibri" w:hAnsi="Times New Roman"/>
          <w:color w:val="000000" w:themeColor="text1"/>
          <w:sz w:val="28"/>
          <w:szCs w:val="28"/>
        </w:rPr>
        <w:t>.  В подпункте 2.18.15 пункта  2.18.  административного регламента слова «единый портал сети МФЦ по Самарской области» заменить словами «портал «Мои документы» Самарской области» в соответствующем падеже.</w:t>
      </w:r>
    </w:p>
    <w:p w:rsidR="00B76A61" w:rsidRDefault="00B76A61" w:rsidP="00D507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1.11</w:t>
      </w:r>
      <w:r w:rsidRPr="00D507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В подпункте 3.2.1.7 пункта 3.2 административного регламента слова «единый портал сети МФЦ по Самарской области» заменить словами «портал «Мои документы» Самарской области» в соответствующем падеже.    </w:t>
      </w:r>
    </w:p>
    <w:p w:rsidR="001F7A0E" w:rsidRPr="00B76A61" w:rsidRDefault="00B76A61" w:rsidP="00D507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1.12</w:t>
      </w:r>
      <w:r w:rsidR="001F7A0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Пункт 3.2.4. административного регламента дополнить пунктом 3.2.4.26 следующего содержания: </w:t>
      </w:r>
      <w:r w:rsidRPr="00B76A61">
        <w:rPr>
          <w:rFonts w:ascii="Times New Roman" w:eastAsia="Calibri" w:hAnsi="Times New Roman"/>
          <w:color w:val="000000" w:themeColor="text1"/>
          <w:sz w:val="28"/>
          <w:szCs w:val="28"/>
        </w:rPr>
        <w:t>«</w:t>
      </w:r>
      <w:r w:rsidRPr="00B76A61">
        <w:rPr>
          <w:rFonts w:ascii="Times New Roman" w:hAnsi="Times New Roman"/>
          <w:color w:val="000000" w:themeColor="text1"/>
          <w:sz w:val="28"/>
          <w:szCs w:val="28"/>
        </w:rPr>
        <w:t>Если органы (организации), участвующие в межведомственном информационном взаимодействии, в распоряжении которых находятся документы и информация, не направляют ответ на межведомственный запрос в установленный законодательством срок, принимаются меры для привлечения к установленной законодательством ответственности лиц, виновных в непредставлении документов и информации. В этом случае в адрес руководителя органа (организации), участвующих в межведомственном информационном взаимодействии, и допустившего (допустившей) нарушение срока предоставления документов и информации, направляется обращение о привлечении к ответственности лиц, виновных в нарушении законодательства</w:t>
      </w:r>
      <w:r w:rsidRPr="00B76A61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» </w:t>
      </w:r>
    </w:p>
    <w:p w:rsidR="001469A5" w:rsidRPr="00B76A61" w:rsidRDefault="001F7A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        </w:t>
      </w:r>
      <w:r w:rsidR="00D507DF">
        <w:rPr>
          <w:rFonts w:ascii="Times New Roman" w:hAnsi="Times New Roman" w:cs="Times New Roman"/>
          <w:sz w:val="28"/>
          <w:szCs w:val="28"/>
        </w:rPr>
        <w:t xml:space="preserve">  2. Организационному управлению администрации городского округа Тольятти  (Власову В.А.)   опубликовать настоящее постановление в газете "Городские ведомости".</w:t>
      </w:r>
    </w:p>
    <w:p w:rsidR="001469A5" w:rsidRDefault="001469A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469A5" w:rsidRDefault="001469A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469A5" w:rsidRDefault="001469A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469A5" w:rsidRDefault="00D507D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городского округа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</w:t>
      </w:r>
      <w:r w:rsidR="00B76A6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Н.А.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Ренц</w:t>
      </w:r>
      <w:proofErr w:type="spellEnd"/>
    </w:p>
    <w:p w:rsidR="001469A5" w:rsidRDefault="001469A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469A5" w:rsidRDefault="001469A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1469A5" w:rsidRDefault="001469A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507DF" w:rsidRDefault="00D507D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507DF" w:rsidRDefault="00D507D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507DF" w:rsidRDefault="00D507D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sectPr w:rsidR="00D507DF" w:rsidSect="0014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multilevel"/>
    <w:tmpl w:val="82825A4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87" w:hanging="2160"/>
      </w:pPr>
      <w:rPr>
        <w:rFonts w:cs="Times New Roman" w:hint="default"/>
      </w:rPr>
    </w:lvl>
  </w:abstractNum>
  <w:abstractNum w:abstractNumId="1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">
    <w:nsid w:val="420D3B79"/>
    <w:multiLevelType w:val="hybridMultilevel"/>
    <w:tmpl w:val="B906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22E44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5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67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C2C315B"/>
    <w:multiLevelType w:val="hybridMultilevel"/>
    <w:tmpl w:val="12F47924"/>
    <w:lvl w:ilvl="0" w:tplc="D3B08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9A5"/>
    <w:rsid w:val="001469A5"/>
    <w:rsid w:val="001F7A0E"/>
    <w:rsid w:val="00235F24"/>
    <w:rsid w:val="002B07D5"/>
    <w:rsid w:val="002E749A"/>
    <w:rsid w:val="003865AB"/>
    <w:rsid w:val="003C5D93"/>
    <w:rsid w:val="005F0ABF"/>
    <w:rsid w:val="007B5729"/>
    <w:rsid w:val="00B76A61"/>
    <w:rsid w:val="00CE7E56"/>
    <w:rsid w:val="00D50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69A5"/>
    <w:pPr>
      <w:ind w:left="720"/>
      <w:contextualSpacing/>
    </w:pPr>
  </w:style>
  <w:style w:type="paragraph" w:customStyle="1" w:styleId="ConsPlusNormal">
    <w:name w:val="ConsPlusNormal"/>
    <w:rsid w:val="001469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aliases w:val="Знак4 Знак, Знак4 Знак"/>
    <w:basedOn w:val="a0"/>
    <w:link w:val="a5"/>
    <w:uiPriority w:val="99"/>
    <w:locked/>
    <w:rsid w:val="001469A5"/>
    <w:rPr>
      <w:rFonts w:ascii="Times New Roman" w:hAnsi="Times New Roman" w:cs="Times New Roman"/>
      <w:sz w:val="24"/>
    </w:rPr>
  </w:style>
  <w:style w:type="paragraph" w:styleId="a5">
    <w:name w:val="header"/>
    <w:aliases w:val="Знак4, Знак4"/>
    <w:basedOn w:val="a"/>
    <w:link w:val="a4"/>
    <w:uiPriority w:val="99"/>
    <w:unhideWhenUsed/>
    <w:rsid w:val="001469A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1">
    <w:name w:val="Верхний колонтитул Знак1"/>
    <w:basedOn w:val="a0"/>
    <w:uiPriority w:val="99"/>
    <w:semiHidden/>
    <w:rsid w:val="001469A5"/>
  </w:style>
  <w:style w:type="paragraph" w:styleId="a6">
    <w:name w:val="Title"/>
    <w:basedOn w:val="a"/>
    <w:link w:val="a7"/>
    <w:qFormat/>
    <w:rsid w:val="001469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146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9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9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1469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1469A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469A5"/>
  </w:style>
  <w:style w:type="character" w:styleId="ac">
    <w:name w:val="Hyperlink"/>
    <w:basedOn w:val="a0"/>
    <w:uiPriority w:val="99"/>
    <w:semiHidden/>
    <w:unhideWhenUsed/>
    <w:rsid w:val="001469A5"/>
    <w:rPr>
      <w:color w:val="0000FF"/>
      <w:u w:val="single"/>
    </w:rPr>
  </w:style>
  <w:style w:type="paragraph" w:customStyle="1" w:styleId="ConsPlusTitle">
    <w:name w:val="ConsPlusTitle"/>
    <w:rsid w:val="001469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2E7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580A3DDC4583849EB2B49250EB28A84C318435A72A7EFA8B947FB75991D6191F4848D092AC77AACD84255B9B75770360A4D217BF29398A6E44106BCD8K" TargetMode="External"/><Relationship Id="rId13" Type="http://schemas.openxmlformats.org/officeDocument/2006/relationships/hyperlink" Target="consultantplus://offline/ref=7F78A02FEEC9937D7049ADEBCF94233F30FE91169B971467F4D96B8B9323ACD73D6E80C6AD761941B07A4A02E39E50F4A7DD6F398AA3750F939FEE87yFNEK" TargetMode="External"/><Relationship Id="rId18" Type="http://schemas.openxmlformats.org/officeDocument/2006/relationships/hyperlink" Target="consultantplus://offline/ref=8B44AC80E2838C07BA06E65A8A1662D2BBEEA18D370EEA2B29368E3B855AE556BD88C72BDDB484705DBBFDAB2DuAWB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8D61AB9F5CCAC48DECFB86BEF753144B8EF12997B64089E02F345C737DE7ED385D7522FD43380A99C61FC624BB4C4B8115FCFDD0AH2jEK" TargetMode="External"/><Relationship Id="rId7" Type="http://schemas.openxmlformats.org/officeDocument/2006/relationships/hyperlink" Target="https://www.nalog.gov.ru" TargetMode="External"/><Relationship Id="rId12" Type="http://schemas.openxmlformats.org/officeDocument/2006/relationships/hyperlink" Target="consultantplus://offline/ref=FE1BDF3542F9EBE3C73A40074194FAC4E4E49963398B3955B4608A17E980011D6EA297B22C283DD92858FB6D0A5B86CCF3F7E4E438y3IBK" TargetMode="External"/><Relationship Id="rId17" Type="http://schemas.openxmlformats.org/officeDocument/2006/relationships/hyperlink" Target="consultantplus://offline/ref=8B44AC80E2838C07BA06E65A8A1662D2BBEEA18D370EEA2B29368E3B855AE556BD88C72BDDB484705DBBFDAB2DuAWB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44AC80E2838C07BA06E65A8A1662D2BBEEA18D370EEA2B29368E3B855AE556BD88C72BDDB484705DBBFDAB2DuAWBK" TargetMode="External"/><Relationship Id="rId20" Type="http://schemas.openxmlformats.org/officeDocument/2006/relationships/hyperlink" Target="consultantplus://offline/ref=59A4877930D6DEC5859C57B12A277A69C8A898BFC929B0C7C332DC55FD943762503F2A1E511C9AFB3C19BCA4F3CFB5A526DC2E674D9EB578FE67CFA9LEfA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frf.ru" TargetMode="External"/><Relationship Id="rId11" Type="http://schemas.openxmlformats.org/officeDocument/2006/relationships/hyperlink" Target="consultantplus://offline/ref=FE1BDF3542F9EBE3C73A40074194FAC4E3EC9660328C3955B4608A17E980011D6EA297B22F20348A7017FA314C0895CEFDF7E6EC243B7DADyBIF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936DCA876F91070CFF7131E631F6A50AC8C24196984E7AE34CED5A6580FA02D14F6F7E1C618EA34F4ED375314FT6K" TargetMode="External"/><Relationship Id="rId23" Type="http://schemas.openxmlformats.org/officeDocument/2006/relationships/hyperlink" Target="consultantplus://offline/ref=4D18C437B63CEEDF120B9CF1D2F7EADFA80C6926258EFDF7A8FC16FEE6F48A90E8DC9A2A558E0FACECC49932A2DD83411EFC63328244C01AE0V7K" TargetMode="External"/><Relationship Id="rId10" Type="http://schemas.openxmlformats.org/officeDocument/2006/relationships/hyperlink" Target="consultantplus://offline/ref=A509F62619DBF9DAF95388832FAC94809603054DBC0805B742054AAE72CC91A1186606C6696BD7DBCD12E579E28495910B7D3FDBC5A481F7CF0D61B6OFGDK" TargetMode="External"/><Relationship Id="rId19" Type="http://schemas.openxmlformats.org/officeDocument/2006/relationships/hyperlink" Target="consultantplus://offline/ref=3025393072AD3B13C07A8069B3C9E92DAAF13531C449332F744657C8D50CE6184D16758A32E594E6CB230C412AF325C0B29BD818ADA6E82BC9E96D802Ca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07C2029EC404B2C7AD584C575394CA0A237698EA44FC8B55BFBDF75583C7B1281B22A33A695064F0183B1E333F0BF6B150C505BD274A4E6FF16134m1E3K" TargetMode="External"/><Relationship Id="rId14" Type="http://schemas.openxmlformats.org/officeDocument/2006/relationships/hyperlink" Target="consultantplus://offline/ref=83F2F299FDD8BD951C791DA1312A36F503577F1518AA715E3CAC21062D21DE58FF2A809366AE55449BE70AE3FD993806DBAB6733555FD60488822FE6l5QFK" TargetMode="External"/><Relationship Id="rId22" Type="http://schemas.openxmlformats.org/officeDocument/2006/relationships/hyperlink" Target="consultantplus://offline/ref=46CEF7A92BF2397CEE209EF281378C5C7579E0313DED4EF7773D41C392DE30EB89F66DA7A0B97E6FE15598FB0B5D2403A75C10C4423D6238QE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23D11-C0A7-4107-8293-F7384E36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novikova.na</cp:lastModifiedBy>
  <cp:revision>2</cp:revision>
  <cp:lastPrinted>2022-08-16T06:15:00Z</cp:lastPrinted>
  <dcterms:created xsi:type="dcterms:W3CDTF">2022-08-29T07:04:00Z</dcterms:created>
  <dcterms:modified xsi:type="dcterms:W3CDTF">2022-08-29T07:04:00Z</dcterms:modified>
</cp:coreProperties>
</file>