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34" w:rsidRDefault="00845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02475" w:rsidRPr="00845E34" w:rsidRDefault="00845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</w:p>
    <w:p w:rsidR="00B02475" w:rsidRPr="009A5E07" w:rsidRDefault="00B02475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</w:p>
    <w:p w:rsidR="009A5E07" w:rsidRDefault="00845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9A5E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ородского</w:t>
      </w:r>
      <w:proofErr w:type="gramEnd"/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5E07" w:rsidRDefault="00845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ольятти от 26.07.2021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 2601-п/1 "</w:t>
      </w:r>
      <w:r>
        <w:rPr>
          <w:rFonts w:ascii="Times New Roman" w:hAnsi="Times New Roman" w:cs="Times New Roman"/>
          <w:b w:val="0"/>
          <w:sz w:val="28"/>
          <w:szCs w:val="28"/>
        </w:rPr>
        <w:t>О п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редоставлении субсидий муниципальным бюджетным учреждениям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автономным учреждениям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Тольятти, находящимся в ведомственном подчинении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епартамента образования администрации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Тольятти, в соответствии с абзацем вторым пункта 1 статьи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78.1 </w:t>
      </w:r>
      <w:r w:rsidR="00195242">
        <w:rPr>
          <w:rFonts w:ascii="Times New Roman" w:hAnsi="Times New Roman" w:cs="Times New Roman"/>
          <w:b w:val="0"/>
          <w:sz w:val="28"/>
          <w:szCs w:val="28"/>
        </w:rPr>
        <w:t>Б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юджетного кодекса </w:t>
      </w:r>
      <w:r w:rsidR="00195242">
        <w:rPr>
          <w:rFonts w:ascii="Times New Roman" w:hAnsi="Times New Roman" w:cs="Times New Roman"/>
          <w:b w:val="0"/>
          <w:sz w:val="28"/>
          <w:szCs w:val="28"/>
        </w:rPr>
        <w:t>Р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19524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>едерации и о признании</w:t>
      </w:r>
      <w:r w:rsidR="009A5E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845E34">
        <w:rPr>
          <w:rFonts w:ascii="Times New Roman" w:hAnsi="Times New Roman" w:cs="Times New Roman"/>
          <w:b w:val="0"/>
          <w:sz w:val="28"/>
          <w:szCs w:val="28"/>
        </w:rPr>
        <w:t xml:space="preserve">тратившими силу </w:t>
      </w:r>
    </w:p>
    <w:p w:rsidR="00B02475" w:rsidRPr="00845E34" w:rsidRDefault="00845E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5E34">
        <w:rPr>
          <w:rFonts w:ascii="Times New Roman" w:hAnsi="Times New Roman" w:cs="Times New Roman"/>
          <w:b w:val="0"/>
          <w:sz w:val="28"/>
          <w:szCs w:val="28"/>
        </w:rPr>
        <w:t>отдельных муниципальных правовых актов"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02475" w:rsidRDefault="00B02475">
      <w:pPr>
        <w:pStyle w:val="ConsPlusNormal"/>
        <w:jc w:val="both"/>
      </w:pPr>
    </w:p>
    <w:p w:rsidR="00B02475" w:rsidRDefault="00B02475" w:rsidP="00B0247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2475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в соответствии с </w:t>
      </w:r>
      <w:hyperlink r:id="rId5">
        <w:r w:rsidRPr="00845E3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02475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администрация городского округа Тольятти постановляет:</w:t>
      </w:r>
    </w:p>
    <w:p w:rsidR="00B02475" w:rsidRPr="003746F8" w:rsidRDefault="00B02475" w:rsidP="003746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6F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актов" (далее - </w:t>
      </w:r>
      <w:r w:rsidR="000F3809" w:rsidRPr="003746F8">
        <w:rPr>
          <w:rFonts w:ascii="Times New Roman" w:hAnsi="Times New Roman" w:cs="Times New Roman"/>
          <w:sz w:val="28"/>
          <w:szCs w:val="28"/>
        </w:rPr>
        <w:t>Поста</w:t>
      </w:r>
      <w:r w:rsidR="009A5E07">
        <w:rPr>
          <w:rFonts w:ascii="Times New Roman" w:hAnsi="Times New Roman" w:cs="Times New Roman"/>
          <w:sz w:val="28"/>
          <w:szCs w:val="28"/>
        </w:rPr>
        <w:t>новление</w:t>
      </w:r>
      <w:r w:rsidRPr="003746F8">
        <w:rPr>
          <w:rFonts w:ascii="Times New Roman" w:hAnsi="Times New Roman" w:cs="Times New Roman"/>
          <w:sz w:val="28"/>
          <w:szCs w:val="28"/>
        </w:rPr>
        <w:t>) (газета "Городские</w:t>
      </w:r>
      <w:proofErr w:type="gramEnd"/>
      <w:r w:rsidRPr="003746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6F8">
        <w:rPr>
          <w:rFonts w:ascii="Times New Roman" w:hAnsi="Times New Roman" w:cs="Times New Roman"/>
          <w:sz w:val="28"/>
          <w:szCs w:val="28"/>
        </w:rPr>
        <w:t xml:space="preserve">ведомости", 2021, 27 июля, 23 ноября; 2022, 21 января, 20 декабря; 2023, 21 февраля, 5 мая; 2024, 1 марта, </w:t>
      </w:r>
      <w:r w:rsidR="003746F8" w:rsidRPr="003746F8">
        <w:rPr>
          <w:rFonts w:ascii="Times New Roman" w:hAnsi="Times New Roman" w:cs="Times New Roman"/>
          <w:sz w:val="28"/>
          <w:szCs w:val="28"/>
        </w:rPr>
        <w:t>22 октября</w:t>
      </w:r>
      <w:r w:rsidRPr="003746F8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4902DF" w:rsidRPr="004902DF" w:rsidRDefault="00B02475" w:rsidP="004902D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2DF">
        <w:rPr>
          <w:rFonts w:ascii="Times New Roman" w:hAnsi="Times New Roman" w:cs="Times New Roman"/>
          <w:sz w:val="28"/>
          <w:szCs w:val="28"/>
        </w:rPr>
        <w:t>1.</w:t>
      </w:r>
      <w:r w:rsidR="009A5E07">
        <w:rPr>
          <w:rFonts w:ascii="Times New Roman" w:hAnsi="Times New Roman" w:cs="Times New Roman"/>
          <w:sz w:val="28"/>
          <w:szCs w:val="28"/>
        </w:rPr>
        <w:t>1.</w:t>
      </w:r>
      <w:r w:rsidR="003746F8">
        <w:rPr>
          <w:rFonts w:ascii="Times New Roman" w:hAnsi="Times New Roman" w:cs="Times New Roman"/>
          <w:sz w:val="28"/>
          <w:szCs w:val="28"/>
        </w:rPr>
        <w:t xml:space="preserve"> в</w:t>
      </w:r>
      <w:r w:rsidR="004902DF" w:rsidRPr="004902DF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FD0204" w:rsidRPr="004902DF">
        <w:rPr>
          <w:rFonts w:ascii="Times New Roman" w:hAnsi="Times New Roman" w:cs="Times New Roman"/>
          <w:sz w:val="28"/>
          <w:szCs w:val="28"/>
        </w:rPr>
        <w:t xml:space="preserve"> </w:t>
      </w:r>
      <w:r w:rsidR="004902DF" w:rsidRPr="004902DF">
        <w:rPr>
          <w:rFonts w:ascii="Times New Roman" w:hAnsi="Times New Roman" w:cs="Times New Roman"/>
          <w:sz w:val="28"/>
          <w:szCs w:val="28"/>
        </w:rPr>
        <w:t>2.8 Порядка:</w:t>
      </w:r>
    </w:p>
    <w:p w:rsidR="00B02475" w:rsidRPr="004902DF" w:rsidRDefault="004902DF" w:rsidP="004902D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2DF">
        <w:rPr>
          <w:rFonts w:ascii="Times New Roman" w:hAnsi="Times New Roman" w:cs="Times New Roman"/>
          <w:sz w:val="28"/>
          <w:szCs w:val="28"/>
        </w:rPr>
        <w:t>1.1.</w:t>
      </w:r>
      <w:r w:rsidR="009A5E07">
        <w:rPr>
          <w:rFonts w:ascii="Times New Roman" w:hAnsi="Times New Roman" w:cs="Times New Roman"/>
          <w:sz w:val="28"/>
          <w:szCs w:val="28"/>
        </w:rPr>
        <w:t>1.</w:t>
      </w:r>
      <w:r w:rsidRPr="004902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2475" w:rsidRPr="004902DF">
        <w:rPr>
          <w:rFonts w:ascii="Times New Roman" w:hAnsi="Times New Roman" w:cs="Times New Roman"/>
          <w:sz w:val="28"/>
          <w:szCs w:val="28"/>
        </w:rPr>
        <w:t xml:space="preserve"> </w:t>
      </w:r>
      <w:r w:rsidR="00FD0204" w:rsidRPr="004902DF">
        <w:rPr>
          <w:rFonts w:ascii="Times New Roman" w:hAnsi="Times New Roman" w:cs="Times New Roman"/>
          <w:sz w:val="28"/>
          <w:szCs w:val="28"/>
        </w:rPr>
        <w:t>подпункте 2.8.7 слова «5000 (Пять тысяч)» заменить словами «7 500 (Семь тысяч пятьсот)»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204" w:rsidRPr="004902DF" w:rsidRDefault="00FD0204" w:rsidP="004902D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2DF">
        <w:rPr>
          <w:rFonts w:ascii="Times New Roman" w:hAnsi="Times New Roman" w:cs="Times New Roman"/>
          <w:sz w:val="28"/>
          <w:szCs w:val="28"/>
        </w:rPr>
        <w:t>1.</w:t>
      </w:r>
      <w:r w:rsidR="009A5E07">
        <w:rPr>
          <w:rFonts w:ascii="Times New Roman" w:hAnsi="Times New Roman" w:cs="Times New Roman"/>
          <w:sz w:val="28"/>
          <w:szCs w:val="28"/>
        </w:rPr>
        <w:t>1.</w:t>
      </w:r>
      <w:r w:rsidRPr="004902DF">
        <w:rPr>
          <w:rFonts w:ascii="Times New Roman" w:hAnsi="Times New Roman" w:cs="Times New Roman"/>
          <w:sz w:val="28"/>
          <w:szCs w:val="28"/>
        </w:rPr>
        <w:t xml:space="preserve">2. </w:t>
      </w:r>
      <w:r w:rsidR="004902DF">
        <w:rPr>
          <w:rFonts w:ascii="Times New Roman" w:hAnsi="Times New Roman" w:cs="Times New Roman"/>
          <w:sz w:val="28"/>
          <w:szCs w:val="28"/>
        </w:rPr>
        <w:t>в</w:t>
      </w:r>
      <w:r w:rsidRPr="004902DF">
        <w:rPr>
          <w:rFonts w:ascii="Times New Roman" w:hAnsi="Times New Roman" w:cs="Times New Roman"/>
          <w:sz w:val="28"/>
          <w:szCs w:val="28"/>
        </w:rPr>
        <w:t xml:space="preserve"> </w:t>
      </w:r>
      <w:r w:rsidR="004902DF">
        <w:rPr>
          <w:rFonts w:ascii="Times New Roman" w:hAnsi="Times New Roman" w:cs="Times New Roman"/>
          <w:sz w:val="28"/>
          <w:szCs w:val="28"/>
        </w:rPr>
        <w:t xml:space="preserve">абзаце десятом </w:t>
      </w:r>
      <w:r w:rsidRPr="004902DF">
        <w:rPr>
          <w:rFonts w:ascii="Times New Roman" w:hAnsi="Times New Roman" w:cs="Times New Roman"/>
          <w:sz w:val="28"/>
          <w:szCs w:val="28"/>
        </w:rPr>
        <w:t>подпункт</w:t>
      </w:r>
      <w:r w:rsidR="004902DF">
        <w:rPr>
          <w:rFonts w:ascii="Times New Roman" w:hAnsi="Times New Roman" w:cs="Times New Roman"/>
          <w:sz w:val="28"/>
          <w:szCs w:val="28"/>
        </w:rPr>
        <w:t>а</w:t>
      </w:r>
      <w:r w:rsidRPr="004902DF">
        <w:rPr>
          <w:rFonts w:ascii="Times New Roman" w:hAnsi="Times New Roman" w:cs="Times New Roman"/>
          <w:sz w:val="28"/>
          <w:szCs w:val="28"/>
        </w:rPr>
        <w:t xml:space="preserve"> 2.8.9 слова «5000 (Пять тысяч)» заменить словами «7 500 (Семь тысяч пятьсот)»</w:t>
      </w:r>
      <w:r w:rsidR="004902DF">
        <w:rPr>
          <w:rFonts w:ascii="Times New Roman" w:hAnsi="Times New Roman" w:cs="Times New Roman"/>
          <w:sz w:val="28"/>
          <w:szCs w:val="28"/>
        </w:rPr>
        <w:t>;</w:t>
      </w:r>
    </w:p>
    <w:p w:rsidR="004902DF" w:rsidRPr="004902DF" w:rsidRDefault="004902DF" w:rsidP="004902D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2DF">
        <w:rPr>
          <w:rFonts w:ascii="Times New Roman" w:hAnsi="Times New Roman" w:cs="Times New Roman"/>
          <w:sz w:val="28"/>
          <w:szCs w:val="28"/>
        </w:rPr>
        <w:t>1.</w:t>
      </w:r>
      <w:r w:rsidR="009A5E07">
        <w:rPr>
          <w:rFonts w:ascii="Times New Roman" w:hAnsi="Times New Roman" w:cs="Times New Roman"/>
          <w:sz w:val="28"/>
          <w:szCs w:val="28"/>
        </w:rPr>
        <w:t>1.</w:t>
      </w:r>
      <w:r w:rsidRPr="004902D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02DF">
        <w:rPr>
          <w:rFonts w:ascii="Times New Roman" w:hAnsi="Times New Roman" w:cs="Times New Roman"/>
          <w:sz w:val="28"/>
          <w:szCs w:val="28"/>
        </w:rPr>
        <w:t xml:space="preserve"> подпункте 2.8.11 слова "и науки"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E07" w:rsidRDefault="003746F8" w:rsidP="009A5E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2475" w:rsidRPr="00845E34">
        <w:rPr>
          <w:rFonts w:ascii="Times New Roman" w:hAnsi="Times New Roman" w:cs="Times New Roman"/>
          <w:sz w:val="28"/>
          <w:szCs w:val="28"/>
        </w:rPr>
        <w:t xml:space="preserve">. </w:t>
      </w:r>
      <w:r w:rsidR="009A5E07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:rsidR="009A5E07" w:rsidRPr="009A5E07" w:rsidRDefault="009A5E07" w:rsidP="009A5E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E07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после дня его официального опубликования.</w:t>
      </w:r>
    </w:p>
    <w:p w:rsidR="00B02475" w:rsidRPr="009A5E07" w:rsidRDefault="009A5E07" w:rsidP="009A5E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5E0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02475" w:rsidRPr="009A5E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2475" w:rsidRPr="009A5E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вопросам.</w:t>
      </w:r>
    </w:p>
    <w:p w:rsidR="00B02475" w:rsidRDefault="00B02475">
      <w:pPr>
        <w:pStyle w:val="ConsPlusNormal"/>
        <w:jc w:val="both"/>
      </w:pPr>
    </w:p>
    <w:p w:rsidR="00BA2FED" w:rsidRDefault="00BA2FED">
      <w:pPr>
        <w:pStyle w:val="ConsPlusNormal"/>
        <w:jc w:val="both"/>
      </w:pPr>
    </w:p>
    <w:p w:rsidR="00BA2FED" w:rsidRDefault="00BA2FED">
      <w:pPr>
        <w:pStyle w:val="ConsPlusNormal"/>
        <w:jc w:val="both"/>
      </w:pPr>
    </w:p>
    <w:p w:rsidR="00BA2FED" w:rsidRDefault="00BA2FED">
      <w:pPr>
        <w:pStyle w:val="ConsPlusNormal"/>
        <w:jc w:val="both"/>
      </w:pPr>
    </w:p>
    <w:p w:rsidR="00BA2FED" w:rsidRDefault="00BA2FED">
      <w:pPr>
        <w:pStyle w:val="ConsPlusNormal"/>
        <w:jc w:val="both"/>
      </w:pPr>
    </w:p>
    <w:p w:rsidR="00BA2FED" w:rsidRDefault="00BA2FED">
      <w:pPr>
        <w:pStyle w:val="ConsPlusNormal"/>
        <w:jc w:val="both"/>
      </w:pPr>
    </w:p>
    <w:p w:rsidR="0050491A" w:rsidRDefault="0050491A" w:rsidP="00504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A2FED" w:rsidRPr="00BA2FED" w:rsidRDefault="0050491A" w:rsidP="005049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A2FED" w:rsidRPr="00BA2FED">
        <w:rPr>
          <w:rFonts w:ascii="Times New Roman" w:hAnsi="Times New Roman" w:cs="Times New Roman"/>
          <w:sz w:val="28"/>
          <w:szCs w:val="28"/>
        </w:rPr>
        <w:t xml:space="preserve"> </w:t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A2FED" w:rsidRPr="00BA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 Сухих</w:t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  <w:r w:rsidR="00BA2FED" w:rsidRPr="00BA2FED">
        <w:rPr>
          <w:rFonts w:ascii="Times New Roman" w:hAnsi="Times New Roman" w:cs="Times New Roman"/>
          <w:sz w:val="28"/>
          <w:szCs w:val="28"/>
        </w:rPr>
        <w:tab/>
      </w: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Default="00BA2FED" w:rsidP="00BA2FED">
      <w:pPr>
        <w:spacing w:line="360" w:lineRule="auto"/>
        <w:rPr>
          <w:sz w:val="28"/>
          <w:szCs w:val="28"/>
        </w:rPr>
      </w:pPr>
    </w:p>
    <w:p w:rsidR="00BA2FED" w:rsidRPr="00FE04C5" w:rsidRDefault="00BA2FED" w:rsidP="00BA2FED">
      <w:pPr>
        <w:pStyle w:val="ConsPlusNormal"/>
        <w:jc w:val="both"/>
        <w:outlineLvl w:val="0"/>
        <w:rPr>
          <w:sz w:val="28"/>
          <w:szCs w:val="28"/>
        </w:rPr>
      </w:pPr>
      <w:r w:rsidRPr="00E40BC6">
        <w:rPr>
          <w:rFonts w:ascii="Times New Roman" w:hAnsi="Times New Roman" w:cs="Times New Roman"/>
        </w:rPr>
        <w:t xml:space="preserve">Стрыгина </w:t>
      </w:r>
      <w:r>
        <w:rPr>
          <w:rFonts w:ascii="Times New Roman" w:hAnsi="Times New Roman" w:cs="Times New Roman"/>
        </w:rPr>
        <w:t xml:space="preserve">Г.М. </w:t>
      </w:r>
      <w:r w:rsidRPr="00E40BC6">
        <w:rPr>
          <w:rFonts w:ascii="Times New Roman" w:hAnsi="Times New Roman" w:cs="Times New Roman"/>
        </w:rPr>
        <w:t>544433(3895)</w:t>
      </w:r>
    </w:p>
    <w:p w:rsidR="00BA2FED" w:rsidRDefault="00BA2FED">
      <w:pPr>
        <w:pStyle w:val="ConsPlusNormal"/>
        <w:jc w:val="both"/>
      </w:pPr>
    </w:p>
    <w:sectPr w:rsidR="00BA2FED" w:rsidSect="006C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14DD0"/>
    <w:multiLevelType w:val="hybridMultilevel"/>
    <w:tmpl w:val="EFA8C50E"/>
    <w:lvl w:ilvl="0" w:tplc="D52213C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2475"/>
    <w:rsid w:val="000F3809"/>
    <w:rsid w:val="00195242"/>
    <w:rsid w:val="003746F8"/>
    <w:rsid w:val="004902DF"/>
    <w:rsid w:val="005022E3"/>
    <w:rsid w:val="0050491A"/>
    <w:rsid w:val="00845E34"/>
    <w:rsid w:val="009930BE"/>
    <w:rsid w:val="009A5E07"/>
    <w:rsid w:val="00B02475"/>
    <w:rsid w:val="00BA2FED"/>
    <w:rsid w:val="00C70784"/>
    <w:rsid w:val="00CF55AF"/>
    <w:rsid w:val="00EC6865"/>
    <w:rsid w:val="00FD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4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24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374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6&amp;n=186474&amp;dst=10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5</cp:revision>
  <cp:lastPrinted>2024-12-23T04:41:00Z</cp:lastPrinted>
  <dcterms:created xsi:type="dcterms:W3CDTF">2024-12-18T06:30:00Z</dcterms:created>
  <dcterms:modified xsi:type="dcterms:W3CDTF">2024-12-23T04:53:00Z</dcterms:modified>
</cp:coreProperties>
</file>