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4A1187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:rsidR="003D2A30" w:rsidRPr="0023551D" w:rsidRDefault="0023551D" w:rsidP="0023551D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5F6E84"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 xml:space="preserve">системах оповещения </w:t>
            </w:r>
            <w:r w:rsidRPr="005F6E84">
              <w:rPr>
                <w:rFonts w:ascii="Times New Roman" w:hAnsi="Times New Roman"/>
                <w:sz w:val="28"/>
              </w:rPr>
              <w:t>населения городского округа Тольятти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6170DC" w:rsidRDefault="0023551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 20.03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23551D" w:rsidP="00AD741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Окончание 29.03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D2A30" w:rsidRDefault="00EC7F7D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Денисов</w:t>
            </w:r>
          </w:p>
          <w:p w:rsidR="00EC7F7D" w:rsidRPr="006170DC" w:rsidRDefault="00EC7F7D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A30"/>
    <w:rsid w:val="0001629A"/>
    <w:rsid w:val="000247A5"/>
    <w:rsid w:val="00070C9B"/>
    <w:rsid w:val="001019F4"/>
    <w:rsid w:val="0023551D"/>
    <w:rsid w:val="002A3973"/>
    <w:rsid w:val="003D2A30"/>
    <w:rsid w:val="004A1187"/>
    <w:rsid w:val="005E2D47"/>
    <w:rsid w:val="005E5C95"/>
    <w:rsid w:val="006170DC"/>
    <w:rsid w:val="00657530"/>
    <w:rsid w:val="0092063E"/>
    <w:rsid w:val="00956326"/>
    <w:rsid w:val="00A26BB3"/>
    <w:rsid w:val="00AD741E"/>
    <w:rsid w:val="00CD2012"/>
    <w:rsid w:val="00CD37DF"/>
    <w:rsid w:val="00DC4B4A"/>
    <w:rsid w:val="00DE1620"/>
    <w:rsid w:val="00E06ACC"/>
    <w:rsid w:val="00E96507"/>
    <w:rsid w:val="00EC7F7D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EBFC"/>
  <w15:docId w15:val="{C051388A-71C5-45E1-8CC3-7EF689B0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C7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50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51D"/>
    <w:pPr>
      <w:spacing w:after="0" w:line="240" w:lineRule="auto"/>
    </w:pPr>
    <w:rPr>
      <w:rFonts w:ascii="Calibri" w:eastAsia="Times New Roman" w:hAnsi="Calibri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Чайкин  Дмитрий  Валентинович</cp:lastModifiedBy>
  <cp:revision>23</cp:revision>
  <cp:lastPrinted>2023-02-28T08:26:00Z</cp:lastPrinted>
  <dcterms:created xsi:type="dcterms:W3CDTF">2021-01-30T05:28:00Z</dcterms:created>
  <dcterms:modified xsi:type="dcterms:W3CDTF">2024-03-21T08:36:00Z</dcterms:modified>
</cp:coreProperties>
</file>