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D3AE" w14:textId="77777777" w:rsidR="004B58E9" w:rsidRDefault="004B58E9">
      <w:pPr>
        <w:pStyle w:val="ConsPlusNormal"/>
        <w:jc w:val="right"/>
        <w:outlineLvl w:val="0"/>
      </w:pPr>
      <w:r>
        <w:t>Приложение N 3</w:t>
      </w:r>
    </w:p>
    <w:p w14:paraId="37719B2B" w14:textId="77777777" w:rsidR="004B58E9" w:rsidRDefault="004B58E9">
      <w:pPr>
        <w:pStyle w:val="ConsPlusNormal"/>
        <w:jc w:val="right"/>
      </w:pPr>
      <w:r>
        <w:t>к Положению</w:t>
      </w:r>
    </w:p>
    <w:p w14:paraId="1C5A9C1C" w14:textId="77777777" w:rsidR="004B58E9" w:rsidRDefault="004B58E9">
      <w:pPr>
        <w:pStyle w:val="ConsPlusNormal"/>
        <w:jc w:val="right"/>
      </w:pPr>
      <w:r>
        <w:t>об организации администрацией</w:t>
      </w:r>
    </w:p>
    <w:p w14:paraId="5B23AFB1" w14:textId="77777777" w:rsidR="004B58E9" w:rsidRDefault="004B58E9">
      <w:pPr>
        <w:pStyle w:val="ConsPlusNormal"/>
        <w:jc w:val="right"/>
      </w:pPr>
      <w:r>
        <w:t>городского округа Тольятти системы</w:t>
      </w:r>
    </w:p>
    <w:p w14:paraId="03180B1F" w14:textId="77777777" w:rsidR="004B58E9" w:rsidRDefault="004B58E9">
      <w:pPr>
        <w:pStyle w:val="ConsPlusNormal"/>
        <w:jc w:val="right"/>
      </w:pPr>
      <w:r>
        <w:t>внутреннего обеспечения соответствия</w:t>
      </w:r>
    </w:p>
    <w:p w14:paraId="4C6F545E" w14:textId="77777777" w:rsidR="004B58E9" w:rsidRDefault="004B58E9">
      <w:pPr>
        <w:pStyle w:val="ConsPlusNormal"/>
        <w:jc w:val="right"/>
      </w:pPr>
      <w:r>
        <w:t>требованиям антимонопольного</w:t>
      </w:r>
    </w:p>
    <w:p w14:paraId="66046527" w14:textId="77777777" w:rsidR="004B58E9" w:rsidRDefault="004B58E9">
      <w:pPr>
        <w:pStyle w:val="ConsPlusNormal"/>
        <w:jc w:val="right"/>
      </w:pPr>
      <w:r>
        <w:t>законодательства (антимонопольный</w:t>
      </w:r>
    </w:p>
    <w:p w14:paraId="51A97331" w14:textId="77777777" w:rsidR="004B58E9" w:rsidRDefault="004B58E9">
      <w:pPr>
        <w:pStyle w:val="ConsPlusNormal"/>
        <w:jc w:val="right"/>
      </w:pPr>
      <w:r>
        <w:t>комплаенс)</w:t>
      </w:r>
    </w:p>
    <w:p w14:paraId="6CB4F976" w14:textId="77777777" w:rsidR="004B58E9" w:rsidRDefault="004B58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B58E9" w14:paraId="1B6C88F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5D31BD3" w14:textId="77777777" w:rsidR="004B58E9" w:rsidRPr="00566E4C" w:rsidRDefault="004B5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4C"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  <w:p w14:paraId="3EDF6683" w14:textId="77777777" w:rsidR="004B58E9" w:rsidRPr="00566E4C" w:rsidRDefault="004B5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4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4B58E9" w:rsidRPr="00566E4C" w14:paraId="18EE2EE6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25263" w14:textId="6E9E748E" w:rsidR="00566E4C" w:rsidRPr="00566E4C" w:rsidRDefault="00484FDF" w:rsidP="00566E4C">
            <w:pPr>
              <w:jc w:val="center"/>
            </w:pPr>
            <w:r w:rsidRPr="00566E4C">
              <w:t xml:space="preserve">проект </w:t>
            </w:r>
            <w:proofErr w:type="gramStart"/>
            <w:r w:rsidRPr="00566E4C">
              <w:t>постановления  администрации</w:t>
            </w:r>
            <w:proofErr w:type="gramEnd"/>
            <w:r w:rsidRPr="00566E4C">
              <w:t xml:space="preserve"> городского округа Тольятти от  </w:t>
            </w:r>
            <w:r w:rsidR="008B02E5">
              <w:t xml:space="preserve"> 30.06.2022г. № 1745-п</w:t>
            </w:r>
            <w:r w:rsidR="008B02E5" w:rsidRPr="008B02E5">
              <w:t>/ 5</w:t>
            </w:r>
            <w:r w:rsidR="008B02E5">
              <w:t>.2</w:t>
            </w:r>
            <w:r w:rsidR="008B02E5" w:rsidRPr="008B02E5">
              <w:t>/</w:t>
            </w:r>
            <w:r w:rsidR="008B02E5">
              <w:t xml:space="preserve"> </w:t>
            </w:r>
            <w:proofErr w:type="spellStart"/>
            <w:r w:rsidR="008B02E5">
              <w:t>пр</w:t>
            </w:r>
            <w:proofErr w:type="spellEnd"/>
            <w:r w:rsidR="008B02E5">
              <w:t xml:space="preserve">  «</w:t>
            </w:r>
            <w:r w:rsidR="00566E4C" w:rsidRPr="00566E4C">
              <w:t xml:space="preserve">О внесении изменений в постановление </w:t>
            </w:r>
          </w:p>
          <w:p w14:paraId="01CF4D9A" w14:textId="77777777" w:rsidR="00566E4C" w:rsidRPr="00566E4C" w:rsidRDefault="00566E4C" w:rsidP="00566E4C">
            <w:pPr>
              <w:jc w:val="center"/>
            </w:pPr>
            <w:r w:rsidRPr="00566E4C">
              <w:t>администрации городского округа Тольятти от 20.02.2018</w:t>
            </w:r>
          </w:p>
          <w:p w14:paraId="08E0B1D0" w14:textId="77777777" w:rsidR="00566E4C" w:rsidRPr="00566E4C" w:rsidRDefault="00566E4C" w:rsidP="00566E4C">
            <w:pPr>
              <w:jc w:val="center"/>
            </w:pPr>
            <w:proofErr w:type="gramStart"/>
            <w:r w:rsidRPr="00566E4C">
              <w:t>№  516</w:t>
            </w:r>
            <w:proofErr w:type="gramEnd"/>
            <w:r w:rsidRPr="00566E4C">
              <w:t xml:space="preserve"> - п/1 «Об утверждении Административного регламента</w:t>
            </w:r>
          </w:p>
          <w:p w14:paraId="2F123A21" w14:textId="77777777" w:rsidR="00566E4C" w:rsidRPr="00566E4C" w:rsidRDefault="00566E4C" w:rsidP="00566E4C">
            <w:pPr>
              <w:jc w:val="center"/>
            </w:pPr>
            <w:r w:rsidRPr="00566E4C">
              <w:t>предоставления муниципальной услуги «</w:t>
            </w:r>
            <w:proofErr w:type="gramStart"/>
            <w:r w:rsidRPr="00566E4C">
              <w:t>Предоставление  жилых</w:t>
            </w:r>
            <w:proofErr w:type="gramEnd"/>
            <w:r w:rsidRPr="00566E4C">
              <w:t xml:space="preserve"> помещений меньшего размера взамен занимаемых жилых помещений муниципального жилищного фонда по договорам социального найма».</w:t>
            </w:r>
          </w:p>
          <w:p w14:paraId="2DCFD369" w14:textId="694CCBFC" w:rsidR="004B58E9" w:rsidRPr="00566E4C" w:rsidRDefault="004B58E9" w:rsidP="00B4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E9" w14:paraId="3C36B74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9F989" w14:textId="0492FF3E" w:rsidR="004B58E9" w:rsidRDefault="004B58E9" w:rsidP="00B46E4D">
            <w:pPr>
              <w:pStyle w:val="ConsPlusNormal"/>
            </w:pPr>
          </w:p>
        </w:tc>
      </w:tr>
      <w:tr w:rsidR="004B58E9" w14:paraId="34BF5310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A226668" w14:textId="77777777" w:rsidR="004B58E9" w:rsidRDefault="004B58E9">
            <w:pPr>
              <w:pStyle w:val="ConsPlusNormal"/>
            </w:pPr>
          </w:p>
        </w:tc>
      </w:tr>
      <w:tr w:rsidR="004B58E9" w14:paraId="72B6FCEA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AE257E4" w14:textId="77777777" w:rsidR="004B58E9" w:rsidRDefault="004B58E9">
            <w:pPr>
              <w:pStyle w:val="ConsPlusNormal"/>
              <w:ind w:firstLine="283"/>
              <w:jc w:val="both"/>
            </w:pPr>
            <w:r>
              <w:t>1. Срок приема предложения и замечаний</w:t>
            </w:r>
          </w:p>
          <w:p w14:paraId="48529FD1" w14:textId="0FE340EE" w:rsidR="004B58E9" w:rsidRDefault="004B58E9">
            <w:pPr>
              <w:pStyle w:val="ConsPlusNormal"/>
              <w:ind w:firstLine="283"/>
              <w:jc w:val="both"/>
            </w:pPr>
            <w:r>
              <w:t xml:space="preserve">Начало </w:t>
            </w:r>
            <w:r w:rsidR="002602AC">
              <w:t xml:space="preserve">  </w:t>
            </w:r>
            <w:r w:rsidR="008B02E5">
              <w:t>29</w:t>
            </w:r>
            <w:r w:rsidR="002602AC">
              <w:t>.0</w:t>
            </w:r>
            <w:r w:rsidR="008B02E5">
              <w:t>7</w:t>
            </w:r>
            <w:r w:rsidR="002602AC">
              <w:t>.2022г.</w:t>
            </w:r>
          </w:p>
          <w:p w14:paraId="24C9F489" w14:textId="6CB14E39" w:rsidR="004B58E9" w:rsidRDefault="004B58E9">
            <w:pPr>
              <w:pStyle w:val="ConsPlusNormal"/>
              <w:ind w:firstLine="283"/>
              <w:jc w:val="both"/>
            </w:pPr>
            <w:r>
              <w:t xml:space="preserve">Окончание </w:t>
            </w:r>
            <w:r w:rsidR="002602AC">
              <w:t xml:space="preserve"> </w:t>
            </w:r>
            <w:r w:rsidR="008B02E5">
              <w:t>09</w:t>
            </w:r>
            <w:r w:rsidR="002602AC">
              <w:t>.0</w:t>
            </w:r>
            <w:r w:rsidR="008B02E5">
              <w:t>8</w:t>
            </w:r>
            <w:r w:rsidR="002602AC">
              <w:t>.2022г.</w:t>
            </w:r>
          </w:p>
        </w:tc>
      </w:tr>
      <w:tr w:rsidR="004B58E9" w14:paraId="4A28253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1119258" w14:textId="77777777" w:rsidR="004B58E9" w:rsidRDefault="004B58E9">
            <w:pPr>
              <w:pStyle w:val="ConsPlusNormal"/>
              <w:ind w:firstLine="283"/>
              <w:jc w:val="both"/>
            </w:pPr>
            <w:r>
              <w:t>2. Поступившие предложения и замечания:</w:t>
            </w:r>
          </w:p>
        </w:tc>
      </w:tr>
    </w:tbl>
    <w:p w14:paraId="01279FF2" w14:textId="77777777" w:rsidR="004B58E9" w:rsidRDefault="004B58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4B58E9" w14:paraId="73A9D778" w14:textId="77777777">
        <w:tc>
          <w:tcPr>
            <w:tcW w:w="562" w:type="dxa"/>
          </w:tcPr>
          <w:p w14:paraId="682FC3E7" w14:textId="77777777" w:rsidR="004B58E9" w:rsidRDefault="004B58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</w:tcPr>
          <w:p w14:paraId="0B7B6F95" w14:textId="77777777" w:rsidR="004B58E9" w:rsidRDefault="004B58E9">
            <w:pPr>
              <w:pStyle w:val="ConsPlusNormal"/>
              <w:jc w:val="center"/>
            </w:pPr>
            <w: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19744CF8" w14:textId="77777777" w:rsidR="004B58E9" w:rsidRDefault="004B58E9">
            <w:pPr>
              <w:pStyle w:val="ConsPlusNormal"/>
              <w:jc w:val="center"/>
            </w:pPr>
            <w:r>
              <w:t>Предложения и замечания</w:t>
            </w:r>
          </w:p>
        </w:tc>
        <w:tc>
          <w:tcPr>
            <w:tcW w:w="3288" w:type="dxa"/>
          </w:tcPr>
          <w:p w14:paraId="1DB99585" w14:textId="77777777" w:rsidR="004B58E9" w:rsidRDefault="004B58E9">
            <w:pPr>
              <w:pStyle w:val="ConsPlusNormal"/>
              <w:jc w:val="center"/>
            </w:pPr>
            <w:r>
              <w:t>Анализ (оценка) поступивших предложений и замечаний, решение по их учету/</w:t>
            </w:r>
            <w:proofErr w:type="spellStart"/>
            <w:r>
              <w:t>неучету</w:t>
            </w:r>
            <w:proofErr w:type="spellEnd"/>
          </w:p>
        </w:tc>
      </w:tr>
      <w:tr w:rsidR="004B58E9" w14:paraId="22652186" w14:textId="77777777">
        <w:tc>
          <w:tcPr>
            <w:tcW w:w="562" w:type="dxa"/>
          </w:tcPr>
          <w:p w14:paraId="55BC13B9" w14:textId="77777777" w:rsidR="004B58E9" w:rsidRDefault="004B58E9">
            <w:pPr>
              <w:pStyle w:val="ConsPlusNormal"/>
            </w:pPr>
          </w:p>
        </w:tc>
        <w:tc>
          <w:tcPr>
            <w:tcW w:w="2996" w:type="dxa"/>
          </w:tcPr>
          <w:p w14:paraId="2B4D873C" w14:textId="04690799" w:rsidR="004B58E9" w:rsidRDefault="004B58E9">
            <w:pPr>
              <w:pStyle w:val="ConsPlusNormal"/>
            </w:pPr>
          </w:p>
        </w:tc>
        <w:tc>
          <w:tcPr>
            <w:tcW w:w="2211" w:type="dxa"/>
          </w:tcPr>
          <w:p w14:paraId="5849D945" w14:textId="77777777" w:rsidR="004B58E9" w:rsidRDefault="004B58E9">
            <w:pPr>
              <w:pStyle w:val="ConsPlusNormal"/>
            </w:pPr>
          </w:p>
        </w:tc>
        <w:tc>
          <w:tcPr>
            <w:tcW w:w="3288" w:type="dxa"/>
          </w:tcPr>
          <w:p w14:paraId="2421090E" w14:textId="77777777" w:rsidR="004B58E9" w:rsidRDefault="004B58E9">
            <w:pPr>
              <w:pStyle w:val="ConsPlusNormal"/>
            </w:pPr>
          </w:p>
        </w:tc>
      </w:tr>
      <w:tr w:rsidR="004B58E9" w14:paraId="2AC8A264" w14:textId="77777777">
        <w:tc>
          <w:tcPr>
            <w:tcW w:w="562" w:type="dxa"/>
          </w:tcPr>
          <w:p w14:paraId="1CC3D771" w14:textId="77777777" w:rsidR="004B58E9" w:rsidRDefault="004B58E9">
            <w:pPr>
              <w:pStyle w:val="ConsPlusNormal"/>
            </w:pPr>
          </w:p>
        </w:tc>
        <w:tc>
          <w:tcPr>
            <w:tcW w:w="2996" w:type="dxa"/>
          </w:tcPr>
          <w:p w14:paraId="202CC1A6" w14:textId="77777777" w:rsidR="004B58E9" w:rsidRDefault="004B58E9">
            <w:pPr>
              <w:pStyle w:val="ConsPlusNormal"/>
            </w:pPr>
          </w:p>
        </w:tc>
        <w:tc>
          <w:tcPr>
            <w:tcW w:w="2211" w:type="dxa"/>
          </w:tcPr>
          <w:p w14:paraId="700DCE99" w14:textId="77777777" w:rsidR="004B58E9" w:rsidRDefault="004B58E9">
            <w:pPr>
              <w:pStyle w:val="ConsPlusNormal"/>
            </w:pPr>
          </w:p>
        </w:tc>
        <w:tc>
          <w:tcPr>
            <w:tcW w:w="3288" w:type="dxa"/>
          </w:tcPr>
          <w:p w14:paraId="5CBBC6DB" w14:textId="77777777" w:rsidR="004B58E9" w:rsidRDefault="004B58E9">
            <w:pPr>
              <w:pStyle w:val="ConsPlusNormal"/>
            </w:pPr>
          </w:p>
        </w:tc>
      </w:tr>
    </w:tbl>
    <w:p w14:paraId="6E0AA034" w14:textId="77777777" w:rsidR="004B58E9" w:rsidRDefault="004B58E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4B58E9" w14:paraId="5142A719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28B0EED7" w14:textId="52A6A7EF" w:rsidR="004B58E9" w:rsidRDefault="004B58E9">
            <w:pPr>
              <w:pStyle w:val="ConsPlusNormal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C78300" w14:textId="77777777" w:rsidR="004B58E9" w:rsidRDefault="004B58E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4EF9691F" w14:textId="6AEAF42F" w:rsidR="004B58E9" w:rsidRDefault="004B58E9">
            <w:pPr>
              <w:pStyle w:val="ConsPlusNormal"/>
            </w:pPr>
          </w:p>
        </w:tc>
      </w:tr>
      <w:tr w:rsidR="004B58E9" w14:paraId="512464B0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51145F3" w14:textId="77777777" w:rsidR="004B58E9" w:rsidRDefault="004B58E9">
            <w:pPr>
              <w:pStyle w:val="ConsPlusNormal"/>
              <w:jc w:val="center"/>
            </w:pPr>
            <w: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B522EB" w14:textId="77777777" w:rsidR="004B58E9" w:rsidRDefault="004B58E9">
            <w:pPr>
              <w:pStyle w:val="ConsPlusNormal"/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7A094837" w14:textId="77777777" w:rsidR="004B58E9" w:rsidRDefault="004B58E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7C378455" w14:textId="77777777" w:rsidR="004B58E9" w:rsidRDefault="004B58E9">
      <w:pPr>
        <w:pStyle w:val="ConsPlusNormal"/>
        <w:jc w:val="both"/>
      </w:pPr>
    </w:p>
    <w:p w14:paraId="78DCAD42" w14:textId="77777777" w:rsidR="004B58E9" w:rsidRDefault="004B58E9">
      <w:pPr>
        <w:pStyle w:val="ConsPlusNormal"/>
        <w:jc w:val="both"/>
      </w:pPr>
    </w:p>
    <w:p w14:paraId="7DF251DC" w14:textId="77777777" w:rsidR="00DA27BA" w:rsidRDefault="00000000"/>
    <w:sectPr w:rsidR="00DA27BA" w:rsidSect="007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E9"/>
    <w:rsid w:val="002602AC"/>
    <w:rsid w:val="00484FDF"/>
    <w:rsid w:val="004B58E9"/>
    <w:rsid w:val="00566E4C"/>
    <w:rsid w:val="0073541D"/>
    <w:rsid w:val="008B02E5"/>
    <w:rsid w:val="008B2974"/>
    <w:rsid w:val="00B46E4D"/>
    <w:rsid w:val="00F05053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4912"/>
  <w15:chartTrackingRefBased/>
  <w15:docId w15:val="{0DA2E039-4D7F-4151-BBDB-2C3BF999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8</cp:revision>
  <dcterms:created xsi:type="dcterms:W3CDTF">2021-04-26T04:43:00Z</dcterms:created>
  <dcterms:modified xsi:type="dcterms:W3CDTF">2022-07-28T05:30:00Z</dcterms:modified>
</cp:coreProperties>
</file>