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23" w:rsidRPr="00B156EF" w:rsidRDefault="00972E23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E23" w:rsidRPr="00B156EF" w:rsidRDefault="00972E23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E7114E" w:rsidRDefault="00972E23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B156EF" w:rsidRPr="00B156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114E" w:rsidRDefault="00E7114E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6EF" w:rsidRPr="00AA297C" w:rsidRDefault="00B156EF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6EF">
        <w:rPr>
          <w:rFonts w:ascii="Times New Roman" w:hAnsi="Times New Roman" w:cs="Times New Roman"/>
          <w:b/>
          <w:sz w:val="24"/>
          <w:szCs w:val="24"/>
        </w:rPr>
        <w:t>проекта постановления</w:t>
      </w:r>
    </w:p>
    <w:p w:rsidR="00AA297C" w:rsidRPr="00AA297C" w:rsidRDefault="00B156EF" w:rsidP="00AA297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97C">
        <w:rPr>
          <w:rFonts w:ascii="Times New Roman" w:hAnsi="Times New Roman" w:cs="Times New Roman"/>
          <w:b/>
          <w:sz w:val="24"/>
          <w:szCs w:val="24"/>
        </w:rPr>
        <w:t>администраци</w:t>
      </w:r>
      <w:r w:rsidR="00AA297C">
        <w:rPr>
          <w:rFonts w:ascii="Times New Roman" w:hAnsi="Times New Roman" w:cs="Times New Roman"/>
          <w:b/>
          <w:sz w:val="24"/>
          <w:szCs w:val="24"/>
        </w:rPr>
        <w:t>и</w:t>
      </w:r>
      <w:r w:rsidRPr="00AA297C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Тольятти</w:t>
      </w:r>
      <w:r w:rsidR="00E7114E" w:rsidRPr="00AA29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2E23" w:rsidRPr="00B156EF" w:rsidRDefault="00AA297C" w:rsidP="00AA297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297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97C">
        <w:rPr>
          <w:rFonts w:ascii="Times New Roman" w:hAnsi="Times New Roman" w:cs="Times New Roman"/>
          <w:b/>
          <w:sz w:val="24"/>
          <w:szCs w:val="24"/>
        </w:rPr>
        <w:t xml:space="preserve">«Предоставление ежемесячных денежных выплат приглашенным для работы в государственные учреждения здравоохранения Самарской области, расположенные на территории городского округа Тольятти, гражданам, замещающим отдельные должности медицинских </w:t>
      </w:r>
      <w:r>
        <w:rPr>
          <w:rFonts w:ascii="Times New Roman" w:hAnsi="Times New Roman" w:cs="Times New Roman"/>
          <w:b/>
          <w:sz w:val="24"/>
          <w:szCs w:val="24"/>
        </w:rPr>
        <w:t>работников в данных учреждениях</w:t>
      </w:r>
      <w:r w:rsidR="00B156EF" w:rsidRPr="00AA297C">
        <w:rPr>
          <w:rFonts w:ascii="Times New Roman" w:hAnsi="Times New Roman" w:cs="Times New Roman"/>
          <w:b/>
          <w:sz w:val="24"/>
          <w:szCs w:val="24"/>
        </w:rPr>
        <w:t>»</w:t>
      </w:r>
    </w:p>
    <w:p w:rsidR="00A2115E" w:rsidRPr="00B33364" w:rsidRDefault="00A2115E" w:rsidP="00A21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3B49" w:rsidRPr="00503B49" w:rsidRDefault="00972E23" w:rsidP="00AA2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FC7471" w:rsidRPr="00FC7471">
        <w:rPr>
          <w:rFonts w:ascii="Times New Roman" w:hAnsi="Times New Roman" w:cs="Times New Roman"/>
          <w:sz w:val="24"/>
          <w:szCs w:val="24"/>
        </w:rPr>
        <w:t>проекта постановления</w:t>
      </w:r>
      <w:r w:rsidR="00FC7471">
        <w:rPr>
          <w:rFonts w:ascii="Times New Roman" w:hAnsi="Times New Roman" w:cs="Times New Roman"/>
          <w:sz w:val="24"/>
          <w:szCs w:val="24"/>
        </w:rPr>
        <w:t xml:space="preserve"> </w:t>
      </w:r>
      <w:r w:rsidR="00FC7471" w:rsidRPr="00FC7471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Тольятти </w:t>
      </w:r>
      <w:r w:rsidR="00AA297C" w:rsidRPr="00AA297C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ежемесячных денежных выплат приглашенным для работы в государственные учреждения здравоохранения Самарской области, расположенные на территории городского округа Тольятти, гражданам, замещающим отдельные должности медицинских работников в данных учреждениях»</w:t>
      </w:r>
      <w:r w:rsidR="00AA297C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r w:rsidR="00D17BC0" w:rsidRPr="00D17BC0">
        <w:rPr>
          <w:rFonts w:ascii="Times New Roman" w:hAnsi="Times New Roman" w:cs="Times New Roman"/>
          <w:sz w:val="24"/>
          <w:szCs w:val="24"/>
          <w:lang w:val="en-US"/>
        </w:rPr>
        <w:t>mehovyh</w:t>
      </w:r>
      <w:r w:rsidR="00D17BC0" w:rsidRPr="00D17BC0">
        <w:rPr>
          <w:rFonts w:ascii="Times New Roman" w:hAnsi="Times New Roman" w:cs="Times New Roman"/>
          <w:sz w:val="24"/>
          <w:szCs w:val="24"/>
        </w:rPr>
        <w:t>.</w:t>
      </w:r>
      <w:r w:rsidR="00D17BC0" w:rsidRPr="00D17BC0">
        <w:rPr>
          <w:rFonts w:ascii="Times New Roman" w:hAnsi="Times New Roman" w:cs="Times New Roman"/>
          <w:sz w:val="24"/>
          <w:szCs w:val="24"/>
          <w:lang w:val="en-US"/>
        </w:rPr>
        <w:t>lv</w:t>
      </w:r>
      <w:r w:rsidR="00D17BC0" w:rsidRPr="00D17BC0">
        <w:rPr>
          <w:rFonts w:ascii="Times New Roman" w:hAnsi="Times New Roman" w:cs="Times New Roman"/>
          <w:sz w:val="24"/>
          <w:szCs w:val="24"/>
        </w:rPr>
        <w:t>@</w:t>
      </w:r>
      <w:r w:rsidR="00D17BC0" w:rsidRPr="00D17BC0">
        <w:rPr>
          <w:rFonts w:ascii="Times New Roman" w:hAnsi="Times New Roman" w:cs="Times New Roman"/>
          <w:sz w:val="24"/>
          <w:szCs w:val="24"/>
          <w:lang w:val="en-US"/>
        </w:rPr>
        <w:t>tgl</w:t>
      </w:r>
      <w:r w:rsidR="00D17BC0" w:rsidRPr="00D17BC0">
        <w:rPr>
          <w:rFonts w:ascii="Times New Roman" w:hAnsi="Times New Roman" w:cs="Times New Roman"/>
          <w:sz w:val="24"/>
          <w:szCs w:val="24"/>
        </w:rPr>
        <w:t>.</w:t>
      </w:r>
      <w:r w:rsidR="00D17BC0" w:rsidRPr="00D17BC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F610E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Сроки при</w:t>
      </w:r>
      <w:r w:rsidR="00DB45A6">
        <w:rPr>
          <w:rFonts w:ascii="Times New Roman" w:hAnsi="Times New Roman" w:cs="Times New Roman"/>
          <w:sz w:val="24"/>
          <w:szCs w:val="24"/>
        </w:rPr>
        <w:t>е</w:t>
      </w:r>
      <w:r w:rsidR="00D86D26">
        <w:rPr>
          <w:rFonts w:ascii="Times New Roman" w:hAnsi="Times New Roman" w:cs="Times New Roman"/>
          <w:sz w:val="24"/>
          <w:szCs w:val="24"/>
        </w:rPr>
        <w:t xml:space="preserve">ма предложений и замечаний: с </w:t>
      </w:r>
      <w:r w:rsidR="00AA297C">
        <w:rPr>
          <w:rFonts w:ascii="Times New Roman" w:hAnsi="Times New Roman" w:cs="Times New Roman"/>
          <w:sz w:val="24"/>
          <w:szCs w:val="24"/>
        </w:rPr>
        <w:t>10</w:t>
      </w:r>
      <w:r w:rsidR="00DB45A6">
        <w:rPr>
          <w:rFonts w:ascii="Times New Roman" w:hAnsi="Times New Roman" w:cs="Times New Roman"/>
          <w:sz w:val="24"/>
          <w:szCs w:val="24"/>
        </w:rPr>
        <w:t xml:space="preserve"> </w:t>
      </w:r>
      <w:r w:rsidR="00AA297C">
        <w:rPr>
          <w:rFonts w:ascii="Times New Roman" w:hAnsi="Times New Roman" w:cs="Times New Roman"/>
          <w:sz w:val="24"/>
          <w:szCs w:val="24"/>
        </w:rPr>
        <w:t>июля</w:t>
      </w:r>
      <w:r w:rsidR="00DB45A6">
        <w:rPr>
          <w:rFonts w:ascii="Times New Roman" w:hAnsi="Times New Roman" w:cs="Times New Roman"/>
          <w:sz w:val="24"/>
          <w:szCs w:val="24"/>
        </w:rPr>
        <w:t xml:space="preserve"> 202</w:t>
      </w:r>
      <w:r w:rsidR="009F136D">
        <w:rPr>
          <w:rFonts w:ascii="Times New Roman" w:hAnsi="Times New Roman" w:cs="Times New Roman"/>
          <w:sz w:val="24"/>
          <w:szCs w:val="24"/>
        </w:rPr>
        <w:t>3</w:t>
      </w:r>
      <w:r w:rsidR="000F7672">
        <w:rPr>
          <w:rFonts w:ascii="Times New Roman" w:hAnsi="Times New Roman" w:cs="Times New Roman"/>
          <w:sz w:val="24"/>
          <w:szCs w:val="24"/>
        </w:rPr>
        <w:t xml:space="preserve"> г.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97C">
        <w:rPr>
          <w:rFonts w:ascii="Times New Roman" w:hAnsi="Times New Roman" w:cs="Times New Roman"/>
          <w:sz w:val="24"/>
          <w:szCs w:val="24"/>
        </w:rPr>
        <w:t>19</w:t>
      </w:r>
      <w:r w:rsidR="00DB45A6">
        <w:rPr>
          <w:rFonts w:ascii="Times New Roman" w:hAnsi="Times New Roman" w:cs="Times New Roman"/>
          <w:sz w:val="24"/>
          <w:szCs w:val="24"/>
        </w:rPr>
        <w:t xml:space="preserve"> </w:t>
      </w:r>
      <w:r w:rsidR="00AA297C">
        <w:rPr>
          <w:rFonts w:ascii="Times New Roman" w:hAnsi="Times New Roman" w:cs="Times New Roman"/>
          <w:sz w:val="24"/>
          <w:szCs w:val="24"/>
        </w:rPr>
        <w:t>июля</w:t>
      </w:r>
      <w:r w:rsidRPr="005F610E">
        <w:rPr>
          <w:rFonts w:ascii="Times New Roman" w:hAnsi="Times New Roman" w:cs="Times New Roman"/>
          <w:sz w:val="24"/>
          <w:szCs w:val="24"/>
        </w:rPr>
        <w:t xml:space="preserve"> 202</w:t>
      </w:r>
      <w:r w:rsidR="009F136D">
        <w:rPr>
          <w:rFonts w:ascii="Times New Roman" w:hAnsi="Times New Roman" w:cs="Times New Roman"/>
          <w:sz w:val="24"/>
          <w:szCs w:val="24"/>
        </w:rPr>
        <w:t>3</w:t>
      </w:r>
      <w:r w:rsidRPr="005F61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Приложения:</w:t>
      </w:r>
    </w:p>
    <w:p w:rsidR="00972E23" w:rsidRPr="005F610E" w:rsidRDefault="00F70D5E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D5E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администрация городского округа Тольятти </w:t>
      </w:r>
      <w:r w:rsidR="00AA297C" w:rsidRPr="00AA297C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ежемесячных денежных выплат приглашенным для работы в государственные учреждения здравоохранения Самарской области, расположенные на территории городского округа Тольятти, гражданам, замещающим отдельные должности медицинских работников в данных учреждениях»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3B49" w:rsidRPr="000F4803" w:rsidRDefault="000F4803" w:rsidP="000F48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64">
        <w:rPr>
          <w:rFonts w:ascii="Times New Roman" w:hAnsi="Times New Roman" w:cs="Times New Roman"/>
          <w:sz w:val="24"/>
          <w:szCs w:val="24"/>
        </w:rPr>
        <w:t>Финансо</w:t>
      </w:r>
      <w:r>
        <w:rPr>
          <w:rFonts w:ascii="Times New Roman" w:hAnsi="Times New Roman" w:cs="Times New Roman"/>
          <w:sz w:val="24"/>
          <w:szCs w:val="24"/>
        </w:rPr>
        <w:t>во-экономическое обоснование и п</w:t>
      </w:r>
      <w:r w:rsidRPr="00B33364">
        <w:rPr>
          <w:rFonts w:ascii="Times New Roman" w:hAnsi="Times New Roman" w:cs="Times New Roman"/>
          <w:sz w:val="24"/>
          <w:szCs w:val="24"/>
        </w:rPr>
        <w:t>ояснительная записка к проекту постановления</w:t>
      </w:r>
      <w:r w:rsidR="00F70D5E">
        <w:rPr>
          <w:rFonts w:ascii="Times New Roman" w:hAnsi="Times New Roman" w:cs="Times New Roman"/>
          <w:sz w:val="24"/>
          <w:szCs w:val="24"/>
        </w:rPr>
        <w:t>;</w:t>
      </w:r>
    </w:p>
    <w:p w:rsidR="00972E23" w:rsidRPr="005F610E" w:rsidRDefault="00972E23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Pr="00E842D5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ФИО, должность:</w:t>
      </w:r>
      <w:r w:rsidR="00503B49" w:rsidRPr="00503B49">
        <w:rPr>
          <w:rFonts w:ascii="Times New Roman" w:hAnsi="Times New Roman" w:cs="Times New Roman"/>
          <w:sz w:val="24"/>
          <w:szCs w:val="24"/>
        </w:rPr>
        <w:t xml:space="preserve"> </w:t>
      </w:r>
      <w:r w:rsidR="00D17BC0" w:rsidRPr="00D17BC0">
        <w:rPr>
          <w:rFonts w:ascii="Times New Roman" w:hAnsi="Times New Roman" w:cs="Times New Roman"/>
          <w:sz w:val="24"/>
          <w:szCs w:val="24"/>
        </w:rPr>
        <w:t>Меховых Людмила Валериевна</w:t>
      </w:r>
      <w:r w:rsidR="00D17BC0">
        <w:rPr>
          <w:rFonts w:ascii="Times New Roman" w:hAnsi="Times New Roman" w:cs="Times New Roman"/>
          <w:sz w:val="24"/>
          <w:szCs w:val="24"/>
        </w:rPr>
        <w:t xml:space="preserve"> - </w:t>
      </w:r>
      <w:r w:rsidR="009F136D">
        <w:rPr>
          <w:rFonts w:ascii="Times New Roman" w:hAnsi="Times New Roman" w:cs="Times New Roman"/>
          <w:sz w:val="24"/>
          <w:szCs w:val="24"/>
        </w:rPr>
        <w:t>главный</w:t>
      </w:r>
      <w:r w:rsidRPr="00E842D5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9F136D" w:rsidRPr="009F136D">
        <w:rPr>
          <w:rFonts w:ascii="Times New Roman" w:hAnsi="Times New Roman" w:cs="Times New Roman"/>
          <w:sz w:val="24"/>
          <w:szCs w:val="24"/>
        </w:rPr>
        <w:t xml:space="preserve">отдела муниципальных программ </w:t>
      </w:r>
      <w:r w:rsidR="00503B49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9F136D" w:rsidRPr="009F136D">
        <w:rPr>
          <w:rFonts w:ascii="Times New Roman" w:hAnsi="Times New Roman" w:cs="Times New Roman"/>
          <w:sz w:val="24"/>
          <w:szCs w:val="24"/>
        </w:rPr>
        <w:t>муниципальных программ и реализации национальных проектов</w:t>
      </w:r>
      <w:r w:rsidR="009F136D">
        <w:rPr>
          <w:rFonts w:ascii="Times New Roman" w:hAnsi="Times New Roman" w:cs="Times New Roman"/>
          <w:sz w:val="24"/>
          <w:szCs w:val="24"/>
        </w:rPr>
        <w:t xml:space="preserve"> </w:t>
      </w:r>
      <w:r w:rsidR="00503B49">
        <w:rPr>
          <w:rFonts w:ascii="Times New Roman" w:hAnsi="Times New Roman" w:cs="Times New Roman"/>
          <w:sz w:val="24"/>
          <w:szCs w:val="24"/>
        </w:rPr>
        <w:t xml:space="preserve"> департамента социального обеспечения </w:t>
      </w:r>
      <w:r w:rsidRPr="00E842D5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</w:p>
    <w:p w:rsidR="00972E23" w:rsidRPr="00E842D5" w:rsidRDefault="00503B49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(8482) 54 </w:t>
      </w:r>
      <w:r w:rsidR="00D17BC0">
        <w:rPr>
          <w:rFonts w:ascii="Times New Roman" w:hAnsi="Times New Roman" w:cs="Times New Roman"/>
          <w:sz w:val="24"/>
          <w:szCs w:val="24"/>
        </w:rPr>
        <w:t>48 43.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2E23" w:rsidRPr="005F610E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972E23"/>
    <w:rsid w:val="00023F4A"/>
    <w:rsid w:val="0004158D"/>
    <w:rsid w:val="000F4803"/>
    <w:rsid w:val="000F7672"/>
    <w:rsid w:val="00145CA6"/>
    <w:rsid w:val="00182A09"/>
    <w:rsid w:val="0029454E"/>
    <w:rsid w:val="00422F74"/>
    <w:rsid w:val="00503B49"/>
    <w:rsid w:val="006D680C"/>
    <w:rsid w:val="007B5DB2"/>
    <w:rsid w:val="007D674D"/>
    <w:rsid w:val="00832964"/>
    <w:rsid w:val="00972E23"/>
    <w:rsid w:val="009F136D"/>
    <w:rsid w:val="00A2115E"/>
    <w:rsid w:val="00AA297C"/>
    <w:rsid w:val="00B156EF"/>
    <w:rsid w:val="00B533DA"/>
    <w:rsid w:val="00B5631A"/>
    <w:rsid w:val="00B63693"/>
    <w:rsid w:val="00D17BC0"/>
    <w:rsid w:val="00D86D26"/>
    <w:rsid w:val="00DB45A6"/>
    <w:rsid w:val="00DC4572"/>
    <w:rsid w:val="00E11C02"/>
    <w:rsid w:val="00E4449E"/>
    <w:rsid w:val="00E7114E"/>
    <w:rsid w:val="00F3323E"/>
    <w:rsid w:val="00F35567"/>
    <w:rsid w:val="00F70D5E"/>
    <w:rsid w:val="00FC7471"/>
    <w:rsid w:val="00FD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3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972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3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E23"/>
    <w:pPr>
      <w:ind w:left="720"/>
      <w:contextualSpacing/>
    </w:pPr>
  </w:style>
  <w:style w:type="paragraph" w:customStyle="1" w:styleId="ConsPlusTitle">
    <w:name w:val="ConsPlusTitle"/>
    <w:uiPriority w:val="99"/>
    <w:rsid w:val="00B156E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9F136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F13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">
    <w:name w:val="Body Text Indent 2"/>
    <w:basedOn w:val="a"/>
    <w:link w:val="20"/>
    <w:uiPriority w:val="99"/>
    <w:semiHidden/>
    <w:rsid w:val="00AA297C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297C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AA297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davitjan.ej</cp:lastModifiedBy>
  <cp:revision>2</cp:revision>
  <dcterms:created xsi:type="dcterms:W3CDTF">2023-07-10T09:12:00Z</dcterms:created>
  <dcterms:modified xsi:type="dcterms:W3CDTF">2023-07-10T09:12:00Z</dcterms:modified>
</cp:coreProperties>
</file>