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9B3478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соответствии </w:t>
      </w:r>
      <w:r w:rsidRPr="009B3478">
        <w:rPr>
          <w:rFonts w:ascii="Times New Roman" w:hAnsi="Times New Roman" w:cs="Times New Roman"/>
          <w:b/>
          <w:bCs/>
          <w:sz w:val="28"/>
          <w:szCs w:val="28"/>
        </w:rPr>
        <w:t>антимонопольному законодательству</w:t>
      </w:r>
    </w:p>
    <w:p w:rsidR="0042688F" w:rsidRPr="009B3478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9B3478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478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внесении изменений в постановление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городского округа Тольятти от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04.08.2021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2700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-п/1 </w:t>
      </w:r>
    </w:p>
    <w:p w:rsidR="00085B16" w:rsidRPr="006C09FC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муниципальной </w:t>
      </w:r>
      <w:r w:rsidRPr="006C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программы</w:t>
      </w:r>
      <w:r w:rsidRPr="006C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на территории 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городского округа Тольятти на 20</w:t>
      </w:r>
      <w:r w:rsidRPr="006C09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-20</w:t>
      </w:r>
      <w:r w:rsidRPr="006C09F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годы»</w:t>
      </w:r>
    </w:p>
    <w:p w:rsidR="0042688F" w:rsidRPr="006C09FC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0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88F" w:rsidRPr="006C09FC" w:rsidRDefault="0042688F" w:rsidP="0042688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64C4B" w:rsidRPr="006C09FC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88F" w:rsidRPr="00721D40" w:rsidRDefault="00C818A7" w:rsidP="009B3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40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721D40">
        <w:rPr>
          <w:rFonts w:ascii="Times New Roman" w:hAnsi="Times New Roman"/>
          <w:sz w:val="28"/>
          <w:szCs w:val="28"/>
        </w:rPr>
        <w:t>а</w:t>
      </w:r>
      <w:r w:rsidRPr="00721D40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721D40" w:rsidRPr="00721D40">
        <w:rPr>
          <w:rFonts w:ascii="Times New Roman" w:hAnsi="Times New Roman"/>
          <w:sz w:val="28"/>
          <w:szCs w:val="28"/>
        </w:rPr>
        <w:t>по проекту постановления администрации городского округа Тольятти «О</w:t>
      </w:r>
      <w:r w:rsidR="008C3571" w:rsidRPr="00721D40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42688F" w:rsidRPr="00721D40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F80CB0" w:rsidRPr="00721D40">
        <w:rPr>
          <w:rFonts w:ascii="Times New Roman" w:hAnsi="Times New Roman"/>
          <w:sz w:val="28"/>
          <w:szCs w:val="28"/>
        </w:rPr>
        <w:t xml:space="preserve">от 04.08.2021  № 2700-п/1 </w:t>
      </w:r>
      <w:r w:rsidR="0042688F" w:rsidRPr="00721D40">
        <w:rPr>
          <w:rFonts w:ascii="Times New Roman" w:hAnsi="Times New Roman" w:cs="Times New Roman"/>
          <w:b/>
          <w:sz w:val="28"/>
          <w:szCs w:val="28"/>
        </w:rPr>
        <w:t>«</w:t>
      </w:r>
      <w:r w:rsidR="0042688F" w:rsidRPr="00721D4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окружающей среды на территории городского округа Тольятти на 2022-2026 годы»</w:t>
      </w:r>
      <w:r w:rsidR="00721D40" w:rsidRPr="00721D40">
        <w:rPr>
          <w:rFonts w:ascii="Times New Roman" w:hAnsi="Times New Roman" w:cs="Times New Roman"/>
          <w:sz w:val="28"/>
          <w:szCs w:val="28"/>
        </w:rPr>
        <w:t>»</w:t>
      </w:r>
      <w:r w:rsidR="00257479" w:rsidRPr="00721D40">
        <w:rPr>
          <w:rFonts w:ascii="Times New Roman" w:hAnsi="Times New Roman" w:cs="Times New Roman"/>
          <w:sz w:val="28"/>
          <w:szCs w:val="28"/>
        </w:rPr>
        <w:t>.</w:t>
      </w:r>
      <w:r w:rsidR="0042688F" w:rsidRPr="00721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721D40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CB0" w:rsidRPr="00721D40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DC2460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60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DC2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16" w:rsidRPr="00DC2460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9B00E2" w:rsidRPr="00DC24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DC2460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DC24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DC24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DC2460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60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362D4">
        <w:rPr>
          <w:rFonts w:ascii="Times New Roman" w:hAnsi="Times New Roman" w:cs="Times New Roman"/>
          <w:sz w:val="28"/>
          <w:szCs w:val="28"/>
        </w:rPr>
        <w:t>26</w:t>
      </w:r>
      <w:r w:rsidR="00B64C4B" w:rsidRPr="00DC2460">
        <w:rPr>
          <w:rFonts w:ascii="Times New Roman" w:hAnsi="Times New Roman" w:cs="Times New Roman"/>
          <w:sz w:val="28"/>
          <w:szCs w:val="28"/>
        </w:rPr>
        <w:t xml:space="preserve"> </w:t>
      </w:r>
      <w:r w:rsidR="005362D4">
        <w:rPr>
          <w:rFonts w:ascii="Times New Roman" w:hAnsi="Times New Roman" w:cs="Times New Roman"/>
          <w:sz w:val="28"/>
          <w:szCs w:val="28"/>
        </w:rPr>
        <w:t>ок</w:t>
      </w:r>
      <w:r w:rsidR="00DC2460" w:rsidRPr="00DC2460">
        <w:rPr>
          <w:rFonts w:ascii="Times New Roman" w:hAnsi="Times New Roman" w:cs="Times New Roman"/>
          <w:sz w:val="28"/>
          <w:szCs w:val="28"/>
        </w:rPr>
        <w:t>тября</w:t>
      </w:r>
      <w:r w:rsidR="00E70914" w:rsidRPr="00DC246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C2460">
        <w:rPr>
          <w:rFonts w:ascii="Times New Roman" w:hAnsi="Times New Roman" w:cs="Times New Roman"/>
          <w:sz w:val="28"/>
          <w:szCs w:val="28"/>
        </w:rPr>
        <w:t>202</w:t>
      </w:r>
      <w:r w:rsidR="006C09FC" w:rsidRPr="00DC2460">
        <w:rPr>
          <w:rFonts w:ascii="Times New Roman" w:hAnsi="Times New Roman" w:cs="Times New Roman"/>
          <w:sz w:val="28"/>
          <w:szCs w:val="28"/>
        </w:rPr>
        <w:t>4</w:t>
      </w:r>
      <w:r w:rsidR="006E5E50" w:rsidRPr="00DC246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C2460">
        <w:rPr>
          <w:rFonts w:ascii="Times New Roman" w:hAnsi="Times New Roman" w:cs="Times New Roman"/>
          <w:sz w:val="28"/>
          <w:szCs w:val="28"/>
        </w:rPr>
        <w:t>г.</w:t>
      </w:r>
      <w:r w:rsidRPr="00DC2460">
        <w:rPr>
          <w:rFonts w:ascii="Times New Roman" w:hAnsi="Times New Roman" w:cs="Times New Roman"/>
          <w:sz w:val="28"/>
          <w:szCs w:val="28"/>
        </w:rPr>
        <w:t xml:space="preserve"> по </w:t>
      </w:r>
      <w:r w:rsidR="005362D4">
        <w:rPr>
          <w:rFonts w:ascii="Times New Roman" w:hAnsi="Times New Roman" w:cs="Times New Roman"/>
          <w:sz w:val="28"/>
          <w:szCs w:val="28"/>
        </w:rPr>
        <w:t>30</w:t>
      </w:r>
      <w:r w:rsidR="00687D9E" w:rsidRPr="00DC2460">
        <w:rPr>
          <w:rFonts w:ascii="Times New Roman" w:hAnsi="Times New Roman" w:cs="Times New Roman"/>
          <w:sz w:val="28"/>
          <w:szCs w:val="28"/>
        </w:rPr>
        <w:t xml:space="preserve"> </w:t>
      </w:r>
      <w:r w:rsidR="005362D4">
        <w:rPr>
          <w:rFonts w:ascii="Times New Roman" w:hAnsi="Times New Roman" w:cs="Times New Roman"/>
          <w:sz w:val="28"/>
          <w:szCs w:val="28"/>
        </w:rPr>
        <w:t>ок</w:t>
      </w:r>
      <w:bookmarkStart w:id="0" w:name="_GoBack"/>
      <w:bookmarkEnd w:id="0"/>
      <w:r w:rsidR="00DC2460" w:rsidRPr="00DC2460">
        <w:rPr>
          <w:rFonts w:ascii="Times New Roman" w:hAnsi="Times New Roman" w:cs="Times New Roman"/>
          <w:sz w:val="28"/>
          <w:szCs w:val="28"/>
        </w:rPr>
        <w:t>тября</w:t>
      </w:r>
      <w:r w:rsidR="00687D9E" w:rsidRPr="00DC246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C2460">
        <w:rPr>
          <w:rFonts w:ascii="Times New Roman" w:hAnsi="Times New Roman" w:cs="Times New Roman"/>
          <w:sz w:val="28"/>
          <w:szCs w:val="28"/>
        </w:rPr>
        <w:t>202</w:t>
      </w:r>
      <w:r w:rsidR="006C09FC" w:rsidRPr="00DC2460">
        <w:rPr>
          <w:rFonts w:ascii="Times New Roman" w:hAnsi="Times New Roman" w:cs="Times New Roman"/>
          <w:sz w:val="28"/>
          <w:szCs w:val="28"/>
        </w:rPr>
        <w:t>4</w:t>
      </w:r>
      <w:r w:rsidR="00E501BD" w:rsidRPr="00DC2460">
        <w:rPr>
          <w:rFonts w:ascii="Times New Roman" w:hAnsi="Times New Roman" w:cs="Times New Roman"/>
          <w:sz w:val="28"/>
          <w:szCs w:val="28"/>
        </w:rPr>
        <w:t xml:space="preserve"> г</w:t>
      </w:r>
      <w:r w:rsidRPr="00DC2460">
        <w:rPr>
          <w:rFonts w:ascii="Times New Roman" w:hAnsi="Times New Roman" w:cs="Times New Roman"/>
          <w:sz w:val="28"/>
          <w:szCs w:val="28"/>
        </w:rPr>
        <w:t>.</w:t>
      </w:r>
    </w:p>
    <w:p w:rsidR="00C818A7" w:rsidRPr="00DC246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60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4B4AC5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B4AC5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9432AC" w:rsidRPr="004B4AC5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772E06" w:rsidRPr="004B4AC5">
        <w:rPr>
          <w:rFonts w:ascii="Times New Roman" w:hAnsi="Times New Roman" w:cs="Times New Roman"/>
          <w:sz w:val="28"/>
          <w:szCs w:val="28"/>
        </w:rPr>
        <w:t>.</w:t>
      </w:r>
      <w:r w:rsidRPr="004B4A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4B4AC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C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B4AC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B4AC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C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B4AC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AC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4B4AC5">
        <w:rPr>
          <w:rFonts w:ascii="Times New Roman" w:hAnsi="Times New Roman" w:cs="Times New Roman"/>
          <w:sz w:val="28"/>
          <w:szCs w:val="28"/>
        </w:rPr>
        <w:t xml:space="preserve">: </w:t>
      </w:r>
      <w:r w:rsidR="007A5688" w:rsidRPr="004B4AC5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4B4AC5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4B4AC5">
        <w:rPr>
          <w:rFonts w:ascii="Times New Roman" w:hAnsi="Times New Roman" w:cs="Times New Roman"/>
          <w:sz w:val="28"/>
          <w:szCs w:val="28"/>
        </w:rPr>
        <w:t xml:space="preserve"> </w:t>
      </w:r>
      <w:r w:rsidR="009432AC" w:rsidRPr="004B4AC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4B4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4B4AC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4B4AC5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4B4AC5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4B4AC5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4B4AC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4B4AC5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4B4AC5">
        <w:rPr>
          <w:rFonts w:ascii="Times New Roman" w:hAnsi="Times New Roman" w:cs="Times New Roman"/>
          <w:sz w:val="28"/>
          <w:szCs w:val="28"/>
        </w:rPr>
        <w:t>т</w:t>
      </w:r>
      <w:r w:rsidRPr="004B4AC5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4B4AC5">
        <w:rPr>
          <w:rFonts w:ascii="Times New Roman" w:hAnsi="Times New Roman" w:cs="Times New Roman"/>
          <w:sz w:val="28"/>
          <w:szCs w:val="28"/>
        </w:rPr>
        <w:t>54</w:t>
      </w:r>
      <w:r w:rsidR="007A5688" w:rsidRPr="004B4AC5">
        <w:rPr>
          <w:rFonts w:ascii="Times New Roman" w:hAnsi="Times New Roman" w:cs="Times New Roman"/>
          <w:sz w:val="28"/>
          <w:szCs w:val="28"/>
        </w:rPr>
        <w:t>4</w:t>
      </w:r>
      <w:r w:rsidR="00B76B1E" w:rsidRPr="004B4AC5">
        <w:rPr>
          <w:rFonts w:ascii="Times New Roman" w:hAnsi="Times New Roman" w:cs="Times New Roman"/>
          <w:sz w:val="28"/>
          <w:szCs w:val="28"/>
        </w:rPr>
        <w:t>634 (д. 5288)</w:t>
      </w:r>
      <w:r w:rsidR="00B64C4B" w:rsidRPr="004B4AC5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126DE"/>
    <w:rsid w:val="0018530B"/>
    <w:rsid w:val="00205439"/>
    <w:rsid w:val="00215244"/>
    <w:rsid w:val="00257479"/>
    <w:rsid w:val="002E0518"/>
    <w:rsid w:val="003C12FB"/>
    <w:rsid w:val="003E36B6"/>
    <w:rsid w:val="003E3809"/>
    <w:rsid w:val="00402468"/>
    <w:rsid w:val="00404F03"/>
    <w:rsid w:val="0042688F"/>
    <w:rsid w:val="00435125"/>
    <w:rsid w:val="004B4AC5"/>
    <w:rsid w:val="004B67E0"/>
    <w:rsid w:val="004E352A"/>
    <w:rsid w:val="005142AF"/>
    <w:rsid w:val="0052027C"/>
    <w:rsid w:val="00522BEA"/>
    <w:rsid w:val="005362D4"/>
    <w:rsid w:val="0058127A"/>
    <w:rsid w:val="005813C3"/>
    <w:rsid w:val="005A5A72"/>
    <w:rsid w:val="005E71CA"/>
    <w:rsid w:val="00601274"/>
    <w:rsid w:val="006836DA"/>
    <w:rsid w:val="00687D9E"/>
    <w:rsid w:val="00694EF7"/>
    <w:rsid w:val="006954F2"/>
    <w:rsid w:val="006C09FC"/>
    <w:rsid w:val="006C7B50"/>
    <w:rsid w:val="006E5E50"/>
    <w:rsid w:val="006F21A7"/>
    <w:rsid w:val="00717032"/>
    <w:rsid w:val="00721D40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432AC"/>
    <w:rsid w:val="009972E1"/>
    <w:rsid w:val="009A1A08"/>
    <w:rsid w:val="009B00E2"/>
    <w:rsid w:val="009B3478"/>
    <w:rsid w:val="00A54ED9"/>
    <w:rsid w:val="00AA526A"/>
    <w:rsid w:val="00AE06DB"/>
    <w:rsid w:val="00B37AB9"/>
    <w:rsid w:val="00B5793A"/>
    <w:rsid w:val="00B64C4B"/>
    <w:rsid w:val="00B74EB9"/>
    <w:rsid w:val="00B76B1E"/>
    <w:rsid w:val="00B8651B"/>
    <w:rsid w:val="00C5141A"/>
    <w:rsid w:val="00C818A7"/>
    <w:rsid w:val="00CA7077"/>
    <w:rsid w:val="00CC23C5"/>
    <w:rsid w:val="00CD6E24"/>
    <w:rsid w:val="00D32608"/>
    <w:rsid w:val="00DC2460"/>
    <w:rsid w:val="00E03497"/>
    <w:rsid w:val="00E501BD"/>
    <w:rsid w:val="00E558D5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48</cp:revision>
  <dcterms:created xsi:type="dcterms:W3CDTF">2021-02-09T10:33:00Z</dcterms:created>
  <dcterms:modified xsi:type="dcterms:W3CDTF">2024-10-25T05:08:00Z</dcterms:modified>
</cp:coreProperties>
</file>