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43"/>
        <w:gridCol w:w="1631"/>
        <w:gridCol w:w="2903"/>
        <w:gridCol w:w="4768"/>
        <w:gridCol w:w="7"/>
      </w:tblGrid>
      <w:tr w:rsidR="00EA1BCD" w:rsidRPr="00287BB2" w:rsidTr="001460F1"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Уведомление</w:t>
            </w:r>
          </w:p>
          <w:p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о проведении сбора предложений и замечаний организаций</w:t>
            </w:r>
          </w:p>
          <w:p w:rsidR="00EA1BCD" w:rsidRPr="00287BB2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и граждан о соответствии антимонопольному законодательству</w:t>
            </w:r>
          </w:p>
        </w:tc>
      </w:tr>
      <w:tr w:rsidR="00EA1BCD" w:rsidRPr="00287BB2" w:rsidTr="001460F1">
        <w:tc>
          <w:tcPr>
            <w:tcW w:w="99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42BD" w:rsidRPr="00EB2901" w:rsidRDefault="001460F1" w:rsidP="009642BD">
            <w:pPr>
              <w:ind w:firstLine="284"/>
              <w:jc w:val="both"/>
              <w:rPr>
                <w:szCs w:val="28"/>
              </w:rPr>
            </w:pPr>
            <w:r w:rsidRPr="001460F1">
              <w:rPr>
                <w:bCs/>
                <w:szCs w:val="22"/>
              </w:rPr>
              <w:t xml:space="preserve">Проект постановления администрации городского округа Тольятти </w:t>
            </w:r>
            <w:r w:rsidRPr="001460F1">
              <w:rPr>
                <w:szCs w:val="22"/>
              </w:rPr>
              <w:t xml:space="preserve">от </w:t>
            </w:r>
            <w:r w:rsidR="009642BD">
              <w:rPr>
                <w:szCs w:val="22"/>
              </w:rPr>
              <w:t>10.06</w:t>
            </w:r>
            <w:r w:rsidRPr="001460F1">
              <w:rPr>
                <w:szCs w:val="22"/>
              </w:rPr>
              <w:t>.2021                             №</w:t>
            </w:r>
            <w:r w:rsidR="009642BD">
              <w:rPr>
                <w:szCs w:val="22"/>
              </w:rPr>
              <w:t>2303</w:t>
            </w:r>
            <w:r w:rsidRPr="001460F1">
              <w:rPr>
                <w:szCs w:val="22"/>
              </w:rPr>
              <w:t>-п/2.6./</w:t>
            </w:r>
            <w:proofErr w:type="spellStart"/>
            <w:r w:rsidRPr="001460F1">
              <w:rPr>
                <w:szCs w:val="22"/>
              </w:rPr>
              <w:t>пр</w:t>
            </w:r>
            <w:proofErr w:type="spellEnd"/>
            <w:r w:rsidRPr="001460F1">
              <w:rPr>
                <w:szCs w:val="22"/>
              </w:rPr>
              <w:t xml:space="preserve"> </w:t>
            </w:r>
            <w:r w:rsidR="009642BD">
              <w:rPr>
                <w:szCs w:val="28"/>
              </w:rPr>
              <w:t>«</w:t>
            </w:r>
            <w:r w:rsidR="009642BD" w:rsidRPr="00EB2901">
              <w:rPr>
                <w:szCs w:val="28"/>
              </w:rPr>
              <w:t>О внесении изменений</w:t>
            </w:r>
            <w:r w:rsidR="009642BD">
              <w:rPr>
                <w:szCs w:val="28"/>
              </w:rPr>
              <w:t xml:space="preserve"> </w:t>
            </w:r>
            <w:r w:rsidR="009642BD" w:rsidRPr="00EB2901">
              <w:rPr>
                <w:szCs w:val="28"/>
              </w:rPr>
              <w:t>в постановление администрации городского округа Тольятти</w:t>
            </w:r>
            <w:r w:rsidR="009642BD">
              <w:rPr>
                <w:szCs w:val="28"/>
              </w:rPr>
              <w:t xml:space="preserve"> </w:t>
            </w:r>
            <w:r w:rsidR="009642BD" w:rsidRPr="00EB2901">
              <w:rPr>
                <w:szCs w:val="28"/>
              </w:rPr>
              <w:t xml:space="preserve">от </w:t>
            </w:r>
            <w:r w:rsidR="009642BD">
              <w:rPr>
                <w:szCs w:val="28"/>
              </w:rPr>
              <w:t>14</w:t>
            </w:r>
            <w:r w:rsidR="009642BD" w:rsidRPr="00EB2901">
              <w:rPr>
                <w:szCs w:val="28"/>
              </w:rPr>
              <w:t>.0</w:t>
            </w:r>
            <w:r w:rsidR="009642BD">
              <w:rPr>
                <w:szCs w:val="28"/>
              </w:rPr>
              <w:t>5</w:t>
            </w:r>
            <w:r w:rsidR="009642BD" w:rsidRPr="00EB2901">
              <w:rPr>
                <w:szCs w:val="28"/>
              </w:rPr>
              <w:t>.20</w:t>
            </w:r>
            <w:r w:rsidR="009642BD">
              <w:rPr>
                <w:szCs w:val="28"/>
              </w:rPr>
              <w:t>21 №1859</w:t>
            </w:r>
            <w:r w:rsidR="009642BD" w:rsidRPr="00EB2901">
              <w:rPr>
                <w:szCs w:val="28"/>
              </w:rPr>
              <w:t>-п/1 «Об утверждении схемы</w:t>
            </w:r>
            <w:r w:rsidR="009642BD">
              <w:rPr>
                <w:szCs w:val="28"/>
              </w:rPr>
              <w:t xml:space="preserve"> </w:t>
            </w:r>
            <w:r w:rsidR="009642BD" w:rsidRPr="00EB2901">
              <w:rPr>
                <w:szCs w:val="28"/>
              </w:rPr>
              <w:t>размещения нестационарных торговых объектов на территории городского округа Тольятти»</w:t>
            </w:r>
          </w:p>
          <w:p w:rsidR="00EA1BCD" w:rsidRPr="001460F1" w:rsidRDefault="00EA1BCD" w:rsidP="009642BD">
            <w:pPr>
              <w:ind w:firstLine="284"/>
              <w:jc w:val="both"/>
            </w:pPr>
          </w:p>
        </w:tc>
      </w:tr>
      <w:tr w:rsidR="00EA1BCD" w:rsidRPr="00287BB2" w:rsidTr="001460F1">
        <w:tc>
          <w:tcPr>
            <w:tcW w:w="99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287BB2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0"/>
                <w:szCs w:val="18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287BB2" w:rsidTr="001460F1"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1BCD" w:rsidRPr="00287BB2" w:rsidRDefault="00EA1BCD" w:rsidP="00177DD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87BB2">
              <w:rPr>
                <w:rFonts w:ascii="Times New Roman" w:hAnsi="Times New Roman" w:cs="Times New Roman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EA1BCD" w:rsidRPr="00287BB2" w:rsidTr="001460F1">
        <w:tc>
          <w:tcPr>
            <w:tcW w:w="99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287BB2" w:rsidRDefault="001460F1" w:rsidP="009642BD">
            <w:pPr>
              <w:pStyle w:val="a3"/>
              <w:spacing w:before="0" w:after="0"/>
              <w:ind w:firstLine="284"/>
              <w:jc w:val="both"/>
            </w:pPr>
            <w:r w:rsidRPr="001460F1">
              <w:rPr>
                <w:bCs/>
                <w:szCs w:val="22"/>
              </w:rPr>
              <w:t xml:space="preserve">Проект постановления администрации городского округа Тольятти </w:t>
            </w:r>
            <w:r w:rsidR="009642BD" w:rsidRPr="001460F1">
              <w:rPr>
                <w:szCs w:val="22"/>
              </w:rPr>
              <w:t xml:space="preserve">от </w:t>
            </w:r>
            <w:r w:rsidR="009642BD">
              <w:rPr>
                <w:szCs w:val="22"/>
              </w:rPr>
              <w:t>10.06</w:t>
            </w:r>
            <w:r w:rsidR="009642BD" w:rsidRPr="001460F1">
              <w:rPr>
                <w:szCs w:val="22"/>
              </w:rPr>
              <w:t>.2021                             №</w:t>
            </w:r>
            <w:r w:rsidR="009642BD">
              <w:rPr>
                <w:szCs w:val="22"/>
              </w:rPr>
              <w:t>2303</w:t>
            </w:r>
            <w:r w:rsidR="009642BD" w:rsidRPr="001460F1">
              <w:rPr>
                <w:szCs w:val="22"/>
              </w:rPr>
              <w:t>-п/2.6./</w:t>
            </w:r>
            <w:proofErr w:type="spellStart"/>
            <w:r w:rsidR="009642BD" w:rsidRPr="001460F1">
              <w:rPr>
                <w:szCs w:val="22"/>
              </w:rPr>
              <w:t>пр</w:t>
            </w:r>
            <w:proofErr w:type="spellEnd"/>
            <w:r w:rsidR="009642BD" w:rsidRPr="001460F1">
              <w:rPr>
                <w:szCs w:val="22"/>
              </w:rPr>
              <w:t xml:space="preserve"> </w:t>
            </w:r>
            <w:r w:rsidR="009642BD">
              <w:rPr>
                <w:szCs w:val="28"/>
              </w:rPr>
              <w:t>«</w:t>
            </w:r>
            <w:r w:rsidR="009642BD" w:rsidRPr="00EB2901">
              <w:rPr>
                <w:szCs w:val="28"/>
              </w:rPr>
              <w:t>О внесении изменений</w:t>
            </w:r>
            <w:r w:rsidR="009642BD">
              <w:rPr>
                <w:szCs w:val="28"/>
              </w:rPr>
              <w:t xml:space="preserve"> </w:t>
            </w:r>
            <w:r w:rsidR="009642BD" w:rsidRPr="00EB2901">
              <w:rPr>
                <w:szCs w:val="28"/>
              </w:rPr>
              <w:t>в постановление администрации городского округа Тольятти</w:t>
            </w:r>
            <w:r w:rsidR="009642BD">
              <w:rPr>
                <w:szCs w:val="28"/>
              </w:rPr>
              <w:t xml:space="preserve"> </w:t>
            </w:r>
            <w:r w:rsidR="009642BD" w:rsidRPr="00EB2901">
              <w:rPr>
                <w:szCs w:val="28"/>
              </w:rPr>
              <w:t xml:space="preserve">от </w:t>
            </w:r>
            <w:r w:rsidR="009642BD">
              <w:rPr>
                <w:szCs w:val="28"/>
              </w:rPr>
              <w:t>14</w:t>
            </w:r>
            <w:r w:rsidR="009642BD" w:rsidRPr="00EB2901">
              <w:rPr>
                <w:szCs w:val="28"/>
              </w:rPr>
              <w:t>.0</w:t>
            </w:r>
            <w:r w:rsidR="009642BD">
              <w:rPr>
                <w:szCs w:val="28"/>
              </w:rPr>
              <w:t>5</w:t>
            </w:r>
            <w:r w:rsidR="009642BD" w:rsidRPr="00EB2901">
              <w:rPr>
                <w:szCs w:val="28"/>
              </w:rPr>
              <w:t>.20</w:t>
            </w:r>
            <w:r w:rsidR="009642BD">
              <w:rPr>
                <w:szCs w:val="28"/>
              </w:rPr>
              <w:t>21</w:t>
            </w:r>
            <w:r w:rsidR="009642BD" w:rsidRPr="00EB2901">
              <w:rPr>
                <w:szCs w:val="28"/>
              </w:rPr>
              <w:t xml:space="preserve"> №</w:t>
            </w:r>
            <w:r w:rsidR="009642BD">
              <w:rPr>
                <w:szCs w:val="28"/>
              </w:rPr>
              <w:t>1859</w:t>
            </w:r>
            <w:r w:rsidR="009642BD" w:rsidRPr="00EB2901">
              <w:rPr>
                <w:szCs w:val="28"/>
              </w:rPr>
              <w:t>-п/1 «Об утверждении схемы</w:t>
            </w:r>
            <w:r w:rsidR="009642BD">
              <w:rPr>
                <w:szCs w:val="28"/>
              </w:rPr>
              <w:t xml:space="preserve"> </w:t>
            </w:r>
            <w:r w:rsidR="009642BD" w:rsidRPr="00EB2901">
              <w:rPr>
                <w:szCs w:val="28"/>
              </w:rPr>
              <w:t>размещения нестационарных торговых объектов на территории городского округа Тольятти»</w:t>
            </w:r>
          </w:p>
        </w:tc>
      </w:tr>
      <w:tr w:rsidR="00EA1BCD" w:rsidRPr="00B410CF" w:rsidTr="001460F1">
        <w:tc>
          <w:tcPr>
            <w:tcW w:w="99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410CF">
              <w:rPr>
                <w:rFonts w:ascii="Times New Roman" w:hAnsi="Times New Roman" w:cs="Times New Roman"/>
                <w:sz w:val="20"/>
                <w:szCs w:val="18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287BB2" w:rsidTr="001460F1"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1BCD" w:rsidRPr="00B410CF" w:rsidRDefault="00EA1BCD" w:rsidP="00B410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EA1BCD" w:rsidRPr="00287BB2" w:rsidTr="001460F1">
        <w:tc>
          <w:tcPr>
            <w:tcW w:w="99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96"/>
              <w:gridCol w:w="220"/>
            </w:tblGrid>
            <w:tr w:rsidR="00C46E77" w:rsidRPr="00287BB2" w:rsidTr="00C46E77">
              <w:trPr>
                <w:tblCellSpacing w:w="15" w:type="dxa"/>
              </w:trPr>
              <w:tc>
                <w:tcPr>
                  <w:tcW w:w="9515" w:type="dxa"/>
                  <w:vAlign w:val="center"/>
                  <w:hideMark/>
                </w:tcPr>
                <w:p w:rsidR="00C46E77" w:rsidRPr="00287BB2" w:rsidRDefault="001460F1" w:rsidP="00C46E77">
                  <w:r w:rsidRPr="001460F1">
                    <w:rPr>
                      <w:lang w:val="en-US"/>
                    </w:rPr>
                    <w:t>zacepina.ka@tgl.ru</w:t>
                  </w:r>
                </w:p>
              </w:tc>
              <w:tc>
                <w:tcPr>
                  <w:tcW w:w="174" w:type="dxa"/>
                  <w:vAlign w:val="center"/>
                  <w:hideMark/>
                </w:tcPr>
                <w:p w:rsidR="00C46E77" w:rsidRPr="00287BB2" w:rsidRDefault="00C46E77" w:rsidP="00C46E77"/>
              </w:tc>
            </w:tr>
          </w:tbl>
          <w:p w:rsidR="00EA1BCD" w:rsidRPr="00287BB2" w:rsidRDefault="00EA1BCD" w:rsidP="00E220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1BCD" w:rsidRPr="00287BB2" w:rsidTr="001460F1">
        <w:tc>
          <w:tcPr>
            <w:tcW w:w="99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287BB2" w:rsidRDefault="00EA1BCD" w:rsidP="009642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 xml:space="preserve">Сроки приема предложений и замечаний: с </w:t>
            </w:r>
            <w:r w:rsidR="001460F1">
              <w:rPr>
                <w:rFonts w:ascii="Times New Roman" w:hAnsi="Times New Roman" w:cs="Times New Roman"/>
                <w:sz w:val="24"/>
                <w:szCs w:val="22"/>
              </w:rPr>
              <w:t>1</w:t>
            </w:r>
            <w:r w:rsidR="009642BD">
              <w:rPr>
                <w:rFonts w:ascii="Times New Roman" w:hAnsi="Times New Roman" w:cs="Times New Roman"/>
                <w:sz w:val="24"/>
                <w:szCs w:val="22"/>
              </w:rPr>
              <w:t>1</w:t>
            </w:r>
            <w:r w:rsidR="000944E6" w:rsidRPr="00B410CF">
              <w:rPr>
                <w:rFonts w:ascii="Times New Roman" w:hAnsi="Times New Roman" w:cs="Times New Roman"/>
                <w:sz w:val="24"/>
                <w:szCs w:val="22"/>
              </w:rPr>
              <w:t>.0</w:t>
            </w:r>
            <w:r w:rsidR="009642BD">
              <w:rPr>
                <w:rFonts w:ascii="Times New Roman" w:hAnsi="Times New Roman" w:cs="Times New Roman"/>
                <w:sz w:val="24"/>
                <w:szCs w:val="22"/>
              </w:rPr>
              <w:t>6</w:t>
            </w:r>
            <w:r w:rsidR="000944E6" w:rsidRPr="00B410CF">
              <w:rPr>
                <w:rFonts w:ascii="Times New Roman" w:hAnsi="Times New Roman" w:cs="Times New Roman"/>
                <w:sz w:val="24"/>
                <w:szCs w:val="22"/>
              </w:rPr>
              <w:t>.2021</w:t>
            </w: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 xml:space="preserve"> по</w:t>
            </w:r>
            <w:r w:rsidR="000944E6" w:rsidRPr="00B410CF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="009642BD">
              <w:rPr>
                <w:rFonts w:ascii="Times New Roman" w:hAnsi="Times New Roman" w:cs="Times New Roman"/>
                <w:sz w:val="24"/>
                <w:szCs w:val="22"/>
              </w:rPr>
              <w:t>22.06</w:t>
            </w:r>
            <w:r w:rsidR="000944E6" w:rsidRPr="00B410CF">
              <w:rPr>
                <w:rFonts w:ascii="Times New Roman" w:hAnsi="Times New Roman" w:cs="Times New Roman"/>
                <w:sz w:val="24"/>
                <w:szCs w:val="22"/>
              </w:rPr>
              <w:t>.2021</w:t>
            </w: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</w:tr>
      <w:tr w:rsidR="00EA1BCD" w:rsidRPr="00287BB2" w:rsidTr="001460F1"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1BCD" w:rsidRPr="00287BB2" w:rsidRDefault="00EA1BCD" w:rsidP="00177D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Приложения:</w:t>
            </w:r>
          </w:p>
        </w:tc>
      </w:tr>
      <w:tr w:rsidR="00EA1BCD" w:rsidRPr="00287BB2" w:rsidTr="001460F1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1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94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287BB2" w:rsidRDefault="009642BD" w:rsidP="009642BD">
            <w:pPr>
              <w:spacing w:line="276" w:lineRule="auto"/>
              <w:jc w:val="both"/>
            </w:pPr>
            <w:r w:rsidRPr="001460F1">
              <w:rPr>
                <w:bCs/>
                <w:szCs w:val="22"/>
              </w:rPr>
              <w:t xml:space="preserve">Проект постановления администрации городского округа Тольятти </w:t>
            </w:r>
            <w:r w:rsidRPr="001460F1">
              <w:rPr>
                <w:szCs w:val="22"/>
              </w:rPr>
              <w:t xml:space="preserve">от </w:t>
            </w:r>
            <w:r>
              <w:rPr>
                <w:szCs w:val="22"/>
              </w:rPr>
              <w:t>10.06</w:t>
            </w:r>
            <w:r w:rsidRPr="001460F1">
              <w:rPr>
                <w:szCs w:val="22"/>
              </w:rPr>
              <w:t>.2021                             №</w:t>
            </w:r>
            <w:r>
              <w:rPr>
                <w:szCs w:val="22"/>
              </w:rPr>
              <w:t>2303</w:t>
            </w:r>
            <w:r w:rsidRPr="001460F1">
              <w:rPr>
                <w:szCs w:val="22"/>
              </w:rPr>
              <w:t>-п/2.6./</w:t>
            </w:r>
            <w:proofErr w:type="spellStart"/>
            <w:r w:rsidRPr="001460F1">
              <w:rPr>
                <w:szCs w:val="22"/>
              </w:rPr>
              <w:t>пр</w:t>
            </w:r>
            <w:proofErr w:type="spellEnd"/>
            <w:r w:rsidRPr="001460F1">
              <w:rPr>
                <w:szCs w:val="22"/>
              </w:rPr>
              <w:t xml:space="preserve"> </w:t>
            </w:r>
            <w:r>
              <w:rPr>
                <w:szCs w:val="28"/>
              </w:rPr>
              <w:t>«</w:t>
            </w:r>
            <w:r w:rsidRPr="00EB2901">
              <w:rPr>
                <w:szCs w:val="28"/>
              </w:rPr>
              <w:t>О внесении изменений</w:t>
            </w:r>
            <w:r>
              <w:rPr>
                <w:szCs w:val="28"/>
              </w:rPr>
              <w:t xml:space="preserve"> </w:t>
            </w:r>
            <w:r w:rsidRPr="00EB2901">
              <w:rPr>
                <w:szCs w:val="28"/>
              </w:rPr>
              <w:t>в постановление администрации городского округа Тольятти</w:t>
            </w:r>
            <w:r>
              <w:rPr>
                <w:szCs w:val="28"/>
              </w:rPr>
              <w:t xml:space="preserve"> </w:t>
            </w:r>
            <w:r w:rsidRPr="00EB2901">
              <w:rPr>
                <w:szCs w:val="28"/>
              </w:rPr>
              <w:t xml:space="preserve">от </w:t>
            </w:r>
            <w:r>
              <w:rPr>
                <w:szCs w:val="28"/>
              </w:rPr>
              <w:t>14</w:t>
            </w:r>
            <w:r w:rsidRPr="00EB2901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EB2901">
              <w:rPr>
                <w:szCs w:val="28"/>
              </w:rPr>
              <w:t>.20</w:t>
            </w:r>
            <w:r>
              <w:rPr>
                <w:szCs w:val="28"/>
              </w:rPr>
              <w:t>21</w:t>
            </w:r>
            <w:r w:rsidRPr="00EB2901">
              <w:rPr>
                <w:szCs w:val="28"/>
              </w:rPr>
              <w:t xml:space="preserve"> №</w:t>
            </w:r>
            <w:r>
              <w:rPr>
                <w:szCs w:val="28"/>
              </w:rPr>
              <w:t>1859</w:t>
            </w:r>
            <w:r w:rsidRPr="00EB2901">
              <w:rPr>
                <w:szCs w:val="28"/>
              </w:rPr>
              <w:t>-п/1 «Об утверждении схемы</w:t>
            </w:r>
            <w:r>
              <w:rPr>
                <w:szCs w:val="28"/>
              </w:rPr>
              <w:t xml:space="preserve"> </w:t>
            </w:r>
            <w:r w:rsidRPr="00EB2901">
              <w:rPr>
                <w:szCs w:val="28"/>
              </w:rPr>
              <w:t>размещения нестационарных торговых объектов на территории городского округа Тольятти»</w:t>
            </w:r>
          </w:p>
        </w:tc>
      </w:tr>
      <w:tr w:rsidR="00EA1BCD" w:rsidRPr="00287BB2" w:rsidTr="001460F1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EA1BCD" w:rsidRPr="00287BB2" w:rsidRDefault="00EA1BCD" w:rsidP="00177D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4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287BB2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0"/>
                <w:szCs w:val="18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287BB2" w:rsidTr="001460F1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2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94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1BCD" w:rsidRPr="00B410CF" w:rsidRDefault="00EA1BCD" w:rsidP="00177DD9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Пояснительная записка к проекту постановления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</w:tr>
      <w:tr w:rsidR="00EA1BCD" w:rsidRPr="00287BB2" w:rsidTr="001460F1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3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94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1BCD" w:rsidRPr="00B410CF" w:rsidRDefault="00EA1BCD" w:rsidP="00177DD9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Форма предложений и замечаний.</w:t>
            </w:r>
          </w:p>
        </w:tc>
      </w:tr>
      <w:tr w:rsidR="009C2E40" w:rsidRPr="00287BB2" w:rsidTr="001460F1"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2E40" w:rsidRPr="00287BB2" w:rsidRDefault="009C2E40" w:rsidP="00177DD9">
            <w:pPr>
              <w:pStyle w:val="ConsPlusNormal"/>
              <w:rPr>
                <w:rFonts w:ascii="Times New Roman" w:hAnsi="Times New Roman" w:cs="Times New Roman"/>
              </w:rPr>
            </w:pPr>
            <w:r w:rsidRPr="00287BB2">
              <w:rPr>
                <w:rFonts w:ascii="Times New Roman" w:hAnsi="Times New Roman" w:cs="Times New Roman"/>
              </w:rPr>
              <w:t>Ф.И.О., должность:</w:t>
            </w:r>
          </w:p>
        </w:tc>
        <w:tc>
          <w:tcPr>
            <w:tcW w:w="76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E40" w:rsidRDefault="009C2E40" w:rsidP="0081395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Зацепина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Ксения Александровна, ведущий</w:t>
            </w:r>
            <w:r w:rsidRPr="00287BB2">
              <w:rPr>
                <w:rFonts w:ascii="Times New Roman" w:hAnsi="Times New Roman" w:cs="Times New Roman"/>
              </w:rPr>
              <w:t xml:space="preserve"> специалист отдела развития потребительского рынка</w:t>
            </w:r>
          </w:p>
          <w:p w:rsidR="009C2E40" w:rsidRPr="00287BB2" w:rsidRDefault="009C2E40" w:rsidP="005F0AB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Попов Антон Александрович, </w:t>
            </w:r>
            <w:r w:rsidR="005F0ABE">
              <w:rPr>
                <w:rFonts w:ascii="Times New Roman" w:hAnsi="Times New Roman" w:cs="Times New Roman"/>
              </w:rPr>
              <w:t>заведующий сектором мониторинга НТО</w:t>
            </w:r>
            <w:r w:rsidRPr="00287BB2">
              <w:rPr>
                <w:rFonts w:ascii="Times New Roman" w:hAnsi="Times New Roman" w:cs="Times New Roman"/>
              </w:rPr>
              <w:t xml:space="preserve"> отдела развития потребительского рынка</w:t>
            </w:r>
          </w:p>
        </w:tc>
      </w:tr>
      <w:tr w:rsidR="009C2E40" w:rsidRPr="00287BB2" w:rsidTr="001460F1"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2E40" w:rsidRPr="00287BB2" w:rsidRDefault="009C2E40" w:rsidP="00177DD9">
            <w:pPr>
              <w:pStyle w:val="ConsPlusNormal"/>
              <w:rPr>
                <w:rFonts w:ascii="Times New Roman" w:hAnsi="Times New Roman" w:cs="Times New Roman"/>
              </w:rPr>
            </w:pPr>
            <w:r w:rsidRPr="00287BB2">
              <w:rPr>
                <w:rFonts w:ascii="Times New Roman" w:hAnsi="Times New Roman" w:cs="Times New Roman"/>
              </w:rPr>
              <w:t>Тел.:</w:t>
            </w:r>
          </w:p>
        </w:tc>
        <w:tc>
          <w:tcPr>
            <w:tcW w:w="45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E40" w:rsidRPr="00287BB2" w:rsidRDefault="009C2E40" w:rsidP="00E558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54-30-59, 54-44-33 (</w:t>
            </w:r>
            <w:proofErr w:type="spellStart"/>
            <w:r>
              <w:rPr>
                <w:rFonts w:ascii="Times New Roman" w:hAnsi="Times New Roman" w:cs="Times New Roman"/>
              </w:rPr>
              <w:t>вн</w:t>
            </w:r>
            <w:proofErr w:type="spellEnd"/>
            <w:r>
              <w:rPr>
                <w:rFonts w:ascii="Times New Roman" w:hAnsi="Times New Roman" w:cs="Times New Roman"/>
              </w:rPr>
              <w:t>. 3326)</w:t>
            </w: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2E40" w:rsidRPr="00287BB2" w:rsidRDefault="009C2E40" w:rsidP="00177D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62A21" w:rsidRDefault="00F62A21"/>
    <w:sectPr w:rsidR="00F62A21" w:rsidSect="00B410CF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C0500"/>
    <w:rsid w:val="00033F76"/>
    <w:rsid w:val="000944E6"/>
    <w:rsid w:val="001460F1"/>
    <w:rsid w:val="00211B7A"/>
    <w:rsid w:val="00287BB2"/>
    <w:rsid w:val="002D4452"/>
    <w:rsid w:val="002E380A"/>
    <w:rsid w:val="002E46AC"/>
    <w:rsid w:val="00313420"/>
    <w:rsid w:val="00412C70"/>
    <w:rsid w:val="004357C8"/>
    <w:rsid w:val="00494579"/>
    <w:rsid w:val="005439A5"/>
    <w:rsid w:val="005F0ABE"/>
    <w:rsid w:val="00695B01"/>
    <w:rsid w:val="00705762"/>
    <w:rsid w:val="009642BD"/>
    <w:rsid w:val="009C0C3C"/>
    <w:rsid w:val="009C2E40"/>
    <w:rsid w:val="00B410CF"/>
    <w:rsid w:val="00C46E77"/>
    <w:rsid w:val="00DA1CC2"/>
    <w:rsid w:val="00E22031"/>
    <w:rsid w:val="00E558F8"/>
    <w:rsid w:val="00EA1BCD"/>
    <w:rsid w:val="00EC0500"/>
    <w:rsid w:val="00F14299"/>
    <w:rsid w:val="00F22069"/>
    <w:rsid w:val="00F53B28"/>
    <w:rsid w:val="00F60475"/>
    <w:rsid w:val="00F62A21"/>
    <w:rsid w:val="00FF5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basedOn w:val="a"/>
    <w:next w:val="a4"/>
    <w:uiPriority w:val="99"/>
    <w:unhideWhenUsed/>
    <w:rsid w:val="00EA1BCD"/>
    <w:pPr>
      <w:suppressAutoHyphens/>
      <w:spacing w:before="280" w:after="280"/>
    </w:pPr>
    <w:rPr>
      <w:lang w:eastAsia="ar-SA"/>
    </w:rPr>
  </w:style>
  <w:style w:type="paragraph" w:styleId="a4">
    <w:name w:val="Normal (Web)"/>
    <w:basedOn w:val="a"/>
    <w:uiPriority w:val="99"/>
    <w:semiHidden/>
    <w:unhideWhenUsed/>
    <w:rsid w:val="00EA1BCD"/>
    <w:p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Бунас Ольга Петровна</dc:creator>
  <cp:lastModifiedBy>oskin.sv</cp:lastModifiedBy>
  <cp:revision>5</cp:revision>
  <cp:lastPrinted>2021-01-28T12:41:00Z</cp:lastPrinted>
  <dcterms:created xsi:type="dcterms:W3CDTF">2021-03-12T05:19:00Z</dcterms:created>
  <dcterms:modified xsi:type="dcterms:W3CDTF">2021-06-10T13:06:00Z</dcterms:modified>
</cp:coreProperties>
</file>