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41D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BAC9D7" w14:textId="41C5818F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849E6EA" w14:textId="062C6345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2BB25" w14:textId="16D2F25E" w:rsidR="00C818A7" w:rsidRPr="003E4251" w:rsidRDefault="00E501BD" w:rsidP="003E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251">
        <w:rPr>
          <w:rFonts w:ascii="Times New Roman" w:hAnsi="Times New Roman" w:cs="Times New Roman"/>
          <w:sz w:val="28"/>
          <w:szCs w:val="28"/>
        </w:rPr>
        <w:t>проект</w:t>
      </w:r>
      <w:r w:rsidR="008914E9" w:rsidRPr="003E4251">
        <w:rPr>
          <w:rFonts w:ascii="Times New Roman" w:hAnsi="Times New Roman" w:cs="Times New Roman"/>
          <w:sz w:val="28"/>
          <w:szCs w:val="28"/>
        </w:rPr>
        <w:t>а</w:t>
      </w:r>
      <w:r w:rsidRPr="003E425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</w:t>
      </w:r>
      <w:r w:rsidR="004C5A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4251" w:rsidRPr="003E4251">
        <w:rPr>
          <w:rFonts w:ascii="Times New Roman" w:hAnsi="Times New Roman" w:cs="Times New Roman"/>
          <w:sz w:val="28"/>
          <w:szCs w:val="28"/>
        </w:rPr>
        <w:t xml:space="preserve">«О признании утратившим силу постановления мэрии городского округа Тольятти от </w:t>
      </w:r>
      <w:r w:rsidR="003E4251" w:rsidRPr="003E4251">
        <w:rPr>
          <w:rFonts w:ascii="Times New Roman" w:eastAsia="Calibri" w:hAnsi="Times New Roman" w:cs="Times New Roman"/>
          <w:sz w:val="28"/>
          <w:szCs w:val="28"/>
        </w:rPr>
        <w:t xml:space="preserve">24.12.2010 № 3794-п/1 «Об утверждении Порядка определения объема и предоставления в 2010 году субсидии муниципальному фонду поддержки и развития субъектов малого и среднего предпринимательства городского округа Тольятти «Бизнес-Гарант» на развитие микрофинансирования, расширение доступа к </w:t>
      </w:r>
      <w:proofErr w:type="spellStart"/>
      <w:r w:rsidR="003E4251" w:rsidRPr="003E4251">
        <w:rPr>
          <w:rFonts w:ascii="Times New Roman" w:eastAsia="Calibri" w:hAnsi="Times New Roman" w:cs="Times New Roman"/>
          <w:sz w:val="28"/>
          <w:szCs w:val="28"/>
        </w:rPr>
        <w:t>микрофинансовым</w:t>
      </w:r>
      <w:proofErr w:type="spellEnd"/>
      <w:r w:rsidR="003E4251" w:rsidRPr="003E4251">
        <w:rPr>
          <w:rFonts w:ascii="Times New Roman" w:eastAsia="Calibri" w:hAnsi="Times New Roman" w:cs="Times New Roman"/>
          <w:sz w:val="28"/>
          <w:szCs w:val="28"/>
        </w:rPr>
        <w:t xml:space="preserve"> займам, для выдачи займов субъектам малого и среднего предпринимательства»»</w:t>
      </w:r>
      <w:r w:rsidR="004C5A1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509695E3" w14:textId="759285AB" w:rsidR="00C818A7" w:rsidRPr="004C5A14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F23629" w:rsidRPr="004C5A14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C5A14" w:rsidRPr="004C5A14">
        <w:rPr>
          <w:rFonts w:ascii="Times New Roman" w:hAnsi="Times New Roman" w:cs="Times New Roman"/>
          <w:sz w:val="28"/>
          <w:szCs w:val="28"/>
        </w:rPr>
        <w:t xml:space="preserve">«О признании утратившим силу постановления мэрии городского округа Тольятти от </w:t>
      </w:r>
      <w:r w:rsidR="004C5A14" w:rsidRPr="004C5A14">
        <w:rPr>
          <w:rFonts w:ascii="Times New Roman" w:eastAsia="Calibri" w:hAnsi="Times New Roman" w:cs="Times New Roman"/>
          <w:sz w:val="28"/>
          <w:szCs w:val="28"/>
        </w:rPr>
        <w:t>24.12.2010 № 3794-п/1 «Об утверждении Порядка определения объема и предоставления в 2010 году субсидии муниципальному фонду поддержки и развития субъектов малого и среднего предпринимательства городского</w:t>
      </w:r>
      <w:proofErr w:type="gramEnd"/>
      <w:r w:rsidR="004C5A14" w:rsidRPr="004C5A14">
        <w:rPr>
          <w:rFonts w:ascii="Times New Roman" w:eastAsia="Calibri" w:hAnsi="Times New Roman" w:cs="Times New Roman"/>
          <w:sz w:val="28"/>
          <w:szCs w:val="28"/>
        </w:rPr>
        <w:t xml:space="preserve"> округа Тольятти «Бизнес-Гарант» на развитие микрофинансирования, расширение доступа к </w:t>
      </w:r>
      <w:proofErr w:type="spellStart"/>
      <w:r w:rsidR="004C5A14" w:rsidRPr="004C5A14">
        <w:rPr>
          <w:rFonts w:ascii="Times New Roman" w:eastAsia="Calibri" w:hAnsi="Times New Roman" w:cs="Times New Roman"/>
          <w:sz w:val="28"/>
          <w:szCs w:val="28"/>
        </w:rPr>
        <w:t>микрофинансовым</w:t>
      </w:r>
      <w:proofErr w:type="spellEnd"/>
      <w:r w:rsidR="004C5A14" w:rsidRPr="004C5A14">
        <w:rPr>
          <w:rFonts w:ascii="Times New Roman" w:eastAsia="Calibri" w:hAnsi="Times New Roman" w:cs="Times New Roman"/>
          <w:sz w:val="28"/>
          <w:szCs w:val="28"/>
        </w:rPr>
        <w:t xml:space="preserve"> займам, для выдачи займов субъектам малого и среднего предпринимательства»»</w:t>
      </w:r>
      <w:r w:rsidR="004C5A1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00FB1C" w14:textId="77777777" w:rsidR="00C818A7" w:rsidRPr="004C5A14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E2C41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46D3E" w14:textId="04563863"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ramazanova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en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E7496" w:rsidRPr="004F5F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63F9CC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E02B6" w14:textId="29C3F0D5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4C5A14">
        <w:rPr>
          <w:rFonts w:ascii="Times New Roman" w:hAnsi="Times New Roman" w:cs="Times New Roman"/>
          <w:sz w:val="28"/>
          <w:szCs w:val="28"/>
        </w:rPr>
        <w:t xml:space="preserve">с </w:t>
      </w:r>
      <w:r w:rsidR="004C5A14" w:rsidRPr="004C5A14">
        <w:rPr>
          <w:rFonts w:ascii="Times New Roman" w:hAnsi="Times New Roman" w:cs="Times New Roman"/>
          <w:sz w:val="28"/>
          <w:szCs w:val="28"/>
        </w:rPr>
        <w:t>01 июля</w:t>
      </w:r>
      <w:r w:rsidR="009E7496" w:rsidRPr="004C5A14">
        <w:rPr>
          <w:rFonts w:ascii="Times New Roman" w:hAnsi="Times New Roman" w:cs="Times New Roman"/>
          <w:sz w:val="28"/>
          <w:szCs w:val="28"/>
        </w:rPr>
        <w:t xml:space="preserve"> 2021</w:t>
      </w:r>
      <w:r w:rsidR="00E501BD" w:rsidRPr="004C5A14">
        <w:rPr>
          <w:rFonts w:ascii="Times New Roman" w:hAnsi="Times New Roman" w:cs="Times New Roman"/>
          <w:sz w:val="28"/>
          <w:szCs w:val="28"/>
        </w:rPr>
        <w:t xml:space="preserve"> г.</w:t>
      </w:r>
      <w:r w:rsidRPr="004C5A14">
        <w:rPr>
          <w:rFonts w:ascii="Times New Roman" w:hAnsi="Times New Roman" w:cs="Times New Roman"/>
          <w:sz w:val="28"/>
          <w:szCs w:val="28"/>
        </w:rPr>
        <w:t xml:space="preserve"> по </w:t>
      </w:r>
      <w:r w:rsidR="003C12FB" w:rsidRPr="004C5A14">
        <w:rPr>
          <w:rFonts w:ascii="Times New Roman" w:hAnsi="Times New Roman" w:cs="Times New Roman"/>
          <w:sz w:val="28"/>
          <w:szCs w:val="28"/>
        </w:rPr>
        <w:t>0</w:t>
      </w:r>
      <w:r w:rsidR="004C5A14" w:rsidRPr="004C5A14">
        <w:rPr>
          <w:rFonts w:ascii="Times New Roman" w:hAnsi="Times New Roman" w:cs="Times New Roman"/>
          <w:sz w:val="28"/>
          <w:szCs w:val="28"/>
        </w:rPr>
        <w:t>9 июля</w:t>
      </w:r>
      <w:r w:rsidR="009E7496" w:rsidRPr="004C5A14">
        <w:rPr>
          <w:rFonts w:ascii="Times New Roman" w:hAnsi="Times New Roman" w:cs="Times New Roman"/>
          <w:sz w:val="28"/>
          <w:szCs w:val="28"/>
        </w:rPr>
        <w:t xml:space="preserve"> 2021</w:t>
      </w:r>
      <w:r w:rsidR="00E501BD" w:rsidRPr="004C5A14">
        <w:rPr>
          <w:rFonts w:ascii="Times New Roman" w:hAnsi="Times New Roman" w:cs="Times New Roman"/>
          <w:sz w:val="28"/>
          <w:szCs w:val="28"/>
        </w:rPr>
        <w:t>г</w:t>
      </w:r>
      <w:r w:rsidRPr="004C5A14">
        <w:rPr>
          <w:rFonts w:ascii="Times New Roman" w:hAnsi="Times New Roman" w:cs="Times New Roman"/>
          <w:sz w:val="28"/>
          <w:szCs w:val="28"/>
        </w:rPr>
        <w:t>.</w:t>
      </w:r>
    </w:p>
    <w:p w14:paraId="36574E5D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61CDA" w14:textId="77777777"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D3AA1E4" w14:textId="6C0CDDCD" w:rsidR="00FF7782" w:rsidRPr="004C5A14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330EE1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4C5A14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4C5A14" w:rsidRPr="004C5A14">
        <w:rPr>
          <w:rFonts w:ascii="Times New Roman" w:hAnsi="Times New Roman" w:cs="Times New Roman"/>
          <w:sz w:val="28"/>
          <w:szCs w:val="28"/>
        </w:rPr>
        <w:t xml:space="preserve">«О признании утратившим силу постановления мэрии городского округа Тольятти от </w:t>
      </w:r>
      <w:r w:rsidR="004C5A14" w:rsidRPr="004C5A14">
        <w:rPr>
          <w:rFonts w:ascii="Times New Roman" w:eastAsia="Calibri" w:hAnsi="Times New Roman" w:cs="Times New Roman"/>
          <w:sz w:val="28"/>
          <w:szCs w:val="28"/>
        </w:rPr>
        <w:t xml:space="preserve">24.12.2010 № 3794-п/1 «Об утверждении Порядка определения объема и предоставления в 2010 году субсидии муниципальному фонду поддержки и развития субъектов малого и среднего предпринимательства городского округа Тольятти «Бизнес-Гарант» на развитие микрофинансирования, расширение доступа к </w:t>
      </w:r>
      <w:proofErr w:type="spellStart"/>
      <w:r w:rsidR="004C5A14" w:rsidRPr="004C5A14">
        <w:rPr>
          <w:rFonts w:ascii="Times New Roman" w:eastAsia="Calibri" w:hAnsi="Times New Roman" w:cs="Times New Roman"/>
          <w:sz w:val="28"/>
          <w:szCs w:val="28"/>
        </w:rPr>
        <w:t>микрофинансовым</w:t>
      </w:r>
      <w:proofErr w:type="spellEnd"/>
      <w:r w:rsidR="004C5A14" w:rsidRPr="004C5A14">
        <w:rPr>
          <w:rFonts w:ascii="Times New Roman" w:eastAsia="Calibri" w:hAnsi="Times New Roman" w:cs="Times New Roman"/>
          <w:sz w:val="28"/>
          <w:szCs w:val="28"/>
        </w:rPr>
        <w:t xml:space="preserve"> займам, для выдачи займов субъектам малого и среднего предпринимательства»»</w:t>
      </w:r>
      <w:r w:rsidR="00B8651B" w:rsidRPr="004C5A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DB94239" w14:textId="634DBC3F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72E5FAC" w14:textId="77777777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B6DF9A8" w14:textId="77777777"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04D8D" w14:textId="365341BB"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E7496">
        <w:rPr>
          <w:rFonts w:ascii="Times New Roman" w:hAnsi="Times New Roman" w:cs="Times New Roman"/>
          <w:sz w:val="28"/>
          <w:szCs w:val="28"/>
        </w:rPr>
        <w:t>Рамазанова Екатерина Николаевна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, главный специалист </w:t>
      </w:r>
      <w:proofErr w:type="gramStart"/>
      <w:r w:rsidR="00FF7782" w:rsidRPr="0043512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E7496">
        <w:rPr>
          <w:rFonts w:ascii="Times New Roman" w:hAnsi="Times New Roman" w:cs="Times New Roman"/>
          <w:sz w:val="28"/>
          <w:szCs w:val="28"/>
        </w:rPr>
        <w:t>поддержки предпринимательства управления инвестиций</w:t>
      </w:r>
      <w:proofErr w:type="gramEnd"/>
      <w:r w:rsidR="009E7496">
        <w:rPr>
          <w:rFonts w:ascii="Times New Roman" w:hAnsi="Times New Roman" w:cs="Times New Roman"/>
          <w:sz w:val="28"/>
          <w:szCs w:val="28"/>
        </w:rPr>
        <w:t xml:space="preserve">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76DF97F3" w14:textId="13D08182"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E7496">
        <w:rPr>
          <w:rFonts w:ascii="Times New Roman" w:hAnsi="Times New Roman" w:cs="Times New Roman"/>
          <w:sz w:val="28"/>
          <w:szCs w:val="28"/>
        </w:rPr>
        <w:t>(8482) 54-46-34 (доб.5067</w:t>
      </w:r>
      <w:r w:rsidR="00FF7782" w:rsidRPr="00435125">
        <w:rPr>
          <w:rFonts w:ascii="Times New Roman" w:hAnsi="Times New Roman" w:cs="Times New Roman"/>
          <w:sz w:val="28"/>
          <w:szCs w:val="28"/>
        </w:rPr>
        <w:t>)</w:t>
      </w:r>
    </w:p>
    <w:sectPr w:rsidR="00FF7782" w:rsidRPr="00435125" w:rsidSect="004C5A1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B5761"/>
    <w:rsid w:val="002E0518"/>
    <w:rsid w:val="00314106"/>
    <w:rsid w:val="00330EE1"/>
    <w:rsid w:val="003C12FB"/>
    <w:rsid w:val="003E4251"/>
    <w:rsid w:val="00435125"/>
    <w:rsid w:val="004B67E0"/>
    <w:rsid w:val="004C5A14"/>
    <w:rsid w:val="0052027C"/>
    <w:rsid w:val="005E71CA"/>
    <w:rsid w:val="00601274"/>
    <w:rsid w:val="008914E9"/>
    <w:rsid w:val="009E7496"/>
    <w:rsid w:val="00B5793A"/>
    <w:rsid w:val="00B8651B"/>
    <w:rsid w:val="00C818A7"/>
    <w:rsid w:val="00CA7077"/>
    <w:rsid w:val="00CC23C5"/>
    <w:rsid w:val="00CD6E24"/>
    <w:rsid w:val="00E501BD"/>
    <w:rsid w:val="00F23629"/>
    <w:rsid w:val="00F42342"/>
    <w:rsid w:val="00F73CBB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azanova.en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Рамазанова Екатерина Николаевна</cp:lastModifiedBy>
  <cp:revision>20</cp:revision>
  <dcterms:created xsi:type="dcterms:W3CDTF">2020-11-11T07:31:00Z</dcterms:created>
  <dcterms:modified xsi:type="dcterms:W3CDTF">2021-07-01T10:51:00Z</dcterms:modified>
</cp:coreProperties>
</file>