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700F" w14:textId="77777777" w:rsidR="007345A1" w:rsidRPr="005B2897" w:rsidRDefault="007345A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B2897">
        <w:rPr>
          <w:rFonts w:ascii="Times New Roman" w:hAnsi="Times New Roman" w:cs="Times New Roman"/>
        </w:rPr>
        <w:t>Приложение N 1</w:t>
      </w:r>
    </w:p>
    <w:p w14:paraId="3D00C518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r w:rsidRPr="005B2897">
        <w:rPr>
          <w:rFonts w:ascii="Times New Roman" w:hAnsi="Times New Roman" w:cs="Times New Roman"/>
        </w:rPr>
        <w:t>к Положению</w:t>
      </w:r>
    </w:p>
    <w:p w14:paraId="6195F4CC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r w:rsidRPr="005B2897">
        <w:rPr>
          <w:rFonts w:ascii="Times New Roman" w:hAnsi="Times New Roman" w:cs="Times New Roman"/>
        </w:rPr>
        <w:t>об организации администрацией</w:t>
      </w:r>
    </w:p>
    <w:p w14:paraId="50DD1019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r w:rsidRPr="005B2897">
        <w:rPr>
          <w:rFonts w:ascii="Times New Roman" w:hAnsi="Times New Roman" w:cs="Times New Roman"/>
        </w:rPr>
        <w:t>городского округа Тольятти системы</w:t>
      </w:r>
    </w:p>
    <w:p w14:paraId="4BBF6EB1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r w:rsidRPr="005B2897">
        <w:rPr>
          <w:rFonts w:ascii="Times New Roman" w:hAnsi="Times New Roman" w:cs="Times New Roman"/>
        </w:rPr>
        <w:t>внутреннего обеспечения соответствия</w:t>
      </w:r>
    </w:p>
    <w:p w14:paraId="0A064D74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r w:rsidRPr="005B2897">
        <w:rPr>
          <w:rFonts w:ascii="Times New Roman" w:hAnsi="Times New Roman" w:cs="Times New Roman"/>
        </w:rPr>
        <w:t xml:space="preserve">требованиям </w:t>
      </w:r>
      <w:proofErr w:type="gramStart"/>
      <w:r w:rsidRPr="005B2897">
        <w:rPr>
          <w:rFonts w:ascii="Times New Roman" w:hAnsi="Times New Roman" w:cs="Times New Roman"/>
        </w:rPr>
        <w:t>антимонопольного</w:t>
      </w:r>
      <w:proofErr w:type="gramEnd"/>
    </w:p>
    <w:p w14:paraId="2ED603C1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B2897">
        <w:rPr>
          <w:rFonts w:ascii="Times New Roman" w:hAnsi="Times New Roman" w:cs="Times New Roman"/>
        </w:rPr>
        <w:t>законодательства (антимонопольный</w:t>
      </w:r>
      <w:proofErr w:type="gramEnd"/>
    </w:p>
    <w:p w14:paraId="635AC7D2" w14:textId="77777777" w:rsidR="007345A1" w:rsidRPr="005B2897" w:rsidRDefault="007345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B2897">
        <w:rPr>
          <w:rFonts w:ascii="Times New Roman" w:hAnsi="Times New Roman" w:cs="Times New Roman"/>
        </w:rPr>
        <w:t>комплаенс)</w:t>
      </w:r>
      <w:proofErr w:type="gramEnd"/>
    </w:p>
    <w:p w14:paraId="2CB0B2C9" w14:textId="77777777" w:rsidR="007345A1" w:rsidRPr="005B2897" w:rsidRDefault="007345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345A1" w:rsidRPr="00A34288" w14:paraId="73EFFF47" w14:textId="77777777" w:rsidTr="00E65FE1">
        <w:tc>
          <w:tcPr>
            <w:tcW w:w="9070" w:type="dxa"/>
            <w:gridSpan w:val="5"/>
          </w:tcPr>
          <w:p w14:paraId="11C7874A" w14:textId="77777777" w:rsidR="007345A1" w:rsidRPr="00A34288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2E9DD330" w14:textId="77777777" w:rsidR="007345A1" w:rsidRPr="00A34288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13D6C296" w14:textId="77777777" w:rsidR="007345A1" w:rsidRPr="00A34288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77BB9FD7" w14:textId="380EC3D5" w:rsidR="00E65FE1" w:rsidRPr="00A34288" w:rsidRDefault="009400D0" w:rsidP="00A3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 xml:space="preserve">17.02.2022г. 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№ 439-п/5.2/</w:t>
            </w:r>
            <w:proofErr w:type="spellStart"/>
            <w:proofErr w:type="gramStart"/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 xml:space="preserve"> «О признании утратившим силу постановления мэрии городского округа Тольятти Самарской области от 10.02.2011 N 374-п/1 «Об установлении расходного обязательства городского округа Тольятти на осуществление мероприятий, направленных на приобретение жилых помещений для предоставления городским округом Тольятти жилых помещений отдельным категориям граждан на основании судебных постановлений»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45A1" w:rsidRPr="00A34288" w14:paraId="49C9CC8C" w14:textId="77777777" w:rsidTr="00C14F5A">
        <w:trPr>
          <w:trHeight w:val="859"/>
        </w:trPr>
        <w:tc>
          <w:tcPr>
            <w:tcW w:w="9070" w:type="dxa"/>
            <w:gridSpan w:val="5"/>
          </w:tcPr>
          <w:p w14:paraId="0C523BB8" w14:textId="1375747A" w:rsidR="007345A1" w:rsidRPr="00A34288" w:rsidRDefault="00E65FE1" w:rsidP="00B3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345A1" w:rsidRPr="00A34288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B37CFA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№ 439-п/5.2/</w:t>
            </w:r>
            <w:proofErr w:type="spellStart"/>
            <w:proofErr w:type="gramStart"/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B37CFA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мэрии городского округа Тольятти Самарской области от 10.02.2011 N 374-п/1 «Об установлении расходного обязательства городского округа Тольятти на осуществление мероприятий, направленных на приобретение жилых помещений для предоставления городским округом Тольятти жилых помещений отдельным категориям граждан на основании судебных постановлений»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CFA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5A1" w:rsidRPr="00A34288" w14:paraId="033F11F2" w14:textId="77777777" w:rsidTr="00E65FE1">
        <w:tc>
          <w:tcPr>
            <w:tcW w:w="9070" w:type="dxa"/>
            <w:gridSpan w:val="5"/>
          </w:tcPr>
          <w:p w14:paraId="7F29D78C" w14:textId="64645C4A" w:rsidR="007345A1" w:rsidRPr="00A34288" w:rsidRDefault="007345A1" w:rsidP="00E65F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</w:t>
            </w:r>
            <w:r w:rsidRPr="00084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5FE1" w:rsidRPr="0008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evstifeeva.ta@tgl.ru</w:t>
            </w:r>
          </w:p>
        </w:tc>
      </w:tr>
      <w:tr w:rsidR="007345A1" w:rsidRPr="00A34288" w14:paraId="0999F4C4" w14:textId="77777777" w:rsidTr="00E65FE1">
        <w:tc>
          <w:tcPr>
            <w:tcW w:w="9070" w:type="dxa"/>
            <w:gridSpan w:val="5"/>
          </w:tcPr>
          <w:p w14:paraId="697005C3" w14:textId="25FB616A" w:rsidR="007345A1" w:rsidRPr="00A34288" w:rsidRDefault="007345A1" w:rsidP="00084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7CFA" w:rsidRPr="00B3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.2022г. по 0</w:t>
            </w:r>
            <w:r w:rsidR="00B37CFA" w:rsidRPr="00986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345A1" w:rsidRPr="00A34288" w14:paraId="7848158F" w14:textId="77777777" w:rsidTr="00E65FE1">
        <w:tc>
          <w:tcPr>
            <w:tcW w:w="9070" w:type="dxa"/>
            <w:gridSpan w:val="5"/>
          </w:tcPr>
          <w:p w14:paraId="724FBE65" w14:textId="77777777" w:rsidR="007345A1" w:rsidRPr="00A34288" w:rsidRDefault="00734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45A1" w:rsidRPr="00A34288" w14:paraId="1BA86586" w14:textId="77777777" w:rsidTr="00E65FE1">
        <w:tc>
          <w:tcPr>
            <w:tcW w:w="684" w:type="dxa"/>
          </w:tcPr>
          <w:p w14:paraId="00700C4F" w14:textId="77777777" w:rsidR="007345A1" w:rsidRPr="00A34288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</w:tcPr>
          <w:p w14:paraId="6594E1D4" w14:textId="3899FBD2" w:rsidR="007345A1" w:rsidRPr="00A34288" w:rsidRDefault="009400D0" w:rsidP="00084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bookmarkStart w:id="0" w:name="_GoBack"/>
            <w:bookmarkEnd w:id="0"/>
            <w:r w:rsidR="000845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№ 439-п/5.2/</w:t>
            </w:r>
            <w:proofErr w:type="spellStart"/>
            <w:proofErr w:type="gramStart"/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84566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566" w:rsidRPr="00084566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мэрии городского округа Тольятти Самарской области от 10.02.2011 N 374-п/1 «Об установлении расходного обязательства городского округа Тольятти на осуществление мероприятий, направленных на приобретение жилых помещений для предоставления городским округом Тольятти жилых помещений отдельным категориям граждан на основании судебных постановлений»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4347" w:rsidRPr="00A342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45A1" w:rsidRPr="00A34288" w14:paraId="3142A11D" w14:textId="77777777" w:rsidTr="00E65FE1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3244DF1E" w14:textId="77777777" w:rsidR="007345A1" w:rsidRPr="00A34288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  <w:tcBorders>
              <w:left w:val="nil"/>
              <w:bottom w:val="nil"/>
              <w:right w:val="nil"/>
            </w:tcBorders>
          </w:tcPr>
          <w:p w14:paraId="17304137" w14:textId="77777777" w:rsidR="007345A1" w:rsidRPr="00A34288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45A1" w:rsidRPr="00A34288" w14:paraId="676E6E5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42BAFF9" w14:textId="77777777" w:rsidR="007345A1" w:rsidRPr="00A34288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AC682" w14:textId="77777777" w:rsidR="007345A1" w:rsidRPr="00A34288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45A1" w:rsidRPr="00A34288" w14:paraId="73505205" w14:textId="77777777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2A2D" w14:textId="77777777" w:rsidR="007345A1" w:rsidRPr="00A34288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B6E5" w14:textId="788B6490" w:rsidR="007345A1" w:rsidRPr="00A34288" w:rsidRDefault="00084566" w:rsidP="00084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Татьяна Александровна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E65FE1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управлению муниципальным имуществом</w:t>
            </w:r>
            <w:r w:rsidR="00E156D6" w:rsidRPr="00A342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45A1" w:rsidRPr="00A34288" w14:paraId="6F36CE3C" w14:textId="7777777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7A0F" w14:textId="77777777" w:rsidR="007345A1" w:rsidRPr="00A34288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6F2E" w14:textId="640FC7F5" w:rsidR="007345A1" w:rsidRPr="00084566" w:rsidRDefault="005B6919" w:rsidP="00084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54 4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4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084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040E7" w14:textId="77777777" w:rsidR="007345A1" w:rsidRPr="00A34288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2B86D" w14:textId="77777777" w:rsidR="007345A1" w:rsidRPr="00A34288" w:rsidRDefault="00734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CED550" w14:textId="77777777" w:rsidR="00DA27BA" w:rsidRPr="005B2897" w:rsidRDefault="00084566">
      <w:pPr>
        <w:rPr>
          <w:rFonts w:ascii="Times New Roman" w:hAnsi="Times New Roman" w:cs="Times New Roman"/>
        </w:rPr>
      </w:pPr>
    </w:p>
    <w:sectPr w:rsidR="00DA27BA" w:rsidRPr="005B2897" w:rsidSect="00E65FE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A1"/>
    <w:rsid w:val="00084566"/>
    <w:rsid w:val="001F71B0"/>
    <w:rsid w:val="005B2897"/>
    <w:rsid w:val="005B6919"/>
    <w:rsid w:val="00693496"/>
    <w:rsid w:val="007345A1"/>
    <w:rsid w:val="0073541D"/>
    <w:rsid w:val="008B2974"/>
    <w:rsid w:val="009400D0"/>
    <w:rsid w:val="00986600"/>
    <w:rsid w:val="00A34288"/>
    <w:rsid w:val="00B37CFA"/>
    <w:rsid w:val="00BE4347"/>
    <w:rsid w:val="00C14F5A"/>
    <w:rsid w:val="00E156D6"/>
    <w:rsid w:val="00E65FE1"/>
    <w:rsid w:val="00F05053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Инесса Александровна</dc:creator>
  <cp:lastModifiedBy>Евстифеева Татьяна  Александровна</cp:lastModifiedBy>
  <cp:revision>2</cp:revision>
  <dcterms:created xsi:type="dcterms:W3CDTF">2022-02-21T11:26:00Z</dcterms:created>
  <dcterms:modified xsi:type="dcterms:W3CDTF">2022-02-21T11:26:00Z</dcterms:modified>
</cp:coreProperties>
</file>