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D16" w:rsidRDefault="00534D16" w:rsidP="00534D16">
      <w:pPr>
        <w:pStyle w:val="ConsPlusNormal"/>
        <w:jc w:val="right"/>
        <w:outlineLvl w:val="1"/>
      </w:pPr>
      <w:r>
        <w:t>Приложение N 1</w:t>
      </w:r>
    </w:p>
    <w:p w:rsidR="00534D16" w:rsidRDefault="00534D16" w:rsidP="00534D16">
      <w:pPr>
        <w:pStyle w:val="ConsPlusNormal"/>
        <w:jc w:val="right"/>
      </w:pPr>
      <w:r>
        <w:t>к Положению</w:t>
      </w:r>
    </w:p>
    <w:p w:rsidR="00534D16" w:rsidRDefault="00534D16" w:rsidP="00534D16">
      <w:pPr>
        <w:pStyle w:val="ConsPlusNormal"/>
        <w:jc w:val="right"/>
      </w:pPr>
      <w:r>
        <w:t>об организации администрацией</w:t>
      </w:r>
    </w:p>
    <w:p w:rsidR="00534D16" w:rsidRDefault="00534D16" w:rsidP="00534D16">
      <w:pPr>
        <w:pStyle w:val="ConsPlusNormal"/>
        <w:jc w:val="right"/>
      </w:pPr>
      <w:r>
        <w:t>городского округа Тольятти системы</w:t>
      </w:r>
    </w:p>
    <w:p w:rsidR="00534D16" w:rsidRDefault="00534D16" w:rsidP="00534D16">
      <w:pPr>
        <w:pStyle w:val="ConsPlusNormal"/>
        <w:jc w:val="right"/>
      </w:pPr>
      <w:r>
        <w:t>внутреннего обеспечения соответствия</w:t>
      </w:r>
    </w:p>
    <w:p w:rsidR="00534D16" w:rsidRDefault="00534D16" w:rsidP="00534D16">
      <w:pPr>
        <w:pStyle w:val="ConsPlusNormal"/>
        <w:jc w:val="right"/>
      </w:pPr>
      <w:r>
        <w:t>требованиям антимонопольного</w:t>
      </w:r>
    </w:p>
    <w:p w:rsidR="00534D16" w:rsidRDefault="00534D16" w:rsidP="00534D16">
      <w:pPr>
        <w:pStyle w:val="ConsPlusNormal"/>
        <w:jc w:val="right"/>
      </w:pPr>
      <w:r>
        <w:t>законодательства (антимонопольный</w:t>
      </w:r>
    </w:p>
    <w:p w:rsidR="00534D16" w:rsidRDefault="00534D16" w:rsidP="00534D16">
      <w:pPr>
        <w:pStyle w:val="ConsPlusNormal"/>
        <w:jc w:val="right"/>
      </w:pPr>
      <w:r>
        <w:t>комплаенс)</w:t>
      </w:r>
    </w:p>
    <w:p w:rsidR="00534D16" w:rsidRDefault="00534D16" w:rsidP="00534D1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4"/>
        <w:gridCol w:w="129"/>
        <w:gridCol w:w="1631"/>
        <w:gridCol w:w="2247"/>
        <w:gridCol w:w="4379"/>
      </w:tblGrid>
      <w:tr w:rsidR="00534D16" w:rsidTr="00E54565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Default="00534D16" w:rsidP="00E54565">
            <w:pPr>
              <w:pStyle w:val="ConsPlusNormal"/>
              <w:jc w:val="center"/>
            </w:pPr>
            <w:bookmarkStart w:id="0" w:name="P231"/>
            <w:bookmarkEnd w:id="0"/>
            <w:r>
              <w:t>Уведомление</w:t>
            </w:r>
          </w:p>
          <w:p w:rsidR="00534D16" w:rsidRDefault="00534D16" w:rsidP="00E54565">
            <w:pPr>
              <w:pStyle w:val="ConsPlusNormal"/>
              <w:jc w:val="center"/>
            </w:pPr>
            <w:r>
              <w:t>о проведении сбора предложений и замечаний организаций</w:t>
            </w:r>
          </w:p>
          <w:p w:rsidR="00534D16" w:rsidRDefault="00534D16" w:rsidP="00E54565">
            <w:pPr>
              <w:pStyle w:val="ConsPlusNormal"/>
              <w:jc w:val="center"/>
            </w:pPr>
            <w:r>
              <w:t>и граждан о соответствии антимонопольному законодательству</w:t>
            </w:r>
          </w:p>
        </w:tc>
      </w:tr>
      <w:tr w:rsidR="00534D16" w:rsidTr="00E54565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Default="00534D16" w:rsidP="00E54565">
            <w:pPr>
              <w:pStyle w:val="ConsPlusNormal"/>
            </w:pPr>
            <w:r w:rsidRPr="00534D16">
              <w:t>О внесении  изменений в постановление мэрии городского  округа Тольятти от 20.10.2016 г. №3287-п/1 «Об утверждении административного регламента  предоставления муниципальной услуги «Присвоение, изменение и аннулирование адреса земельного участка, здания, сооружения, помещения и машино-места на территории городского округа Тольятти »</w:t>
            </w:r>
          </w:p>
        </w:tc>
      </w:tr>
      <w:tr w:rsidR="00534D16" w:rsidTr="00E54565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Default="00534D16" w:rsidP="00E54565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Tr="00E54565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Default="00534D16" w:rsidP="00E54565">
            <w:pPr>
              <w:pStyle w:val="ConsPlusNormal"/>
            </w:pPr>
          </w:p>
        </w:tc>
      </w:tr>
      <w:tr w:rsidR="00534D16" w:rsidTr="00E54565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Default="00534D16" w:rsidP="00E54565">
            <w:pPr>
              <w:pStyle w:val="ConsPlusNormal"/>
              <w:ind w:firstLine="283"/>
              <w:jc w:val="both"/>
            </w:pPr>
            <w: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534D16" w:rsidTr="00E54565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534D16" w:rsidRDefault="00534D16" w:rsidP="00E54565">
            <w:pPr>
              <w:pStyle w:val="ConsPlusNormal"/>
              <w:rPr>
                <w:u w:val="single"/>
              </w:rPr>
            </w:pPr>
            <w:r w:rsidRPr="00534D16">
              <w:rPr>
                <w:u w:val="single"/>
              </w:rPr>
              <w:t>О внесении  изменений в постановление мэрии городского  округа Тольятти от 20.10.2016 г. №3287-п/1 «Об утверждении административного регламента  предоставления муниципальной услуги «Присвоение, изменение и аннулирование адреса земельного участка, здания, сооружения, помещения и машино-места на террит</w:t>
            </w:r>
            <w:r w:rsidR="001C2AC5">
              <w:rPr>
                <w:u w:val="single"/>
              </w:rPr>
              <w:t>ории городского округа Тольятти</w:t>
            </w:r>
            <w:r w:rsidRPr="00534D16">
              <w:rPr>
                <w:u w:val="single"/>
              </w:rPr>
              <w:t>»</w:t>
            </w:r>
          </w:p>
        </w:tc>
      </w:tr>
      <w:tr w:rsidR="00534D16" w:rsidTr="00E54565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Default="00534D16" w:rsidP="00E54565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Tr="00E54565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534D16" w:rsidRDefault="00534D16" w:rsidP="00E54565">
            <w:pPr>
              <w:pStyle w:val="ConsPlusNormal"/>
              <w:ind w:firstLine="283"/>
              <w:jc w:val="both"/>
            </w:pPr>
            <w:r>
              <w:t>Все заинтересованные лица могут направить свои предложения и замечания на электронную почту:</w:t>
            </w:r>
            <w:r w:rsidRPr="00534D16">
              <w:t xml:space="preserve">  </w:t>
            </w:r>
            <w:r>
              <w:rPr>
                <w:lang w:val="en-US"/>
              </w:rPr>
              <w:t>sharapov</w:t>
            </w:r>
            <w:r>
              <w:t>.hs@tgl.ru</w:t>
            </w:r>
          </w:p>
        </w:tc>
      </w:tr>
      <w:tr w:rsidR="00534D16" w:rsidTr="00E54565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Default="00534D16" w:rsidP="00534D16">
            <w:pPr>
              <w:pStyle w:val="ConsPlusNormal"/>
              <w:jc w:val="both"/>
            </w:pPr>
            <w:r>
              <w:t>Сроки приема предложений и замечаний: с _</w:t>
            </w:r>
            <w:r w:rsidRPr="00534D16">
              <w:rPr>
                <w:u w:val="single"/>
              </w:rPr>
              <w:t>08.02.2021</w:t>
            </w:r>
            <w:r>
              <w:t xml:space="preserve">__ по </w:t>
            </w:r>
            <w:r w:rsidRPr="00534D16">
              <w:rPr>
                <w:u w:val="single"/>
              </w:rPr>
              <w:t>__15.02.2021</w:t>
            </w:r>
            <w:r>
              <w:t>_.</w:t>
            </w:r>
          </w:p>
        </w:tc>
      </w:tr>
      <w:tr w:rsidR="00534D16" w:rsidTr="00E54565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Default="00534D16" w:rsidP="00E54565">
            <w:pPr>
              <w:pStyle w:val="ConsPlusNormal"/>
              <w:jc w:val="both"/>
            </w:pPr>
            <w:r>
              <w:t>Приложения:</w:t>
            </w:r>
            <w:bookmarkStart w:id="1" w:name="_GoBack"/>
            <w:bookmarkEnd w:id="1"/>
          </w:p>
        </w:tc>
      </w:tr>
      <w:tr w:rsidR="00534D16" w:rsidTr="00E54565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Default="00534D16" w:rsidP="00E5456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534D16" w:rsidRDefault="00534D16" w:rsidP="00534D16">
            <w:pPr>
              <w:pStyle w:val="ConsPlusNormal"/>
              <w:spacing w:line="25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О внесении  изменений в постановление мэрии городского  округа Тольятти от 20.10.2016 г. №3287-п/1 «Об утверждении административного регламента  предоставления муниципальной услуги «Присвоение, изменение и аннулирование адреса земельного участка, здания, сооружения, помещения и машино-места на территории городского округа Тольятти »</w:t>
            </w:r>
          </w:p>
        </w:tc>
      </w:tr>
      <w:tr w:rsidR="00534D16" w:rsidTr="00E54565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Default="00534D16" w:rsidP="00E54565">
            <w:pPr>
              <w:pStyle w:val="ConsPlusNormal"/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Default="00534D16" w:rsidP="00E54565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Tr="00E54565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Default="00534D16" w:rsidP="00E5456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4D16" w:rsidRDefault="00534D16" w:rsidP="00E54565">
            <w:pPr>
              <w:pStyle w:val="ConsPlusNormal"/>
            </w:pPr>
            <w:r>
              <w:t>Пояснительная записка к проекту постановления Администрации;</w:t>
            </w:r>
          </w:p>
        </w:tc>
      </w:tr>
      <w:tr w:rsidR="00534D16" w:rsidTr="00E54565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Default="00534D16" w:rsidP="00E5456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4D16" w:rsidRDefault="00534D16" w:rsidP="00E54565">
            <w:pPr>
              <w:pStyle w:val="ConsPlusNormal"/>
            </w:pPr>
            <w:r>
              <w:t>Форма предложений и замечаний.</w:t>
            </w:r>
          </w:p>
        </w:tc>
      </w:tr>
      <w:tr w:rsidR="00534D16" w:rsidTr="00E54565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4D16" w:rsidRDefault="00534D16" w:rsidP="00E54565">
            <w:pPr>
              <w:pStyle w:val="ConsPlusNormal"/>
            </w:pPr>
            <w: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534D16" w:rsidRDefault="00534D16" w:rsidP="00534D16">
            <w:pPr>
              <w:pStyle w:val="ConsPlusNormal"/>
            </w:pPr>
            <w:r>
              <w:t xml:space="preserve">Заведующий сектором опорного плана </w:t>
            </w:r>
            <w:proofErr w:type="spellStart"/>
            <w:r>
              <w:t>УаиГ</w:t>
            </w:r>
            <w:proofErr w:type="spellEnd"/>
            <w:r>
              <w:t xml:space="preserve"> ДГД   Шарапов Х.С.</w:t>
            </w:r>
          </w:p>
        </w:tc>
      </w:tr>
      <w:tr w:rsidR="00534D16" w:rsidTr="00E54565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D16" w:rsidRDefault="00534D16" w:rsidP="00E54565">
            <w:pPr>
              <w:pStyle w:val="ConsPlusNormal"/>
            </w:pPr>
            <w: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Default="00534D16" w:rsidP="00E54565">
            <w:pPr>
              <w:pStyle w:val="ConsPlusNormal"/>
            </w:pPr>
            <w:r>
              <w:t>8 8482 543279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Default="00534D16" w:rsidP="00E54565">
            <w:pPr>
              <w:pStyle w:val="ConsPlusNormal"/>
            </w:pPr>
          </w:p>
        </w:tc>
      </w:tr>
    </w:tbl>
    <w:p w:rsidR="00D63787" w:rsidRDefault="00D63787" w:rsidP="00534D16">
      <w:pPr>
        <w:pStyle w:val="ConsPlusNormal"/>
        <w:jc w:val="both"/>
      </w:pPr>
    </w:p>
    <w:sectPr w:rsidR="00D63787" w:rsidSect="008D6900">
      <w:pgSz w:w="11906" w:h="16838" w:code="9"/>
      <w:pgMar w:top="709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534D16"/>
    <w:rsid w:val="001C2AC5"/>
    <w:rsid w:val="00534D16"/>
    <w:rsid w:val="008D6900"/>
    <w:rsid w:val="00AC191A"/>
    <w:rsid w:val="00D63787"/>
    <w:rsid w:val="00EA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D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 Халил Салихович</dc:creator>
  <cp:keywords/>
  <dc:description/>
  <cp:lastModifiedBy>burakova.lv</cp:lastModifiedBy>
  <cp:revision>3</cp:revision>
  <dcterms:created xsi:type="dcterms:W3CDTF">2021-02-08T09:46:00Z</dcterms:created>
  <dcterms:modified xsi:type="dcterms:W3CDTF">2021-02-08T09:57:00Z</dcterms:modified>
</cp:coreProperties>
</file>