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1631"/>
        <w:gridCol w:w="2247"/>
        <w:gridCol w:w="4379"/>
      </w:tblGrid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AA5FA9" w:rsidRPr="002B114C" w:rsidTr="005E255A"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040B31" w:rsidRDefault="00B21A34" w:rsidP="0004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постановления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1A34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Тольятти</w:t>
            </w:r>
            <w:r w:rsidR="00040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0B31" w:rsidRDefault="001D0269" w:rsidP="0004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администрации городского округа </w:t>
            </w:r>
          </w:p>
          <w:p w:rsidR="00040B31" w:rsidRDefault="001D0269" w:rsidP="0004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Тольятти </w:t>
            </w:r>
            <w:r w:rsidR="00B21A34" w:rsidRPr="00B21A34">
              <w:rPr>
                <w:rFonts w:ascii="Times New Roman" w:hAnsi="Times New Roman"/>
                <w:sz w:val="24"/>
                <w:szCs w:val="24"/>
              </w:rPr>
              <w:t xml:space="preserve">от 26.07.2018 №2177-п/1 «Об утверждении Порядка осуществления органами администрации городского округа Тольятти ведомственного контроля </w:t>
            </w:r>
          </w:p>
          <w:p w:rsidR="00AA5FA9" w:rsidRPr="00B21A34" w:rsidRDefault="00B21A34" w:rsidP="0004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34">
              <w:rPr>
                <w:rFonts w:ascii="Times New Roman" w:hAnsi="Times New Roman"/>
                <w:sz w:val="24"/>
                <w:szCs w:val="24"/>
              </w:rPr>
              <w:t>за соблюдением требований законодательства о закупках товаров, работ, услуг отдельными видами юридических лиц»</w:t>
            </w:r>
          </w:p>
        </w:tc>
      </w:tr>
      <w:tr w:rsidR="00AA5FA9" w:rsidRPr="002B114C" w:rsidTr="005E255A">
        <w:tc>
          <w:tcPr>
            <w:tcW w:w="9070" w:type="dxa"/>
            <w:gridSpan w:val="4"/>
            <w:tcBorders>
              <w:top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A9" w:rsidRPr="002B114C" w:rsidTr="005E255A">
        <w:tc>
          <w:tcPr>
            <w:tcW w:w="9070" w:type="dxa"/>
            <w:gridSpan w:val="4"/>
          </w:tcPr>
          <w:p w:rsidR="00B21A34" w:rsidRPr="00B21A34" w:rsidRDefault="00AA5FA9" w:rsidP="00B21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</w:t>
            </w:r>
            <w:r w:rsidR="00B21A34" w:rsidRPr="00B21A34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 w:rsidR="00B21A34">
              <w:rPr>
                <w:rFonts w:ascii="Times New Roman" w:hAnsi="Times New Roman"/>
                <w:sz w:val="24"/>
                <w:szCs w:val="24"/>
              </w:rPr>
              <w:t>я</w:t>
            </w:r>
            <w:r w:rsidR="00B21A34" w:rsidRPr="00B21A34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Тольятти</w:t>
            </w:r>
            <w:r w:rsidR="00B21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FBE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администрации городского округа Тольятти </w:t>
            </w:r>
            <w:r w:rsidR="00975FBE" w:rsidRPr="00B21A34">
              <w:rPr>
                <w:rFonts w:ascii="Times New Roman" w:hAnsi="Times New Roman"/>
                <w:sz w:val="24"/>
                <w:szCs w:val="24"/>
              </w:rPr>
              <w:t>от 26.07.2018 №2177-п/1 «Об утверждении Порядка осуществления органами администрации городского округа Тольятти ведомственного контроля за соблюдением требований законодательства о закупках товаров, работ, услуг отдельными видами юридических лиц»</w:t>
            </w:r>
          </w:p>
          <w:p w:rsidR="00AA5FA9" w:rsidRPr="002B114C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A9" w:rsidRPr="002B114C" w:rsidTr="00AA5FA9">
        <w:tc>
          <w:tcPr>
            <w:tcW w:w="9070" w:type="dxa"/>
            <w:gridSpan w:val="4"/>
          </w:tcPr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Pr="00AA5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D514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zaharova.un@tgl.ru</w:t>
              </w:r>
            </w:hyperlink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FA9" w:rsidRPr="002B114C" w:rsidRDefault="00AA5FA9" w:rsidP="009558E7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9558E7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558E7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</w:tr>
      <w:tr w:rsidR="00AA5FA9" w:rsidRPr="002B114C" w:rsidTr="00AA5FA9">
        <w:tc>
          <w:tcPr>
            <w:tcW w:w="9070" w:type="dxa"/>
            <w:gridSpan w:val="4"/>
          </w:tcPr>
          <w:p w:rsidR="00B21A34" w:rsidRDefault="00AA5FA9" w:rsidP="00B21A34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  <w:p w:rsidR="00B21A34" w:rsidRPr="00975FBE" w:rsidRDefault="00B21A34" w:rsidP="008D195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6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FB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75FBE">
              <w:rPr>
                <w:rFonts w:ascii="Times New Roman" w:hAnsi="Times New Roman"/>
                <w:sz w:val="24"/>
                <w:szCs w:val="24"/>
              </w:rPr>
              <w:t>постановления администрации городского округа Тольятти</w:t>
            </w:r>
            <w:r w:rsidR="00975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FBE" w:rsidRPr="00975FBE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городского округа Тольятти от 26.07.2018 №2177-п/1 «Об утверждении Порядка осуществления органами администрации городского округа Тольятти ведомственного контроля за собл</w:t>
            </w:r>
            <w:bookmarkStart w:id="0" w:name="_GoBack"/>
            <w:bookmarkEnd w:id="0"/>
            <w:r w:rsidR="00975FBE" w:rsidRPr="00975FBE">
              <w:rPr>
                <w:rFonts w:ascii="Times New Roman" w:hAnsi="Times New Roman"/>
                <w:sz w:val="24"/>
                <w:szCs w:val="24"/>
              </w:rPr>
              <w:t>юдением требований законодательства о закупках товаров, работ, услуг отдельными видами юридических лиц»</w:t>
            </w:r>
            <w:r w:rsidRPr="00975F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5FA9" w:rsidRPr="00B21A34" w:rsidRDefault="00AA5FA9" w:rsidP="00B21A34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2. Пояснительная записка к проекту постановления администрации.</w:t>
            </w:r>
          </w:p>
          <w:p w:rsidR="00AA5FA9" w:rsidRPr="00B21A34" w:rsidRDefault="00AA5FA9" w:rsidP="00B21A34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3. Форма предложений и замечаний.</w:t>
            </w:r>
          </w:p>
          <w:p w:rsidR="00AA5FA9" w:rsidRPr="00B21A34" w:rsidRDefault="00AA5FA9" w:rsidP="00B21A34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A9" w:rsidRPr="002B114C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A9" w:rsidRPr="002B114C" w:rsidTr="005E255A">
        <w:tc>
          <w:tcPr>
            <w:tcW w:w="2444" w:type="dxa"/>
            <w:gridSpan w:val="2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Юлия Николаевна, главный специалист отдела контроля и координации в сфере закупок управления </w:t>
            </w:r>
            <w:r w:rsidR="003173CE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контрактной системы департамента экономического развития администрации </w:t>
            </w:r>
          </w:p>
        </w:tc>
      </w:tr>
      <w:tr w:rsidR="00AA5FA9" w:rsidRPr="002B114C" w:rsidTr="005E255A">
        <w:tc>
          <w:tcPr>
            <w:tcW w:w="813" w:type="dxa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AA5FA9" w:rsidRPr="002B114C" w:rsidRDefault="003173CE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(8482) 54 44 44 (доб.3229)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D0A" w:rsidRDefault="00AC5D0A"/>
    <w:sectPr w:rsidR="00AC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95692"/>
    <w:multiLevelType w:val="hybridMultilevel"/>
    <w:tmpl w:val="CB784558"/>
    <w:lvl w:ilvl="0" w:tplc="6AE8DDD4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97"/>
    <w:rsid w:val="00040B31"/>
    <w:rsid w:val="00130402"/>
    <w:rsid w:val="001D0269"/>
    <w:rsid w:val="002F4297"/>
    <w:rsid w:val="003173CE"/>
    <w:rsid w:val="009558E7"/>
    <w:rsid w:val="00975FBE"/>
    <w:rsid w:val="00AA5FA9"/>
    <w:rsid w:val="00AC5D0A"/>
    <w:rsid w:val="00B2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0872"/>
  <w15:chartTrackingRefBased/>
  <w15:docId w15:val="{1CEA1C3A-D882-493D-BB3A-B7DF8C6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F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harova.un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Юлия Николаевна</dc:creator>
  <cp:keywords/>
  <dc:description/>
  <cp:lastModifiedBy>Захарова Юлия Николаевна</cp:lastModifiedBy>
  <cp:revision>10</cp:revision>
  <dcterms:created xsi:type="dcterms:W3CDTF">2021-12-29T11:12:00Z</dcterms:created>
  <dcterms:modified xsi:type="dcterms:W3CDTF">2021-12-30T06:10:00Z</dcterms:modified>
</cp:coreProperties>
</file>