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5BA04032" w14:textId="77777777">
        <w:tc>
          <w:tcPr>
            <w:tcW w:w="9070" w:type="dxa"/>
            <w:gridSpan w:val="5"/>
          </w:tcPr>
          <w:p w14:paraId="5CE66F12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0F3FEAEC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222409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C5069D" w14:paraId="7DD200A4" w14:textId="77777777" w:rsidTr="00F42F62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3E69D9B6" w14:textId="5B320306" w:rsidR="00C5069D" w:rsidRPr="00F11288" w:rsidRDefault="00C5069D" w:rsidP="00F112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gramStart"/>
            <w:r w:rsidRPr="00F11288">
              <w:rPr>
                <w:rFonts w:cstheme="minorHAnsi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bookmarkStart w:id="0" w:name="_Hlk102120535"/>
            <w:r w:rsidR="00F11288" w:rsidRPr="00F11288">
              <w:rPr>
                <w:rFonts w:cstheme="minorHAnsi"/>
                <w:sz w:val="24"/>
                <w:szCs w:val="24"/>
              </w:rPr>
              <w:t>«</w:t>
            </w:r>
            <w:r w:rsidR="00F11288" w:rsidRPr="00F11288">
              <w:rPr>
                <w:rFonts w:cstheme="minorHAnsi"/>
                <w:sz w:val="24"/>
                <w:szCs w:val="24"/>
              </w:rPr>
              <w:t xml:space="preserve">Об утверждении Положения и Состава комиссии по проведению процедуры выбора земельных участков </w:t>
            </w:r>
            <w:r w:rsidR="00F11288" w:rsidRPr="00F11288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из земель, находящихся в государственной или муниципальной собственности </w:t>
            </w:r>
            <w:r w:rsidR="00F11288" w:rsidRPr="00F11288">
              <w:rPr>
                <w:rFonts w:cstheme="minorHAnsi"/>
                <w:sz w:val="24"/>
                <w:szCs w:val="24"/>
              </w:rPr>
              <w:t xml:space="preserve">на территории городского округа Тольятти Самарской области, с целью предоставления гражданам, </w:t>
            </w:r>
            <w:r w:rsidR="00F11288" w:rsidRPr="00F11288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принимавшим участие в специальной военной операции (членам их семей), имеющих право на бесплатное </w:t>
            </w:r>
            <w:r w:rsidR="00F11288" w:rsidRPr="00F11288">
              <w:rPr>
                <w:rFonts w:cstheme="minorHAnsi"/>
                <w:bCs/>
                <w:sz w:val="24"/>
                <w:szCs w:val="24"/>
                <w:lang w:eastAsia="ru-RU"/>
              </w:rPr>
              <w:t>приобретение земельных участков</w:t>
            </w:r>
            <w:r w:rsidR="00F11288" w:rsidRPr="00F11288">
              <w:rPr>
                <w:rFonts w:cstheme="minorHAnsi"/>
                <w:sz w:val="24"/>
                <w:szCs w:val="24"/>
              </w:rPr>
              <w:t>»</w:t>
            </w:r>
            <w:bookmarkEnd w:id="0"/>
            <w:proofErr w:type="gramEnd"/>
          </w:p>
        </w:tc>
      </w:tr>
      <w:tr w:rsidR="00C5069D" w14:paraId="371C0BD6" w14:textId="77777777" w:rsidTr="00F42F62">
        <w:tc>
          <w:tcPr>
            <w:tcW w:w="9070" w:type="dxa"/>
            <w:gridSpan w:val="5"/>
          </w:tcPr>
          <w:p w14:paraId="7C6F987F" w14:textId="77777777" w:rsidR="00C5069D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3A4954" w14:textId="28AAE794" w:rsidR="00C5069D" w:rsidRPr="00420C69" w:rsidRDefault="00C5069D" w:rsidP="00F112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</w:t>
            </w:r>
            <w:r w:rsidRPr="00F11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и Состава комиссии по проведению процедуры выбора земельных участков </w:t>
            </w:r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земель, находящихся в государственной или муниципальной собственности 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Тольятти Самарской области, с целью предоставления гражданам, </w:t>
            </w:r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принимавшим участие в специальной военной</w:t>
            </w:r>
            <w:proofErr w:type="gramEnd"/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операции (членам их семей), имеющих право на бесплатное </w:t>
            </w:r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земельных участков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69D" w14:paraId="4F557785" w14:textId="77777777" w:rsidTr="00F42F62">
        <w:tc>
          <w:tcPr>
            <w:tcW w:w="9070" w:type="dxa"/>
            <w:gridSpan w:val="5"/>
          </w:tcPr>
          <w:p w14:paraId="49FECEEF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C5069D" w14:paraId="033B9DB2" w14:textId="77777777" w:rsidTr="00F42F62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1CD71B36" w14:textId="77777777" w:rsidR="00C5069D" w:rsidRPr="00007AF9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C5069D" w14:paraId="7D801C78" w14:textId="77777777" w:rsidTr="00F42F62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211D562F" w14:textId="488806EE" w:rsidR="00C5069D" w:rsidRPr="00735CF4" w:rsidRDefault="00C5069D" w:rsidP="00ED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D04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D04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ED04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ED04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D04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ED04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5069D" w14:paraId="0F979E61" w14:textId="77777777" w:rsidTr="00F42F62">
        <w:tc>
          <w:tcPr>
            <w:tcW w:w="9070" w:type="dxa"/>
            <w:gridSpan w:val="5"/>
          </w:tcPr>
          <w:p w14:paraId="36D11ECE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C5069D" w:rsidRPr="00F11288" w14:paraId="6F803C2A" w14:textId="77777777" w:rsidTr="00F42F62">
        <w:tc>
          <w:tcPr>
            <w:tcW w:w="684" w:type="dxa"/>
          </w:tcPr>
          <w:p w14:paraId="46A3A509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0EFF3426" w14:textId="3B7D910A" w:rsidR="00C5069D" w:rsidRPr="00F11288" w:rsidRDefault="00C5069D" w:rsidP="00F11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и Состава комиссии по проведению процедуры выбора земельных участков </w:t>
            </w:r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земель, находящихся в государственной или муниципальной собственности 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Тольятти Самарской области, с целью предоставления гражданам, </w:t>
            </w:r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принимавшим участие в специальной военной операции (членам их семей), имеющих право на бесплатное </w:t>
            </w:r>
            <w:r w:rsidR="00F11288" w:rsidRPr="00F11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земельных участков</w:t>
            </w:r>
            <w:r w:rsidR="00F11288" w:rsidRPr="00F11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C5069D" w14:paraId="421EF665" w14:textId="77777777" w:rsidTr="00F42F62">
        <w:tc>
          <w:tcPr>
            <w:tcW w:w="684" w:type="dxa"/>
          </w:tcPr>
          <w:p w14:paraId="25911776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4A3DDB9D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C5069D" w14:paraId="20BE2C9E" w14:textId="77777777" w:rsidTr="00F42F62">
        <w:tc>
          <w:tcPr>
            <w:tcW w:w="684" w:type="dxa"/>
          </w:tcPr>
          <w:p w14:paraId="38DF4ACC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6945403C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C5069D" w14:paraId="372BC28F" w14:textId="77777777" w:rsidTr="00F42F62">
        <w:tc>
          <w:tcPr>
            <w:tcW w:w="2444" w:type="dxa"/>
            <w:gridSpan w:val="3"/>
          </w:tcPr>
          <w:p w14:paraId="3AC275AD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5129443D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департамента градостроительной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</w:tr>
      <w:tr w:rsidR="00C5069D" w14:paraId="38788D3F" w14:textId="77777777" w:rsidTr="00F42F62">
        <w:tc>
          <w:tcPr>
            <w:tcW w:w="813" w:type="dxa"/>
            <w:gridSpan w:val="2"/>
          </w:tcPr>
          <w:p w14:paraId="24D3BF18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6A56B8B5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54-44-33 (3354)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1BF8F26A" w14:textId="77777777" w:rsidR="00C5069D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CF8155" w14:textId="77777777" w:rsidR="00C5069D" w:rsidRDefault="00C5069D" w:rsidP="00C5069D"/>
    <w:p w14:paraId="06FA9D02" w14:textId="77777777"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D4"/>
    <w:rsid w:val="00007AF9"/>
    <w:rsid w:val="0014114D"/>
    <w:rsid w:val="002837D2"/>
    <w:rsid w:val="00386F1E"/>
    <w:rsid w:val="004100D4"/>
    <w:rsid w:val="00420C69"/>
    <w:rsid w:val="00455DD3"/>
    <w:rsid w:val="00631ED8"/>
    <w:rsid w:val="006B1CE6"/>
    <w:rsid w:val="006E3261"/>
    <w:rsid w:val="00735CF4"/>
    <w:rsid w:val="00760122"/>
    <w:rsid w:val="007E2785"/>
    <w:rsid w:val="00845389"/>
    <w:rsid w:val="00C5069D"/>
    <w:rsid w:val="00EB7EA8"/>
    <w:rsid w:val="00ED0443"/>
    <w:rsid w:val="00F11288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12</cp:revision>
  <dcterms:created xsi:type="dcterms:W3CDTF">2022-03-21T05:02:00Z</dcterms:created>
  <dcterms:modified xsi:type="dcterms:W3CDTF">2024-02-19T05:26:00Z</dcterms:modified>
</cp:coreProperties>
</file>