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DB0285" w:rsidRPr="008B784B" w:rsidRDefault="00DB0285" w:rsidP="00DB02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84B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Тольяттиот 19.09.2014 № 3510-п/1 «Об утверждении муниципальной программы«Поддержка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2015 - 2020 годы»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960F85" w:rsidRPr="008B784B">
        <w:rPr>
          <w:rFonts w:ascii="Times New Roman" w:hAnsi="Times New Roman" w:cs="Times New Roman"/>
          <w:sz w:val="28"/>
          <w:szCs w:val="28"/>
        </w:rPr>
        <w:t>мэрии городского округа Тольяттиот 19.09.2014 № 3510-п/1 «Об утверждении муниципальной программы«Поддержка социально ориентированных некоммерческих организаций,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2015 - 2020 годы»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1B635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0F85" w:rsidRPr="00250AE8">
          <w:rPr>
            <w:rStyle w:val="a4"/>
            <w:rFonts w:ascii="Times New Roman" w:hAnsi="Times New Roman" w:cs="Times New Roman"/>
            <w:sz w:val="28"/>
            <w:szCs w:val="28"/>
          </w:rPr>
          <w:t>rusakova.sv@tgl.ru</w:t>
        </w:r>
      </w:hyperlink>
      <w:r w:rsidR="00960F8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960F85">
        <w:rPr>
          <w:rFonts w:ascii="Times New Roman" w:hAnsi="Times New Roman" w:cs="Times New Roman"/>
          <w:sz w:val="28"/>
          <w:szCs w:val="28"/>
        </w:rPr>
        <w:t>5</w:t>
      </w:r>
      <w:r w:rsidR="001B6358">
        <w:rPr>
          <w:rFonts w:ascii="Times New Roman" w:hAnsi="Times New Roman" w:cs="Times New Roman"/>
          <w:sz w:val="28"/>
          <w:szCs w:val="28"/>
        </w:rPr>
        <w:t xml:space="preserve"> </w:t>
      </w:r>
      <w:r w:rsidR="008826A7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C359D">
        <w:rPr>
          <w:rFonts w:ascii="Times New Roman" w:hAnsi="Times New Roman" w:cs="Times New Roman"/>
          <w:sz w:val="28"/>
          <w:szCs w:val="28"/>
        </w:rPr>
        <w:t>2</w:t>
      </w:r>
      <w:r w:rsidR="00960F85">
        <w:rPr>
          <w:rFonts w:ascii="Times New Roman" w:hAnsi="Times New Roman" w:cs="Times New Roman"/>
          <w:sz w:val="28"/>
          <w:szCs w:val="28"/>
        </w:rPr>
        <w:t>5</w:t>
      </w:r>
      <w:r w:rsidR="001B6358">
        <w:rPr>
          <w:rFonts w:ascii="Times New Roman" w:hAnsi="Times New Roman" w:cs="Times New Roman"/>
          <w:sz w:val="28"/>
          <w:szCs w:val="28"/>
        </w:rPr>
        <w:t xml:space="preserve"> </w:t>
      </w:r>
      <w:r w:rsidR="008826A7">
        <w:rPr>
          <w:rFonts w:ascii="Times New Roman" w:hAnsi="Times New Roman" w:cs="Times New Roman"/>
          <w:sz w:val="28"/>
          <w:szCs w:val="28"/>
        </w:rPr>
        <w:t>января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358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60F85">
        <w:rPr>
          <w:rFonts w:ascii="Times New Roman" w:hAnsi="Times New Roman" w:cs="Times New Roman"/>
          <w:sz w:val="28"/>
          <w:szCs w:val="28"/>
        </w:rPr>
        <w:t>Русакова Светлана Вячеславовна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60F85">
        <w:rPr>
          <w:rFonts w:ascii="Times New Roman" w:hAnsi="Times New Roman" w:cs="Times New Roman"/>
          <w:sz w:val="28"/>
          <w:szCs w:val="28"/>
        </w:rPr>
        <w:t xml:space="preserve">экономист управления взаимодействия с общественностью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</w:t>
      </w:r>
    </w:p>
    <w:p w:rsidR="00C818A7" w:rsidRPr="00435125" w:rsidRDefault="00960F85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544 634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5010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18530B"/>
    <w:rsid w:val="001B6358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40FA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C3571"/>
    <w:rsid w:val="008C359D"/>
    <w:rsid w:val="00960F85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DB0285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akova.s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kovenkova.es</cp:lastModifiedBy>
  <cp:revision>10</cp:revision>
  <dcterms:created xsi:type="dcterms:W3CDTF">2020-12-21T04:42:00Z</dcterms:created>
  <dcterms:modified xsi:type="dcterms:W3CDTF">2021-01-14T12:16:00Z</dcterms:modified>
</cp:coreProperties>
</file>