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округа Тольятти 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02184F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41347B4F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A2E49">
        <w:rPr>
          <w:rFonts w:ascii="Times New Roman" w:hAnsi="Times New Roman" w:cs="Times New Roman"/>
          <w:sz w:val="28"/>
          <w:szCs w:val="28"/>
        </w:rPr>
        <w:t>24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1267CB">
        <w:rPr>
          <w:rFonts w:ascii="Times New Roman" w:hAnsi="Times New Roman" w:cs="Times New Roman"/>
          <w:sz w:val="28"/>
          <w:szCs w:val="28"/>
        </w:rPr>
        <w:t>феврал</w:t>
      </w:r>
      <w:r w:rsidR="00E501BD" w:rsidRPr="00435125">
        <w:rPr>
          <w:rFonts w:ascii="Times New Roman" w:hAnsi="Times New Roman" w:cs="Times New Roman"/>
          <w:sz w:val="28"/>
          <w:szCs w:val="28"/>
        </w:rPr>
        <w:t>я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A2E49">
        <w:rPr>
          <w:rFonts w:ascii="Times New Roman" w:hAnsi="Times New Roman" w:cs="Times New Roman"/>
          <w:sz w:val="28"/>
          <w:szCs w:val="28"/>
        </w:rPr>
        <w:t>04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AA2E4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26F902EA" w:rsidR="003036DB" w:rsidRPr="00460CC5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>О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годы»»</w:t>
      </w:r>
    </w:p>
    <w:p w14:paraId="4C32DE33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1267CB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30FAA"/>
    <w:rsid w:val="00A54ED9"/>
    <w:rsid w:val="00AA2E49"/>
    <w:rsid w:val="00B5793A"/>
    <w:rsid w:val="00B74EB9"/>
    <w:rsid w:val="00B8651B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10</cp:revision>
  <dcterms:created xsi:type="dcterms:W3CDTF">2020-12-21T05:01:00Z</dcterms:created>
  <dcterms:modified xsi:type="dcterms:W3CDTF">2021-02-24T10:35:00Z</dcterms:modified>
</cp:coreProperties>
</file>