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5C1F6294" w:rsidR="00776DAC" w:rsidRPr="006A4B2E" w:rsidRDefault="009F4EDA" w:rsidP="00007D56">
            <w:pPr>
              <w:jc w:val="center"/>
              <w:rPr>
                <w:sz w:val="28"/>
                <w:szCs w:val="28"/>
              </w:rPr>
            </w:pPr>
            <w:r w:rsidRPr="00CB7D0B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4810A70A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9F4EDA" w:rsidRPr="00CB7D0B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23A7C66C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9F4EDA" w:rsidRPr="009F4E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4EDA" w:rsidRPr="009F4E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4EDA" w:rsidRPr="009F4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F4EDA" w:rsidRPr="009F4E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4DE1EFE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9F4EDA" w:rsidRPr="00CB7D0B">
              <w:rPr>
                <w:sz w:val="28"/>
                <w:szCs w:val="28"/>
              </w:rPr>
              <w:t>«О внесении изменений в постановление администрации городского округа Тольятти от 28.08.2017 №2899-п/1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6264B5"/>
    <w:rsid w:val="006A4B2E"/>
    <w:rsid w:val="00776DAC"/>
    <w:rsid w:val="009F4EDA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</cp:revision>
  <dcterms:created xsi:type="dcterms:W3CDTF">2021-01-23T04:34:00Z</dcterms:created>
  <dcterms:modified xsi:type="dcterms:W3CDTF">2021-03-29T09:56:00Z</dcterms:modified>
</cp:coreProperties>
</file>