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:rsidR="006836DA" w:rsidRPr="000076DB" w:rsidRDefault="00614C75" w:rsidP="0000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6DB">
        <w:rPr>
          <w:rFonts w:ascii="Times New Roman" w:hAnsi="Times New Roman" w:cs="Times New Roman"/>
          <w:sz w:val="26"/>
          <w:szCs w:val="26"/>
        </w:rPr>
        <w:t>«</w:t>
      </w:r>
      <w:r w:rsidR="000076DB" w:rsidRPr="000076DB">
        <w:rPr>
          <w:rFonts w:ascii="Times New Roman" w:hAnsi="Times New Roman" w:cs="Times New Roman"/>
          <w:sz w:val="26"/>
          <w:szCs w:val="26"/>
        </w:rPr>
        <w:t>О признании утратившим силу постановления Мэрии городского округа Тольятти Самарской области от 24.08.2010 № 2307-п/1 «Об утверждении Порядка осуществления муниципальными бюджетными учреждениями городского округа Тольятти операций со средствами, полученными от приносящей доход деятельности</w:t>
      </w:r>
      <w:r w:rsidRPr="000076DB">
        <w:rPr>
          <w:rFonts w:ascii="Times New Roman" w:hAnsi="Times New Roman" w:cs="Times New Roman"/>
          <w:sz w:val="26"/>
          <w:szCs w:val="26"/>
        </w:rPr>
        <w:t>»</w:t>
      </w:r>
    </w:p>
    <w:p w:rsidR="000076DB" w:rsidRPr="000076DB" w:rsidRDefault="000076DB" w:rsidP="000076DB">
      <w:pPr>
        <w:jc w:val="center"/>
        <w:rPr>
          <w:sz w:val="24"/>
          <w:szCs w:val="24"/>
        </w:rPr>
      </w:pPr>
      <w:r w:rsidRPr="00077E72">
        <w:rPr>
          <w:sz w:val="24"/>
          <w:szCs w:val="24"/>
        </w:rPr>
        <w:t xml:space="preserve"> </w:t>
      </w:r>
    </w:p>
    <w:p w:rsidR="00F13EF2" w:rsidRPr="00F13EF2" w:rsidRDefault="00C818A7" w:rsidP="0000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3EF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13EF2">
        <w:rPr>
          <w:rFonts w:ascii="Times New Roman" w:hAnsi="Times New Roman" w:cs="Times New Roman"/>
          <w:sz w:val="26"/>
          <w:szCs w:val="26"/>
        </w:rPr>
        <w:t>а</w:t>
      </w:r>
      <w:r w:rsidRPr="00F13EF2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13EF2">
        <w:rPr>
          <w:rFonts w:ascii="Times New Roman" w:hAnsi="Times New Roman" w:cs="Times New Roman"/>
          <w:sz w:val="26"/>
          <w:szCs w:val="26"/>
        </w:rPr>
        <w:t xml:space="preserve">о </w:t>
      </w:r>
      <w:r w:rsidR="005476BA" w:rsidRPr="00F13EF2">
        <w:rPr>
          <w:rFonts w:ascii="Times New Roman" w:hAnsi="Times New Roman" w:cs="Times New Roman"/>
          <w:sz w:val="26"/>
          <w:szCs w:val="26"/>
        </w:rPr>
        <w:t xml:space="preserve">соответствии антимонопольному законодательству проекта постановления </w:t>
      </w:r>
      <w:r w:rsidR="003036DB" w:rsidRPr="00F13EF2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0076DB">
        <w:rPr>
          <w:rFonts w:ascii="Times New Roman" w:hAnsi="Times New Roman" w:cs="Times New Roman"/>
          <w:sz w:val="26"/>
          <w:szCs w:val="26"/>
        </w:rPr>
        <w:t xml:space="preserve"> «О признании</w:t>
      </w:r>
      <w:r w:rsidR="000076DB" w:rsidRPr="000076DB">
        <w:rPr>
          <w:rFonts w:ascii="Times New Roman" w:hAnsi="Times New Roman" w:cs="Times New Roman"/>
          <w:sz w:val="26"/>
          <w:szCs w:val="26"/>
        </w:rPr>
        <w:t xml:space="preserve"> утратившим силу постановления Мэрии городского округа Тольятти</w:t>
      </w:r>
      <w:r w:rsidR="000076DB">
        <w:rPr>
          <w:rFonts w:ascii="Times New Roman" w:hAnsi="Times New Roman" w:cs="Times New Roman"/>
          <w:sz w:val="26"/>
          <w:szCs w:val="26"/>
        </w:rPr>
        <w:t xml:space="preserve"> </w:t>
      </w:r>
      <w:r w:rsidR="000076DB" w:rsidRPr="000076DB">
        <w:rPr>
          <w:rFonts w:ascii="Times New Roman" w:hAnsi="Times New Roman" w:cs="Times New Roman"/>
          <w:sz w:val="26"/>
          <w:szCs w:val="26"/>
        </w:rPr>
        <w:t>Самарской области от 24.08.2010 № 2307-п/1 «Об утв</w:t>
      </w:r>
      <w:r w:rsidR="000076DB">
        <w:rPr>
          <w:rFonts w:ascii="Times New Roman" w:hAnsi="Times New Roman" w:cs="Times New Roman"/>
          <w:sz w:val="26"/>
          <w:szCs w:val="26"/>
        </w:rPr>
        <w:t xml:space="preserve">ерждении </w:t>
      </w:r>
      <w:r w:rsidR="000076DB" w:rsidRPr="000076DB">
        <w:rPr>
          <w:rFonts w:ascii="Times New Roman" w:hAnsi="Times New Roman" w:cs="Times New Roman"/>
          <w:sz w:val="26"/>
          <w:szCs w:val="26"/>
        </w:rPr>
        <w:t>Порядка</w:t>
      </w:r>
      <w:r w:rsidR="000076DB">
        <w:rPr>
          <w:rFonts w:ascii="Times New Roman" w:hAnsi="Times New Roman" w:cs="Times New Roman"/>
          <w:sz w:val="26"/>
          <w:szCs w:val="26"/>
        </w:rPr>
        <w:t xml:space="preserve"> </w:t>
      </w:r>
      <w:r w:rsidR="000076DB" w:rsidRPr="000076DB">
        <w:rPr>
          <w:rFonts w:ascii="Times New Roman" w:hAnsi="Times New Roman" w:cs="Times New Roman"/>
          <w:sz w:val="26"/>
          <w:szCs w:val="26"/>
        </w:rPr>
        <w:t>осуществления муниципальными бюджетными учреждениями городского округа Тольятти операций со средствами, полученными от приносящей доход</w:t>
      </w:r>
      <w:r w:rsidR="000076DB">
        <w:rPr>
          <w:rFonts w:ascii="Times New Roman" w:hAnsi="Times New Roman" w:cs="Times New Roman"/>
          <w:sz w:val="26"/>
          <w:szCs w:val="26"/>
        </w:rPr>
        <w:t xml:space="preserve"> </w:t>
      </w:r>
      <w:r w:rsidR="000076DB" w:rsidRPr="000076DB">
        <w:rPr>
          <w:rFonts w:ascii="Times New Roman" w:hAnsi="Times New Roman" w:cs="Times New Roman"/>
          <w:sz w:val="26"/>
          <w:szCs w:val="26"/>
        </w:rPr>
        <w:t>деятельности»</w:t>
      </w:r>
      <w:r w:rsidR="004E646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036DB" w:rsidRPr="00475B24" w:rsidRDefault="003036DB" w:rsidP="001F4583">
      <w:pPr>
        <w:pStyle w:val="a5"/>
        <w:jc w:val="both"/>
        <w:rPr>
          <w:b w:val="0"/>
          <w:sz w:val="26"/>
          <w:szCs w:val="26"/>
        </w:rPr>
      </w:pPr>
    </w:p>
    <w:p w:rsidR="006836DA" w:rsidRPr="00656CF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Pr="00DB71F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: </w:t>
      </w:r>
      <w:proofErr w:type="spellStart"/>
      <w:r w:rsidR="000076DB" w:rsidRPr="00DB71F9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kia</w:t>
      </w:r>
      <w:proofErr w:type="spellEnd"/>
      <w:r w:rsidR="000076DB" w:rsidRPr="00DB71F9">
        <w:rPr>
          <w:u w:val="single"/>
        </w:rPr>
        <w:fldChar w:fldCharType="begin"/>
      </w:r>
      <w:r w:rsidR="000076DB" w:rsidRPr="00DB71F9">
        <w:rPr>
          <w:u w:val="single"/>
        </w:rPr>
        <w:instrText xml:space="preserve"> HYPERLINK "mailto:german.ng@tgl.ru" </w:instrText>
      </w:r>
      <w:r w:rsidR="000076DB" w:rsidRPr="00DB71F9">
        <w:rPr>
          <w:u w:val="single"/>
        </w:rPr>
        <w:fldChar w:fldCharType="separate"/>
      </w:r>
      <w:r w:rsidR="007D6A3C" w:rsidRPr="00DB71F9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@</w:t>
      </w:r>
      <w:proofErr w:type="spellStart"/>
      <w:r w:rsidR="007D6A3C" w:rsidRPr="00DB71F9">
        <w:rPr>
          <w:rStyle w:val="a4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tgl</w:t>
      </w:r>
      <w:proofErr w:type="spellEnd"/>
      <w:r w:rsidR="007D6A3C" w:rsidRPr="00DB71F9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="007D6A3C" w:rsidRPr="00DB71F9">
        <w:rPr>
          <w:rStyle w:val="a4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proofErr w:type="spellEnd"/>
      <w:r w:rsidR="000076DB" w:rsidRPr="00DB71F9">
        <w:rPr>
          <w:rStyle w:val="a4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fldChar w:fldCharType="end"/>
      </w:r>
      <w:r w:rsidR="00656CF5" w:rsidRPr="00656CF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851C9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</w:t>
      </w:r>
      <w:r w:rsidRPr="00851C9B">
        <w:rPr>
          <w:rFonts w:ascii="Times New Roman" w:hAnsi="Times New Roman" w:cs="Times New Roman"/>
          <w:sz w:val="26"/>
          <w:szCs w:val="26"/>
        </w:rPr>
        <w:t xml:space="preserve">приема предложений и замечаний: </w:t>
      </w:r>
      <w:r w:rsidRPr="00F30537">
        <w:rPr>
          <w:rFonts w:ascii="Times New Roman" w:hAnsi="Times New Roman" w:cs="Times New Roman"/>
          <w:sz w:val="26"/>
          <w:szCs w:val="26"/>
        </w:rPr>
        <w:t xml:space="preserve">с </w:t>
      </w:r>
      <w:r w:rsidR="000076DB" w:rsidRPr="000076DB">
        <w:rPr>
          <w:rFonts w:ascii="Times New Roman" w:hAnsi="Times New Roman" w:cs="Times New Roman"/>
          <w:sz w:val="26"/>
          <w:szCs w:val="26"/>
        </w:rPr>
        <w:t>25</w:t>
      </w:r>
      <w:r w:rsidR="00436580" w:rsidRPr="00F30537">
        <w:rPr>
          <w:rFonts w:ascii="Times New Roman" w:hAnsi="Times New Roman" w:cs="Times New Roman"/>
          <w:sz w:val="26"/>
          <w:szCs w:val="26"/>
        </w:rPr>
        <w:t xml:space="preserve"> </w:t>
      </w:r>
      <w:r w:rsidR="000076DB">
        <w:rPr>
          <w:rFonts w:ascii="Times New Roman" w:hAnsi="Times New Roman" w:cs="Times New Roman"/>
          <w:sz w:val="26"/>
          <w:szCs w:val="26"/>
        </w:rPr>
        <w:t>июня</w:t>
      </w:r>
      <w:r w:rsidR="00E501BD" w:rsidRPr="00F30537">
        <w:rPr>
          <w:rFonts w:ascii="Times New Roman" w:hAnsi="Times New Roman" w:cs="Times New Roman"/>
          <w:sz w:val="26"/>
          <w:szCs w:val="26"/>
        </w:rPr>
        <w:t xml:space="preserve"> 202</w:t>
      </w:r>
      <w:r w:rsidR="00436580" w:rsidRPr="00F30537">
        <w:rPr>
          <w:rFonts w:ascii="Times New Roman" w:hAnsi="Times New Roman" w:cs="Times New Roman"/>
          <w:sz w:val="26"/>
          <w:szCs w:val="26"/>
        </w:rPr>
        <w:t>1</w:t>
      </w:r>
      <w:r w:rsidRPr="00F30537">
        <w:rPr>
          <w:rFonts w:ascii="Times New Roman" w:hAnsi="Times New Roman" w:cs="Times New Roman"/>
          <w:sz w:val="26"/>
          <w:szCs w:val="26"/>
        </w:rPr>
        <w:t xml:space="preserve"> по </w:t>
      </w:r>
      <w:r w:rsidR="00614C75" w:rsidRPr="00614C75">
        <w:rPr>
          <w:rFonts w:ascii="Times New Roman" w:hAnsi="Times New Roman" w:cs="Times New Roman"/>
          <w:sz w:val="26"/>
          <w:szCs w:val="26"/>
        </w:rPr>
        <w:t>0</w:t>
      </w:r>
      <w:r w:rsidR="000076DB">
        <w:rPr>
          <w:rFonts w:ascii="Times New Roman" w:hAnsi="Times New Roman" w:cs="Times New Roman"/>
          <w:sz w:val="26"/>
          <w:szCs w:val="26"/>
        </w:rPr>
        <w:t>5</w:t>
      </w:r>
      <w:r w:rsidR="00424F18" w:rsidRPr="00F30537">
        <w:rPr>
          <w:rFonts w:ascii="Times New Roman" w:hAnsi="Times New Roman" w:cs="Times New Roman"/>
          <w:sz w:val="26"/>
          <w:szCs w:val="26"/>
        </w:rPr>
        <w:t xml:space="preserve"> </w:t>
      </w:r>
      <w:r w:rsidR="00495378">
        <w:rPr>
          <w:rFonts w:ascii="Times New Roman" w:hAnsi="Times New Roman" w:cs="Times New Roman"/>
          <w:sz w:val="26"/>
          <w:szCs w:val="26"/>
        </w:rPr>
        <w:t>июл</w:t>
      </w:r>
      <w:r w:rsidR="000076DB">
        <w:rPr>
          <w:rFonts w:ascii="Times New Roman" w:hAnsi="Times New Roman" w:cs="Times New Roman"/>
          <w:sz w:val="26"/>
          <w:szCs w:val="26"/>
        </w:rPr>
        <w:t>я</w:t>
      </w:r>
      <w:r w:rsidR="00E501BD" w:rsidRPr="00F30537">
        <w:rPr>
          <w:rFonts w:ascii="Times New Roman" w:hAnsi="Times New Roman" w:cs="Times New Roman"/>
          <w:sz w:val="26"/>
          <w:szCs w:val="26"/>
        </w:rPr>
        <w:t xml:space="preserve"> 202</w:t>
      </w:r>
      <w:r w:rsidR="00424F18" w:rsidRPr="00F30537">
        <w:rPr>
          <w:rFonts w:ascii="Times New Roman" w:hAnsi="Times New Roman" w:cs="Times New Roman"/>
          <w:sz w:val="26"/>
          <w:szCs w:val="26"/>
        </w:rPr>
        <w:t>1</w:t>
      </w:r>
      <w:r w:rsidRPr="00F30537">
        <w:rPr>
          <w:rFonts w:ascii="Times New Roman" w:hAnsi="Times New Roman" w:cs="Times New Roman"/>
          <w:sz w:val="26"/>
          <w:szCs w:val="26"/>
        </w:rPr>
        <w:t>.</w:t>
      </w:r>
    </w:p>
    <w:p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3258D3" w:rsidRPr="000076DB" w:rsidRDefault="003036DB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4E646F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0076DB" w:rsidRPr="008A45CF">
        <w:rPr>
          <w:b w:val="0"/>
          <w:sz w:val="26"/>
          <w:szCs w:val="26"/>
        </w:rPr>
        <w:t>«О</w:t>
      </w:r>
      <w:r w:rsidR="000076DB">
        <w:rPr>
          <w:sz w:val="26"/>
          <w:szCs w:val="26"/>
        </w:rPr>
        <w:t xml:space="preserve"> </w:t>
      </w:r>
      <w:r w:rsidR="000076DB" w:rsidRPr="000076DB">
        <w:rPr>
          <w:b w:val="0"/>
          <w:sz w:val="26"/>
          <w:szCs w:val="26"/>
        </w:rPr>
        <w:t>признании утратившим силу постановления Мэрии городского округа Тольятти Самарской области от 24.08.2010 № 2307-п/1 «Об утверждении Порядка осуществления муниципальными бюджетными учреждениями городского округа Тольятти операций со средствами, полученными от приносящей доход деятельности».</w:t>
      </w:r>
    </w:p>
    <w:p w:rsidR="00C818A7" w:rsidRPr="003258D3" w:rsidRDefault="00C818A7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3258D3">
        <w:rPr>
          <w:b w:val="0"/>
          <w:sz w:val="26"/>
          <w:szCs w:val="26"/>
        </w:rPr>
        <w:t>Пояснительная записка к проекту постановления</w:t>
      </w:r>
      <w:r w:rsidR="000076DB">
        <w:rPr>
          <w:b w:val="0"/>
          <w:sz w:val="26"/>
          <w:szCs w:val="26"/>
        </w:rPr>
        <w:t xml:space="preserve"> Администрации</w:t>
      </w:r>
      <w:r w:rsidR="00B8651B" w:rsidRPr="003258D3">
        <w:rPr>
          <w:b w:val="0"/>
          <w:sz w:val="26"/>
          <w:szCs w:val="26"/>
        </w:rPr>
        <w:t>.</w:t>
      </w:r>
    </w:p>
    <w:p w:rsidR="00C818A7" w:rsidRPr="004E29E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9E8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258D3">
        <w:rPr>
          <w:rFonts w:ascii="Times New Roman" w:hAnsi="Times New Roman" w:cs="Times New Roman"/>
          <w:sz w:val="26"/>
          <w:szCs w:val="26"/>
        </w:rPr>
        <w:t xml:space="preserve"> </w:t>
      </w:r>
      <w:r w:rsidR="000076DB">
        <w:rPr>
          <w:rFonts w:ascii="Times New Roman" w:hAnsi="Times New Roman" w:cs="Times New Roman"/>
          <w:sz w:val="26"/>
          <w:szCs w:val="26"/>
        </w:rPr>
        <w:t>Коробова Ирина Александровна</w:t>
      </w:r>
      <w:r w:rsidR="003258D3">
        <w:rPr>
          <w:rFonts w:ascii="Times New Roman" w:hAnsi="Times New Roman" w:cs="Times New Roman"/>
          <w:sz w:val="26"/>
          <w:szCs w:val="26"/>
        </w:rPr>
        <w:t>,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B61DDA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="000076DB">
        <w:rPr>
          <w:rFonts w:ascii="Times New Roman" w:hAnsi="Times New Roman" w:cs="Times New Roman"/>
          <w:sz w:val="26"/>
          <w:szCs w:val="26"/>
        </w:rPr>
        <w:t xml:space="preserve">отдела бюджетного учета и отчетности управления по учету и отчетности </w:t>
      </w:r>
      <w:proofErr w:type="gramStart"/>
      <w:r w:rsidR="000076DB">
        <w:rPr>
          <w:rFonts w:ascii="Times New Roman" w:hAnsi="Times New Roman" w:cs="Times New Roman"/>
          <w:sz w:val="26"/>
          <w:szCs w:val="26"/>
        </w:rPr>
        <w:t>исполнения бюджета</w:t>
      </w:r>
      <w:r w:rsidR="009C3128">
        <w:rPr>
          <w:rFonts w:ascii="Times New Roman" w:hAnsi="Times New Roman" w:cs="Times New Roman"/>
          <w:sz w:val="26"/>
          <w:szCs w:val="26"/>
        </w:rPr>
        <w:t xml:space="preserve"> </w:t>
      </w:r>
      <w:r w:rsidR="000076DB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9C3128">
        <w:rPr>
          <w:rFonts w:ascii="Times New Roman" w:hAnsi="Times New Roman" w:cs="Times New Roman"/>
          <w:sz w:val="26"/>
          <w:szCs w:val="26"/>
        </w:rPr>
        <w:t>финансов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proofErr w:type="gramEnd"/>
    </w:p>
    <w:p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0076DB">
        <w:rPr>
          <w:rFonts w:ascii="Times New Roman" w:hAnsi="Times New Roman" w:cs="Times New Roman"/>
          <w:sz w:val="26"/>
          <w:szCs w:val="26"/>
        </w:rPr>
        <w:t>33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0076DB">
        <w:rPr>
          <w:rFonts w:ascii="Times New Roman" w:hAnsi="Times New Roman" w:cs="Times New Roman"/>
          <w:sz w:val="26"/>
          <w:szCs w:val="26"/>
        </w:rPr>
        <w:t>17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6DB"/>
    <w:rsid w:val="00007DD4"/>
    <w:rsid w:val="00020E31"/>
    <w:rsid w:val="000503EB"/>
    <w:rsid w:val="000A35B5"/>
    <w:rsid w:val="000B5761"/>
    <w:rsid w:val="000E4726"/>
    <w:rsid w:val="001D1A4B"/>
    <w:rsid w:val="001F4583"/>
    <w:rsid w:val="002B7373"/>
    <w:rsid w:val="002E0518"/>
    <w:rsid w:val="003036DB"/>
    <w:rsid w:val="003258D3"/>
    <w:rsid w:val="003C12FB"/>
    <w:rsid w:val="003E36B6"/>
    <w:rsid w:val="003E3809"/>
    <w:rsid w:val="003F1BF4"/>
    <w:rsid w:val="00424F18"/>
    <w:rsid w:val="00435125"/>
    <w:rsid w:val="00436580"/>
    <w:rsid w:val="00460CC5"/>
    <w:rsid w:val="00475B24"/>
    <w:rsid w:val="00495378"/>
    <w:rsid w:val="004B67E0"/>
    <w:rsid w:val="004E29E8"/>
    <w:rsid w:val="004E646F"/>
    <w:rsid w:val="005142AF"/>
    <w:rsid w:val="0052027C"/>
    <w:rsid w:val="00522BEA"/>
    <w:rsid w:val="005476BA"/>
    <w:rsid w:val="005A5A72"/>
    <w:rsid w:val="005E71CA"/>
    <w:rsid w:val="00601274"/>
    <w:rsid w:val="00614C75"/>
    <w:rsid w:val="00656CF5"/>
    <w:rsid w:val="006836DA"/>
    <w:rsid w:val="006954F2"/>
    <w:rsid w:val="0070744F"/>
    <w:rsid w:val="00717032"/>
    <w:rsid w:val="00771A8D"/>
    <w:rsid w:val="007811FA"/>
    <w:rsid w:val="00783443"/>
    <w:rsid w:val="007A5542"/>
    <w:rsid w:val="007D6A3C"/>
    <w:rsid w:val="00810AD9"/>
    <w:rsid w:val="00836734"/>
    <w:rsid w:val="00851C9B"/>
    <w:rsid w:val="0087207F"/>
    <w:rsid w:val="008914E9"/>
    <w:rsid w:val="008A45CF"/>
    <w:rsid w:val="008C3571"/>
    <w:rsid w:val="00993C6A"/>
    <w:rsid w:val="009A1A08"/>
    <w:rsid w:val="009C3128"/>
    <w:rsid w:val="009F589E"/>
    <w:rsid w:val="00A06544"/>
    <w:rsid w:val="00A30FAA"/>
    <w:rsid w:val="00A54ED9"/>
    <w:rsid w:val="00AA44F5"/>
    <w:rsid w:val="00B12D1D"/>
    <w:rsid w:val="00B5793A"/>
    <w:rsid w:val="00B61DDA"/>
    <w:rsid w:val="00B74EB9"/>
    <w:rsid w:val="00B8651B"/>
    <w:rsid w:val="00C3069F"/>
    <w:rsid w:val="00C30BC3"/>
    <w:rsid w:val="00C56283"/>
    <w:rsid w:val="00C818A7"/>
    <w:rsid w:val="00CA7077"/>
    <w:rsid w:val="00CC23C5"/>
    <w:rsid w:val="00CD6E24"/>
    <w:rsid w:val="00D02521"/>
    <w:rsid w:val="00DB71F9"/>
    <w:rsid w:val="00E501BD"/>
    <w:rsid w:val="00E67569"/>
    <w:rsid w:val="00EC412D"/>
    <w:rsid w:val="00EF4705"/>
    <w:rsid w:val="00F13EF2"/>
    <w:rsid w:val="00F30537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0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0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kia</cp:lastModifiedBy>
  <cp:revision>6</cp:revision>
  <cp:lastPrinted>2021-03-30T07:06:00Z</cp:lastPrinted>
  <dcterms:created xsi:type="dcterms:W3CDTF">2021-06-24T09:02:00Z</dcterms:created>
  <dcterms:modified xsi:type="dcterms:W3CDTF">2021-06-25T04:12:00Z</dcterms:modified>
</cp:coreProperties>
</file>