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8D6852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852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A64DCC" w:rsidRDefault="00972E23" w:rsidP="009E1DFF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85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8D6852">
        <w:rPr>
          <w:rFonts w:ascii="Times New Roman" w:hAnsi="Times New Roman" w:cs="Times New Roman"/>
          <w:b/>
          <w:bCs/>
          <w:sz w:val="24"/>
          <w:szCs w:val="24"/>
        </w:rPr>
        <w:t>проведении</w:t>
      </w:r>
      <w:proofErr w:type="gramEnd"/>
      <w:r w:rsidRPr="008D6852">
        <w:rPr>
          <w:rFonts w:ascii="Times New Roman" w:hAnsi="Times New Roman" w:cs="Times New Roman"/>
          <w:b/>
          <w:bCs/>
          <w:sz w:val="24"/>
          <w:szCs w:val="24"/>
        </w:rPr>
        <w:t xml:space="preserve"> сбора предложений и замечаний организаций и граждан о соответствии антимонопольному </w:t>
      </w:r>
      <w:r w:rsidRPr="00B32403">
        <w:rPr>
          <w:rFonts w:ascii="Times New Roman" w:hAnsi="Times New Roman" w:cs="Times New Roman"/>
          <w:b/>
          <w:bCs/>
          <w:sz w:val="24"/>
          <w:szCs w:val="24"/>
        </w:rPr>
        <w:t>законодательству</w:t>
      </w:r>
      <w:r w:rsidR="00091E76" w:rsidRPr="00B32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2403">
        <w:rPr>
          <w:rFonts w:ascii="Times New Roman" w:hAnsi="Times New Roman" w:cs="Times New Roman"/>
          <w:b/>
          <w:bCs/>
          <w:sz w:val="24"/>
          <w:szCs w:val="24"/>
        </w:rPr>
        <w:t xml:space="preserve">проекта </w:t>
      </w:r>
      <w:r w:rsidR="00091E76" w:rsidRPr="00B32403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администрации городского округа Тольятти </w:t>
      </w:r>
      <w:r w:rsidR="00A64D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E1DFF" w:rsidRPr="009E1DFF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Порядка проведения паспортизации объектов</w:t>
      </w:r>
      <w:r w:rsidR="009E1D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1DFF" w:rsidRPr="009E1DFF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социальной и инженерной инфраструктур и пользования транспортом общего пользования, средствами связи и информации в приоритетных сферах жизнедеятельности инвалидов и других маломобильных групп населения</w:t>
      </w:r>
      <w:r w:rsidR="00A64DC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2E23" w:rsidRPr="00BB4FCF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235C31" w:rsidRPr="005356D7" w:rsidRDefault="00972E23" w:rsidP="0053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DCC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5356D7" w:rsidRPr="005356D7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 «</w:t>
      </w:r>
      <w:r w:rsidR="009E1DFF" w:rsidRPr="009E1DFF">
        <w:rPr>
          <w:rFonts w:ascii="Times New Roman" w:eastAsia="Calibri" w:hAnsi="Times New Roman" w:cs="Times New Roman"/>
          <w:sz w:val="24"/>
          <w:szCs w:val="24"/>
        </w:rPr>
        <w:t>Об утверждении Порядка проведения паспортизации объектов</w:t>
      </w:r>
      <w:r w:rsidR="009E1DFF" w:rsidRPr="009E1DFF">
        <w:rPr>
          <w:rFonts w:ascii="Times New Roman" w:hAnsi="Times New Roman" w:cs="Times New Roman"/>
          <w:sz w:val="24"/>
          <w:szCs w:val="24"/>
        </w:rPr>
        <w:t xml:space="preserve"> </w:t>
      </w:r>
      <w:r w:rsidR="009E1DFF" w:rsidRPr="009E1DFF">
        <w:rPr>
          <w:rFonts w:ascii="Times New Roman" w:eastAsia="Calibri" w:hAnsi="Times New Roman" w:cs="Times New Roman"/>
          <w:sz w:val="24"/>
          <w:szCs w:val="24"/>
        </w:rPr>
        <w:t>социальной и инженерной инфраструктур и пользования транспортом общего пользования, средствами связи и информации в приоритетных сферах жизнедеятельности инвалидов и других маломобильных групп населения</w:t>
      </w:r>
      <w:r w:rsidR="005356D7" w:rsidRPr="005356D7">
        <w:rPr>
          <w:rFonts w:ascii="Times New Roman" w:hAnsi="Times New Roman" w:cs="Times New Roman"/>
          <w:sz w:val="24"/>
          <w:szCs w:val="24"/>
        </w:rPr>
        <w:t>»</w:t>
      </w:r>
      <w:r w:rsidR="00235C31" w:rsidRPr="005356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2E23" w:rsidRPr="00BB4FCF" w:rsidRDefault="00972E23" w:rsidP="00535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CF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B4FCF" w:rsidRPr="00BB4FCF">
        <w:rPr>
          <w:rFonts w:ascii="Times New Roman" w:hAnsi="Times New Roman" w:cs="Times New Roman"/>
          <w:sz w:val="24"/>
          <w:szCs w:val="24"/>
          <w:lang w:val="en-US"/>
        </w:rPr>
        <w:t>hitrovskaya</w:t>
      </w:r>
      <w:proofErr w:type="spellEnd"/>
      <w:r w:rsidR="00BB4FCF" w:rsidRPr="00BB4FCF">
        <w:rPr>
          <w:rFonts w:ascii="Times New Roman" w:hAnsi="Times New Roman" w:cs="Times New Roman"/>
          <w:sz w:val="24"/>
          <w:szCs w:val="24"/>
        </w:rPr>
        <w:t>.</w:t>
      </w:r>
      <w:r w:rsidR="00BB4FCF" w:rsidRPr="00BB4FCF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091E76" w:rsidRPr="00BB4FC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91E76" w:rsidRPr="00BB4FCF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091E76" w:rsidRPr="00BB4F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1E76" w:rsidRPr="00BB4F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B4FCF">
        <w:rPr>
          <w:rFonts w:ascii="Times New Roman" w:hAnsi="Times New Roman" w:cs="Times New Roman"/>
          <w:sz w:val="24"/>
          <w:szCs w:val="24"/>
        </w:rPr>
        <w:t>.</w:t>
      </w:r>
    </w:p>
    <w:p w:rsidR="00972E23" w:rsidRPr="00822177" w:rsidRDefault="00972E23" w:rsidP="00842E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2177">
        <w:rPr>
          <w:rFonts w:ascii="Times New Roman" w:hAnsi="Times New Roman" w:cs="Times New Roman"/>
          <w:sz w:val="24"/>
          <w:szCs w:val="24"/>
        </w:rPr>
        <w:t>Сроки при</w:t>
      </w:r>
      <w:r w:rsidR="00235C31" w:rsidRPr="00822177">
        <w:rPr>
          <w:rFonts w:ascii="Times New Roman" w:hAnsi="Times New Roman" w:cs="Times New Roman"/>
          <w:sz w:val="24"/>
          <w:szCs w:val="24"/>
        </w:rPr>
        <w:t>е</w:t>
      </w:r>
      <w:r w:rsidR="0014332F" w:rsidRPr="00822177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43093A">
        <w:rPr>
          <w:rFonts w:ascii="Times New Roman" w:hAnsi="Times New Roman" w:cs="Times New Roman"/>
          <w:sz w:val="24"/>
          <w:szCs w:val="24"/>
        </w:rPr>
        <w:t>10</w:t>
      </w:r>
      <w:r w:rsidRPr="00822177">
        <w:rPr>
          <w:rFonts w:ascii="Times New Roman" w:hAnsi="Times New Roman" w:cs="Times New Roman"/>
          <w:sz w:val="24"/>
          <w:szCs w:val="24"/>
        </w:rPr>
        <w:t xml:space="preserve"> </w:t>
      </w:r>
      <w:r w:rsidR="0043093A">
        <w:rPr>
          <w:rFonts w:ascii="Times New Roman" w:hAnsi="Times New Roman" w:cs="Times New Roman"/>
          <w:sz w:val="24"/>
          <w:szCs w:val="24"/>
        </w:rPr>
        <w:t>ноября</w:t>
      </w:r>
      <w:r w:rsidR="0014332F" w:rsidRPr="00822177">
        <w:rPr>
          <w:rFonts w:ascii="Times New Roman" w:hAnsi="Times New Roman" w:cs="Times New Roman"/>
          <w:sz w:val="24"/>
          <w:szCs w:val="24"/>
        </w:rPr>
        <w:t xml:space="preserve"> 2021 г. по </w:t>
      </w:r>
      <w:r w:rsidR="0043093A">
        <w:rPr>
          <w:rFonts w:ascii="Times New Roman" w:hAnsi="Times New Roman" w:cs="Times New Roman"/>
          <w:sz w:val="24"/>
          <w:szCs w:val="24"/>
        </w:rPr>
        <w:t>18</w:t>
      </w:r>
      <w:r w:rsidRPr="00822177">
        <w:rPr>
          <w:rFonts w:ascii="Times New Roman" w:hAnsi="Times New Roman" w:cs="Times New Roman"/>
          <w:sz w:val="24"/>
          <w:szCs w:val="24"/>
        </w:rPr>
        <w:t xml:space="preserve"> </w:t>
      </w:r>
      <w:r w:rsidR="0043093A">
        <w:rPr>
          <w:rFonts w:ascii="Times New Roman" w:hAnsi="Times New Roman" w:cs="Times New Roman"/>
          <w:sz w:val="24"/>
          <w:szCs w:val="24"/>
        </w:rPr>
        <w:t>ноября</w:t>
      </w:r>
      <w:r w:rsidRPr="00822177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972E23" w:rsidRPr="00822177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177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822177" w:rsidRDefault="00972E2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17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22177" w:rsidRPr="00822177">
        <w:rPr>
          <w:rFonts w:ascii="Times New Roman" w:hAnsi="Times New Roman" w:cs="Times New Roman"/>
          <w:sz w:val="24"/>
          <w:szCs w:val="24"/>
        </w:rPr>
        <w:t>постановления администрации городского округа Тольятти «</w:t>
      </w:r>
      <w:r w:rsidR="0043093A" w:rsidRPr="009E1DFF">
        <w:rPr>
          <w:rFonts w:ascii="Times New Roman" w:eastAsia="Calibri" w:hAnsi="Times New Roman" w:cs="Times New Roman"/>
          <w:sz w:val="24"/>
          <w:szCs w:val="24"/>
        </w:rPr>
        <w:t>Об утверждении Порядка проведения паспортизации объектов</w:t>
      </w:r>
      <w:r w:rsidR="0043093A" w:rsidRPr="009E1DFF">
        <w:rPr>
          <w:rFonts w:ascii="Times New Roman" w:hAnsi="Times New Roman" w:cs="Times New Roman"/>
          <w:sz w:val="24"/>
          <w:szCs w:val="24"/>
        </w:rPr>
        <w:t xml:space="preserve"> </w:t>
      </w:r>
      <w:r w:rsidR="0043093A" w:rsidRPr="009E1DFF">
        <w:rPr>
          <w:rFonts w:ascii="Times New Roman" w:eastAsia="Calibri" w:hAnsi="Times New Roman" w:cs="Times New Roman"/>
          <w:sz w:val="24"/>
          <w:szCs w:val="24"/>
        </w:rPr>
        <w:t>социальной и инженерной инфраструктур и пользования транспортом общего пользования, средствами связи и информации в приоритетных сферах жизнедеятельности инвалидов и других маломобильных групп населения</w:t>
      </w:r>
      <w:r w:rsidR="00822177" w:rsidRPr="00822177">
        <w:rPr>
          <w:rFonts w:ascii="Times New Roman" w:hAnsi="Times New Roman" w:cs="Times New Roman"/>
          <w:sz w:val="24"/>
          <w:szCs w:val="24"/>
        </w:rPr>
        <w:t>»</w:t>
      </w:r>
      <w:r w:rsidR="00091E76" w:rsidRPr="00822177">
        <w:rPr>
          <w:rFonts w:ascii="Times New Roman" w:hAnsi="Times New Roman" w:cs="Times New Roman"/>
          <w:sz w:val="24"/>
          <w:szCs w:val="24"/>
        </w:rPr>
        <w:t>.</w:t>
      </w:r>
    </w:p>
    <w:p w:rsidR="00503B49" w:rsidRPr="00BB4FCF" w:rsidRDefault="000F480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CF">
        <w:rPr>
          <w:rFonts w:ascii="Times New Roman" w:hAnsi="Times New Roman" w:cs="Times New Roman"/>
          <w:sz w:val="24"/>
          <w:szCs w:val="24"/>
        </w:rPr>
        <w:t>Финансово-экономическое обоснование и пояснительная записка к проекту постановления.</w:t>
      </w:r>
    </w:p>
    <w:p w:rsidR="00972E23" w:rsidRPr="00BB4FCF" w:rsidRDefault="00972E23" w:rsidP="00091E7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CF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BB4FCF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BB4FCF" w:rsidRDefault="00972E23" w:rsidP="000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CF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BB4FCF">
        <w:rPr>
          <w:rFonts w:ascii="Times New Roman" w:hAnsi="Times New Roman" w:cs="Times New Roman"/>
          <w:sz w:val="24"/>
          <w:szCs w:val="24"/>
        </w:rPr>
        <w:t xml:space="preserve"> </w:t>
      </w:r>
      <w:r w:rsidR="00BB4FCF" w:rsidRPr="00BB4FCF">
        <w:rPr>
          <w:rFonts w:ascii="Times New Roman" w:hAnsi="Times New Roman" w:cs="Times New Roman"/>
          <w:sz w:val="24"/>
          <w:szCs w:val="24"/>
        </w:rPr>
        <w:t>Хитровская Марина Александровна</w:t>
      </w:r>
      <w:r w:rsidR="00091E76" w:rsidRPr="00BB4FCF">
        <w:rPr>
          <w:rFonts w:ascii="Times New Roman" w:hAnsi="Times New Roman" w:cs="Times New Roman"/>
          <w:sz w:val="24"/>
          <w:szCs w:val="24"/>
        </w:rPr>
        <w:t>,</w:t>
      </w:r>
      <w:r w:rsidRPr="00BB4FCF">
        <w:rPr>
          <w:rFonts w:ascii="Times New Roman" w:hAnsi="Times New Roman" w:cs="Times New Roman"/>
          <w:sz w:val="24"/>
          <w:szCs w:val="24"/>
        </w:rPr>
        <w:t xml:space="preserve"> </w:t>
      </w:r>
      <w:r w:rsidR="00BB4FCF" w:rsidRPr="00BB4FCF">
        <w:rPr>
          <w:rFonts w:ascii="Times New Roman" w:hAnsi="Times New Roman" w:cs="Times New Roman"/>
          <w:sz w:val="24"/>
          <w:szCs w:val="24"/>
        </w:rPr>
        <w:t>главный</w:t>
      </w:r>
      <w:r w:rsidRPr="00BB4FCF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gramStart"/>
      <w:r w:rsidR="00503B49" w:rsidRPr="00BB4FCF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BB4FCF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proofErr w:type="gramEnd"/>
      <w:r w:rsidRPr="00BB4FCF">
        <w:rPr>
          <w:rFonts w:ascii="Times New Roman" w:hAnsi="Times New Roman" w:cs="Times New Roman"/>
          <w:sz w:val="24"/>
          <w:szCs w:val="24"/>
        </w:rPr>
        <w:t xml:space="preserve"> Тольятти</w:t>
      </w:r>
    </w:p>
    <w:p w:rsidR="00972E23" w:rsidRPr="005F610E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CF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="00091E76" w:rsidRPr="00BB4FCF">
        <w:rPr>
          <w:rFonts w:ascii="Times New Roman" w:hAnsi="Times New Roman" w:cs="Times New Roman"/>
          <w:sz w:val="24"/>
          <w:szCs w:val="24"/>
        </w:rPr>
        <w:t>54 4</w:t>
      </w:r>
      <w:r w:rsidR="00BB4FCF" w:rsidRPr="00BB4FCF">
        <w:rPr>
          <w:rFonts w:ascii="Times New Roman" w:hAnsi="Times New Roman" w:cs="Times New Roman"/>
          <w:sz w:val="24"/>
          <w:szCs w:val="24"/>
        </w:rPr>
        <w:t>6</w:t>
      </w:r>
      <w:r w:rsidR="00091E76" w:rsidRPr="00BB4FCF">
        <w:rPr>
          <w:rFonts w:ascii="Times New Roman" w:hAnsi="Times New Roman" w:cs="Times New Roman"/>
          <w:sz w:val="24"/>
          <w:szCs w:val="24"/>
        </w:rPr>
        <w:t xml:space="preserve"> </w:t>
      </w:r>
      <w:r w:rsidR="00BB4FCF" w:rsidRPr="00BB4FCF">
        <w:rPr>
          <w:rFonts w:ascii="Times New Roman" w:hAnsi="Times New Roman" w:cs="Times New Roman"/>
          <w:sz w:val="24"/>
          <w:szCs w:val="24"/>
        </w:rPr>
        <w:t>31</w:t>
      </w: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91E76"/>
    <w:rsid w:val="000F4803"/>
    <w:rsid w:val="0014332F"/>
    <w:rsid w:val="00182A09"/>
    <w:rsid w:val="00235C31"/>
    <w:rsid w:val="00397BBF"/>
    <w:rsid w:val="003B4FDB"/>
    <w:rsid w:val="0043093A"/>
    <w:rsid w:val="00503B49"/>
    <w:rsid w:val="005356D7"/>
    <w:rsid w:val="00587B45"/>
    <w:rsid w:val="006828B3"/>
    <w:rsid w:val="00822177"/>
    <w:rsid w:val="00842EDC"/>
    <w:rsid w:val="0088389F"/>
    <w:rsid w:val="008A478D"/>
    <w:rsid w:val="008D6852"/>
    <w:rsid w:val="00972E23"/>
    <w:rsid w:val="009E1DFF"/>
    <w:rsid w:val="00A64DCC"/>
    <w:rsid w:val="00B32403"/>
    <w:rsid w:val="00B533DA"/>
    <w:rsid w:val="00B5631A"/>
    <w:rsid w:val="00BB4FCF"/>
    <w:rsid w:val="00C77762"/>
    <w:rsid w:val="00D122FA"/>
    <w:rsid w:val="00D56E79"/>
    <w:rsid w:val="00E27C9E"/>
    <w:rsid w:val="00F17127"/>
    <w:rsid w:val="00F35567"/>
    <w:rsid w:val="00FA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hitrovskaya.ma</cp:lastModifiedBy>
  <cp:revision>25</cp:revision>
  <dcterms:created xsi:type="dcterms:W3CDTF">2021-07-06T07:35:00Z</dcterms:created>
  <dcterms:modified xsi:type="dcterms:W3CDTF">2021-11-10T06:15:00Z</dcterms:modified>
</cp:coreProperties>
</file>