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7CF6EFEC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14:paraId="285F2C25" w14:textId="77777777" w:rsidR="00AC425C" w:rsidRPr="00E81E91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4E671" w14:textId="57B58884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62485484"/>
      <w:r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«О внесении изменений в постановление мэрии городского округа Тольятти от 14.10.2016 № 3220-п/1 «Об утверждении муниципальной программы </w:t>
      </w:r>
      <w:r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Развитие инфраструктуры градостроительной</w:t>
      </w:r>
    </w:p>
    <w:p w14:paraId="55BEE84C" w14:textId="20739F63" w:rsidR="00E81E91" w:rsidRPr="00E81E91" w:rsidRDefault="00E81E91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</w:rPr>
        <w:t>деятельности городского округа Тольятти на 2017-2022годы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E81E91">
        <w:rPr>
          <w:rFonts w:ascii="Times New Roman" w:hAnsi="Times New Roman" w:cs="Times New Roman"/>
          <w:i/>
          <w:iCs/>
          <w:sz w:val="24"/>
          <w:szCs w:val="24"/>
        </w:rPr>
        <w:t>»</w:t>
      </w:r>
      <w:bookmarkEnd w:id="1"/>
    </w:p>
    <w:p w14:paraId="2F470D34" w14:textId="3E7CD332" w:rsidR="00AC425C" w:rsidRPr="00C93835" w:rsidRDefault="00AC425C" w:rsidP="00E81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C4F1660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11A1C9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112B697C" w:rsidR="00AC425C" w:rsidRPr="00E81E91" w:rsidRDefault="00E81E91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 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 деятельности городского округа Тольятти на 2017-2022годы»</w:t>
      </w:r>
      <w:r w:rsidR="00AC425C" w:rsidRPr="00E81E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24D5A996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kucherenko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na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@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662DD140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8059ED">
        <w:rPr>
          <w:rFonts w:ascii="Times New Roman" w:hAnsi="Times New Roman" w:cs="Times New Roman"/>
        </w:rPr>
        <w:t>30</w:t>
      </w:r>
      <w:r w:rsidR="00E81E91" w:rsidRPr="005E336D">
        <w:rPr>
          <w:rFonts w:ascii="Times New Roman" w:hAnsi="Times New Roman" w:cs="Times New Roman"/>
        </w:rPr>
        <w:t>.</w:t>
      </w:r>
      <w:r w:rsidR="008059ED">
        <w:rPr>
          <w:rFonts w:ascii="Times New Roman" w:hAnsi="Times New Roman" w:cs="Times New Roman"/>
        </w:rPr>
        <w:t>11</w:t>
      </w:r>
      <w:r w:rsidR="00E81E91" w:rsidRPr="005E336D">
        <w:rPr>
          <w:rFonts w:ascii="Times New Roman" w:hAnsi="Times New Roman" w:cs="Times New Roman"/>
        </w:rPr>
        <w:t>.2021</w:t>
      </w:r>
      <w:r w:rsidRPr="005E336D">
        <w:rPr>
          <w:rFonts w:ascii="Times New Roman" w:hAnsi="Times New Roman" w:cs="Times New Roman"/>
        </w:rPr>
        <w:t xml:space="preserve"> по </w:t>
      </w:r>
      <w:r w:rsidR="008059ED">
        <w:rPr>
          <w:rFonts w:ascii="Times New Roman" w:hAnsi="Times New Roman" w:cs="Times New Roman"/>
        </w:rPr>
        <w:t>0</w:t>
      </w:r>
      <w:r w:rsidR="00345663">
        <w:rPr>
          <w:rFonts w:ascii="Times New Roman" w:hAnsi="Times New Roman" w:cs="Times New Roman"/>
        </w:rPr>
        <w:t>8</w:t>
      </w:r>
      <w:r w:rsidR="00E81E91" w:rsidRPr="005E336D">
        <w:rPr>
          <w:rFonts w:ascii="Times New Roman" w:hAnsi="Times New Roman" w:cs="Times New Roman"/>
        </w:rPr>
        <w:t>.</w:t>
      </w:r>
      <w:r w:rsidR="008059ED">
        <w:rPr>
          <w:rFonts w:ascii="Times New Roman" w:hAnsi="Times New Roman" w:cs="Times New Roman"/>
        </w:rPr>
        <w:t>12</w:t>
      </w:r>
      <w:r w:rsidR="00E81E91" w:rsidRPr="005E336D">
        <w:rPr>
          <w:rFonts w:ascii="Times New Roman" w:hAnsi="Times New Roman" w:cs="Times New Roman"/>
        </w:rPr>
        <w:t>.2021</w:t>
      </w:r>
      <w:r w:rsidRPr="005E336D">
        <w:rPr>
          <w:rFonts w:ascii="Times New Roman" w:hAnsi="Times New Roman" w:cs="Times New Roman"/>
        </w:rPr>
        <w:t>.</w:t>
      </w:r>
    </w:p>
    <w:p w14:paraId="01D23EC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1A634107" w:rsidR="00AC425C" w:rsidRPr="00E81E91" w:rsidRDefault="00E81E91" w:rsidP="00E81E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1E91">
        <w:rPr>
          <w:rFonts w:ascii="Times New Roman" w:hAnsi="Times New Roman" w:cs="Times New Roman"/>
        </w:rPr>
        <w:t>«О внесении изменений в постановление мэрии городского округа Тольятти от 14.10.2016 № 3220-п/1 «Об утверждении муниципальной программы «Развитие инфраструктуры градостроительной</w:t>
      </w:r>
      <w:r>
        <w:rPr>
          <w:rFonts w:ascii="Times New Roman" w:hAnsi="Times New Roman" w:cs="Times New Roman"/>
        </w:rPr>
        <w:t xml:space="preserve"> </w:t>
      </w:r>
      <w:r w:rsidRPr="00E81E91">
        <w:rPr>
          <w:rFonts w:ascii="Times New Roman" w:hAnsi="Times New Roman" w:cs="Times New Roman"/>
        </w:rPr>
        <w:t>деятельности городского округа Тольятти на 2017-2022годы»»</w:t>
      </w:r>
      <w:r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3E9C8ED8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Кучеренко Наталья Андреевна, ведущий специалист департамента градостроительной деятельности</w:t>
      </w:r>
    </w:p>
    <w:p w14:paraId="36E2C543" w14:textId="77777777"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B66479" w14:textId="55B6346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544433 4237</w:t>
      </w:r>
    </w:p>
    <w:p w14:paraId="5439343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5E"/>
    <w:rsid w:val="002711C5"/>
    <w:rsid w:val="002A61F6"/>
    <w:rsid w:val="002C54C8"/>
    <w:rsid w:val="00345663"/>
    <w:rsid w:val="004E5D5E"/>
    <w:rsid w:val="00565233"/>
    <w:rsid w:val="005C5720"/>
    <w:rsid w:val="005E336D"/>
    <w:rsid w:val="008059ED"/>
    <w:rsid w:val="0097793B"/>
    <w:rsid w:val="00AC425C"/>
    <w:rsid w:val="00C4325C"/>
    <w:rsid w:val="00E81E91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chartTrackingRefBased/>
  <w15:docId w15:val="{1F97B406-E5F5-4752-AFA9-F6D58D55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Кучеренко Наталья Андреевна</cp:lastModifiedBy>
  <cp:revision>11</cp:revision>
  <dcterms:created xsi:type="dcterms:W3CDTF">2021-01-25T12:34:00Z</dcterms:created>
  <dcterms:modified xsi:type="dcterms:W3CDTF">2021-11-29T10:51:00Z</dcterms:modified>
</cp:coreProperties>
</file>