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247"/>
        <w:gridCol w:w="4768"/>
        <w:gridCol w:w="7"/>
      </w:tblGrid>
      <w:tr w:rsidR="00EA1BCD" w:rsidRPr="00287BB2" w14:paraId="7271A779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84F956" w14:textId="77777777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765E20EB" w14:textId="77777777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1421DEEB" w14:textId="77777777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71B0F071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03513" w14:textId="0BA07325" w:rsidR="00EA1BCD" w:rsidRPr="00E64AC7" w:rsidRDefault="00B410CF" w:rsidP="00E64AC7">
            <w:pPr>
              <w:jc w:val="center"/>
            </w:pPr>
            <w:r w:rsidRPr="00E64AC7">
              <w:t xml:space="preserve">Проект постановления администрации </w:t>
            </w:r>
            <w:r w:rsidR="00E64AC7" w:rsidRPr="00E64AC7">
              <w:t xml:space="preserve">от </w:t>
            </w:r>
            <w:r w:rsidR="006A0C35">
              <w:t>19.09</w:t>
            </w:r>
            <w:r w:rsidR="00E64AC7" w:rsidRPr="00E64AC7">
              <w:t>.2022 №</w:t>
            </w:r>
            <w:r w:rsidR="006A0C35">
              <w:t>2792</w:t>
            </w:r>
            <w:r w:rsidR="00E64AC7" w:rsidRPr="00E64AC7">
              <w:t>-п/1.7/пр</w:t>
            </w:r>
            <w:r w:rsidRPr="00E64AC7">
              <w:t xml:space="preserve"> «</w:t>
            </w:r>
            <w:r w:rsidR="006A0C35" w:rsidRPr="006A0C35">
              <w:t>О внесении изменений в постановление администрации городского округа Тольятти от 19.06.2019 № 1653-п/1 «Об утверждении требований к отдельным видам товаров, работ, услуг (в том числе предельные цены товаров, работ, услуг), закупаемых отделом развития потребительского рынка администрации городского округа Тольятти и подведомственными ему муниципальными предприятиями городского округа Тольятти»</w:t>
            </w:r>
          </w:p>
        </w:tc>
      </w:tr>
      <w:tr w:rsidR="00EA1BCD" w:rsidRPr="00287BB2" w14:paraId="5A5F0003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51763" w14:textId="77777777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B8BDDBD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56446E" w14:textId="77777777" w:rsidR="00EA1BCD" w:rsidRPr="00E64AC7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50D7F0DF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61D1E" w14:textId="6093C7EB" w:rsidR="00EA1BCD" w:rsidRPr="00E64AC7" w:rsidRDefault="006A0C35" w:rsidP="00287BB2">
            <w:pPr>
              <w:pStyle w:val="a3"/>
              <w:spacing w:before="0" w:after="0"/>
              <w:jc w:val="center"/>
            </w:pPr>
            <w:r w:rsidRPr="00E64AC7">
              <w:t xml:space="preserve">Проект постановления администрации от </w:t>
            </w:r>
            <w:r>
              <w:t>19.09</w:t>
            </w:r>
            <w:r w:rsidRPr="00E64AC7">
              <w:t>.2022 №</w:t>
            </w:r>
            <w:r>
              <w:t>2792</w:t>
            </w:r>
            <w:r w:rsidRPr="00E64AC7">
              <w:t>-п/1.7/пр «</w:t>
            </w:r>
            <w:r w:rsidRPr="006A0C35">
              <w:rPr>
                <w:lang w:eastAsia="ru-RU"/>
              </w:rPr>
              <w:t>О внесении изменений в постановление администрации городского округа Тольятти от 19.06.2019 № 1653-п/1 «Об утверждении требований к отдельным видам товаров, работ, услуг (в том числе предельные цены товаров, работ, услуг), закупаемых отделом развития потребительского рынка администрации городского округа Тольятти и подведомственными ему муниципальными предприятиями городского округа Тольятти»</w:t>
            </w:r>
          </w:p>
        </w:tc>
      </w:tr>
      <w:tr w:rsidR="00EA1BCD" w:rsidRPr="00B410CF" w14:paraId="518FE12E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08736" w14:textId="77777777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64AC7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0570958A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BE9541" w14:textId="77777777" w:rsidR="00EA1BCD" w:rsidRPr="00E64AC7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36E3DDD0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9"/>
              <w:gridCol w:w="211"/>
            </w:tblGrid>
            <w:tr w:rsidR="00C46E77" w:rsidRPr="00E64AC7" w14:paraId="782D7760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4B258814" w14:textId="7DDA8EC5" w:rsidR="00C46E77" w:rsidRPr="00E64AC7" w:rsidRDefault="00287BB2" w:rsidP="00C46E77">
                  <w:r w:rsidRPr="00E64AC7">
                    <w:rPr>
                      <w:lang w:val="en-US"/>
                    </w:rPr>
                    <w:t>emv</w:t>
                  </w:r>
                  <w:r w:rsidR="00C46E77" w:rsidRPr="00E64AC7">
                    <w:t>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9E242E6" w14:textId="77777777" w:rsidR="00C46E77" w:rsidRPr="00E64AC7" w:rsidRDefault="00C46E77" w:rsidP="00C46E77"/>
              </w:tc>
            </w:tr>
          </w:tbl>
          <w:p w14:paraId="0349879A" w14:textId="77777777" w:rsidR="00EA1BCD" w:rsidRPr="00E64AC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3571760E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13740" w14:textId="6639303F" w:rsidR="00EA1BCD" w:rsidRPr="00E64AC7" w:rsidRDefault="00EA1BCD" w:rsidP="00C46E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3C0DB1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AD7F13">
              <w:rPr>
                <w:rFonts w:ascii="Times New Roman" w:hAnsi="Times New Roman" w:cs="Times New Roman"/>
                <w:sz w:val="24"/>
                <w:szCs w:val="22"/>
              </w:rPr>
              <w:t>8</w:t>
            </w:r>
            <w:r w:rsidR="000944E6" w:rsidRPr="00E64AC7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3C0DB1">
              <w:rPr>
                <w:rFonts w:ascii="Times New Roman" w:hAnsi="Times New Roman" w:cs="Times New Roman"/>
                <w:sz w:val="24"/>
                <w:szCs w:val="22"/>
              </w:rPr>
              <w:t>10</w:t>
            </w:r>
            <w:r w:rsidR="000944E6" w:rsidRPr="00E64AC7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ED3389" w:rsidRPr="00E64AC7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E64AC7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3C0DB1">
              <w:rPr>
                <w:rFonts w:ascii="Times New Roman" w:hAnsi="Times New Roman" w:cs="Times New Roman"/>
                <w:sz w:val="24"/>
                <w:szCs w:val="22"/>
              </w:rPr>
              <w:t>27</w:t>
            </w:r>
            <w:r w:rsidR="000944E6" w:rsidRPr="00E64AC7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3C0DB1">
              <w:rPr>
                <w:rFonts w:ascii="Times New Roman" w:hAnsi="Times New Roman" w:cs="Times New Roman"/>
                <w:sz w:val="24"/>
                <w:szCs w:val="22"/>
              </w:rPr>
              <w:t>10</w:t>
            </w:r>
            <w:r w:rsidR="000944E6" w:rsidRPr="00E64AC7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ED3389" w:rsidRPr="00E64AC7"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</w:tr>
      <w:tr w:rsidR="00EA1BCD" w:rsidRPr="00287BB2" w14:paraId="6B6D6963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CACED3" w14:textId="77777777" w:rsidR="00EA1BCD" w:rsidRPr="00E64AC7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E64AC7" w14:paraId="0E838CBA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F70FB04" w14:textId="7124046E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 w:rsidRPr="00E64AC7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AB2A1" w14:textId="0595EEB3" w:rsidR="00EA1BCD" w:rsidRPr="00E64AC7" w:rsidRDefault="006A0C35" w:rsidP="00B410CF">
            <w:pPr>
              <w:spacing w:line="276" w:lineRule="auto"/>
              <w:jc w:val="both"/>
            </w:pPr>
            <w:r w:rsidRPr="00E64AC7">
              <w:t xml:space="preserve">Проект постановления администрации от </w:t>
            </w:r>
            <w:r>
              <w:t>19.09</w:t>
            </w:r>
            <w:r w:rsidRPr="00E64AC7">
              <w:t>.2022 №</w:t>
            </w:r>
            <w:r>
              <w:t>2792</w:t>
            </w:r>
            <w:r w:rsidRPr="00E64AC7">
              <w:t>-п/1.7/пр «</w:t>
            </w:r>
            <w:r w:rsidRPr="006A0C35">
              <w:t>О внесении изменений в постановление администрации городского округа Тольятти от 19.06.2019 № 1653-п/1 «Об утверждении требований к отдельным видам товаров, работ, услуг (в том числе предельные цены товаров, работ, услуг), закупаемых отделом развития потребительского рынка администрации городского округа Тольятти и подведомственными ему муниципальными предприятиями городского округа Тольятти»</w:t>
            </w:r>
          </w:p>
        </w:tc>
      </w:tr>
      <w:tr w:rsidR="00EA1BCD" w:rsidRPr="00E64AC7" w14:paraId="4976615E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7BA84EC" w14:textId="77777777" w:rsidR="00EA1BCD" w:rsidRPr="00E64AC7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A4B44" w14:textId="77777777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E64AC7" w14:paraId="57944DAF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D82421E" w14:textId="0DCAF3B0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 w:rsidRPr="00E64AC7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F531C" w14:textId="23CC3B81" w:rsidR="00EA1BCD" w:rsidRPr="00E64AC7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 w:rsidRPr="00E64AC7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E64AC7" w14:paraId="19851AEC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F751DB8" w14:textId="3DF36700" w:rsidR="00EA1BCD" w:rsidRPr="00E64AC7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 w:rsidRPr="00E64AC7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2124D" w14:textId="77777777" w:rsidR="00EA1BCD" w:rsidRPr="00E64AC7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E64AC7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14:paraId="21BB649F" w14:textId="77777777" w:rsidTr="00ED3389">
        <w:trPr>
          <w:trHeight w:val="685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68875" w14:textId="77777777" w:rsidR="00EA1BCD" w:rsidRPr="00E64AC7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DB73C" w14:textId="3558B20A" w:rsidR="00ED3389" w:rsidRPr="00E64AC7" w:rsidRDefault="00287BB2" w:rsidP="00ED3389">
            <w:pPr>
              <w:pStyle w:val="ConsPlusNormal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</w:rPr>
              <w:t>Евсеева Мария Валериевна</w:t>
            </w:r>
            <w:r w:rsidR="00E22031" w:rsidRPr="00E64AC7">
              <w:rPr>
                <w:rFonts w:ascii="Times New Roman" w:hAnsi="Times New Roman" w:cs="Times New Roman"/>
              </w:rPr>
              <w:t xml:space="preserve">, </w:t>
            </w:r>
            <w:r w:rsidRPr="00E64AC7">
              <w:rPr>
                <w:rFonts w:ascii="Times New Roman" w:hAnsi="Times New Roman" w:cs="Times New Roman"/>
              </w:rPr>
              <w:t>главный</w:t>
            </w:r>
            <w:r w:rsidR="00C46E77" w:rsidRPr="00E64AC7">
              <w:rPr>
                <w:rFonts w:ascii="Times New Roman" w:hAnsi="Times New Roman" w:cs="Times New Roman"/>
              </w:rPr>
              <w:t xml:space="preserve"> </w:t>
            </w:r>
            <w:r w:rsidR="00E22031" w:rsidRPr="00E64AC7">
              <w:rPr>
                <w:rFonts w:ascii="Times New Roman" w:hAnsi="Times New Roman" w:cs="Times New Roman"/>
              </w:rPr>
              <w:t xml:space="preserve">специалист </w:t>
            </w:r>
            <w:r w:rsidR="00ED3389" w:rsidRPr="00E64AC7">
              <w:rPr>
                <w:rFonts w:ascii="Times New Roman" w:hAnsi="Times New Roman" w:cs="Times New Roman"/>
              </w:rPr>
              <w:t>финансово-экономического отдела управления</w:t>
            </w:r>
            <w:r w:rsidRPr="00E64AC7">
              <w:rPr>
                <w:rFonts w:ascii="Times New Roman" w:hAnsi="Times New Roman" w:cs="Times New Roman"/>
              </w:rPr>
              <w:t xml:space="preserve"> потребительского рынка</w:t>
            </w:r>
          </w:p>
        </w:tc>
      </w:tr>
      <w:tr w:rsidR="00EA1BCD" w:rsidRPr="00287BB2" w14:paraId="2D2C4355" w14:textId="77777777" w:rsidTr="00B410CF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FE9DA" w14:textId="5355D9C1" w:rsidR="00EA1BCD" w:rsidRPr="00E64AC7" w:rsidRDefault="00ED3389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</w:rPr>
              <w:t>т</w:t>
            </w:r>
            <w:r w:rsidR="00EA1BCD" w:rsidRPr="00E64AC7">
              <w:rPr>
                <w:rFonts w:ascii="Times New Roman" w:hAnsi="Times New Roman" w:cs="Times New Roman"/>
              </w:rPr>
              <w:t>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B0B9D" w14:textId="7C7FE342" w:rsidR="00EA1BCD" w:rsidRPr="00E64AC7" w:rsidRDefault="00287BB2" w:rsidP="00033F76">
            <w:pPr>
              <w:pStyle w:val="ConsPlusNormal"/>
              <w:rPr>
                <w:rFonts w:ascii="Times New Roman" w:hAnsi="Times New Roman" w:cs="Times New Roman"/>
              </w:rPr>
            </w:pPr>
            <w:r w:rsidRPr="00E64AC7">
              <w:rPr>
                <w:rFonts w:ascii="Times New Roman" w:hAnsi="Times New Roman" w:cs="Times New Roman"/>
              </w:rPr>
              <w:t>(8482) 54-47-87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96173" w14:textId="77777777" w:rsidR="00EA1BCD" w:rsidRPr="00E64AC7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61FE375" w14:textId="77777777" w:rsidR="00F62A21" w:rsidRDefault="00F62A21"/>
    <w:sectPr w:rsidR="00F62A21" w:rsidSect="003C0DB1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944E6"/>
    <w:rsid w:val="00142735"/>
    <w:rsid w:val="00211B7A"/>
    <w:rsid w:val="00287BB2"/>
    <w:rsid w:val="002D4452"/>
    <w:rsid w:val="002E380A"/>
    <w:rsid w:val="002E46AC"/>
    <w:rsid w:val="00313420"/>
    <w:rsid w:val="003C0DB1"/>
    <w:rsid w:val="00412C70"/>
    <w:rsid w:val="004357C8"/>
    <w:rsid w:val="00494579"/>
    <w:rsid w:val="005439A5"/>
    <w:rsid w:val="00695B01"/>
    <w:rsid w:val="006A0C35"/>
    <w:rsid w:val="009C0C3C"/>
    <w:rsid w:val="00AD7F13"/>
    <w:rsid w:val="00B410CF"/>
    <w:rsid w:val="00C217E0"/>
    <w:rsid w:val="00C46E77"/>
    <w:rsid w:val="00C87360"/>
    <w:rsid w:val="00E22031"/>
    <w:rsid w:val="00E64AC7"/>
    <w:rsid w:val="00EA1BCD"/>
    <w:rsid w:val="00EC0500"/>
    <w:rsid w:val="00ED3389"/>
    <w:rsid w:val="00F0374D"/>
    <w:rsid w:val="00F14299"/>
    <w:rsid w:val="00F22069"/>
    <w:rsid w:val="00F53B28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5F53"/>
  <w15:docId w15:val="{86C2B814-1E52-4B5D-AFD9-87AD05FB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Евсеева Мария Валериевна</cp:lastModifiedBy>
  <cp:revision>19</cp:revision>
  <cp:lastPrinted>2021-01-28T12:41:00Z</cp:lastPrinted>
  <dcterms:created xsi:type="dcterms:W3CDTF">2021-02-01T10:01:00Z</dcterms:created>
  <dcterms:modified xsi:type="dcterms:W3CDTF">2022-10-18T09:36:00Z</dcterms:modified>
</cp:coreProperties>
</file>