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C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</w:t>
      </w:r>
      <w:r w:rsidR="00F73CBB">
        <w:rPr>
          <w:rFonts w:ascii="Times New Roman" w:hAnsi="Times New Roman" w:cs="Times New Roman"/>
          <w:sz w:val="28"/>
          <w:szCs w:val="28"/>
        </w:rPr>
        <w:t xml:space="preserve"> </w:t>
      </w:r>
      <w:r w:rsidR="002D35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округа Тольятти  от 28.08.2017 №2917-п/1 «Об утверждении муниципальной</w:t>
      </w:r>
      <w:r w:rsidR="002D3501">
        <w:rPr>
          <w:rFonts w:ascii="Times New Roman" w:hAnsi="Times New Roman" w:cs="Times New Roman"/>
          <w:sz w:val="28"/>
          <w:szCs w:val="28"/>
        </w:rPr>
        <w:tab/>
        <w:t xml:space="preserve"> программы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«Развитие малого и среднего предпринимательства городского округа Тольятти на 2018-2022 годы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927284" w:rsidRPr="00435125">
        <w:rPr>
          <w:rFonts w:ascii="Times New Roman" w:hAnsi="Times New Roman" w:cs="Times New Roman"/>
          <w:sz w:val="28"/>
          <w:szCs w:val="28"/>
        </w:rPr>
        <w:t>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 от 28.08.2017 №2917-п/1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городского округа Тольятти на 2018-2022 годы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brovkina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7284" w:rsidRPr="00413B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9C1541">
        <w:rPr>
          <w:rFonts w:ascii="Times New Roman" w:hAnsi="Times New Roman" w:cs="Times New Roman"/>
          <w:sz w:val="28"/>
          <w:szCs w:val="28"/>
        </w:rPr>
        <w:t>с 19 октября</w:t>
      </w:r>
      <w:r w:rsidR="00BC5C56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9C1541">
        <w:rPr>
          <w:rFonts w:ascii="Times New Roman" w:hAnsi="Times New Roman" w:cs="Times New Roman"/>
          <w:sz w:val="28"/>
          <w:szCs w:val="28"/>
        </w:rPr>
        <w:t>28 октября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BC5C56">
        <w:rPr>
          <w:rFonts w:ascii="Times New Roman" w:hAnsi="Times New Roman" w:cs="Times New Roman"/>
          <w:sz w:val="28"/>
          <w:szCs w:val="28"/>
        </w:rPr>
        <w:t>2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927284" w:rsidRPr="00435125">
        <w:rPr>
          <w:rFonts w:ascii="Times New Roman" w:hAnsi="Times New Roman" w:cs="Times New Roman"/>
          <w:sz w:val="28"/>
          <w:szCs w:val="28"/>
        </w:rPr>
        <w:t>«О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 от 28.08.2017 №2917-п/1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городского округа Тольятти на 2018-2022 годы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27284">
        <w:rPr>
          <w:rFonts w:ascii="Times New Roman" w:hAnsi="Times New Roman" w:cs="Times New Roman"/>
          <w:sz w:val="28"/>
          <w:szCs w:val="28"/>
        </w:rPr>
        <w:t>Бровкина Анастасия Владимировна, ведущий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27284">
        <w:rPr>
          <w:rFonts w:ascii="Times New Roman" w:hAnsi="Times New Roman" w:cs="Times New Roman"/>
          <w:sz w:val="28"/>
          <w:szCs w:val="28"/>
        </w:rPr>
        <w:t xml:space="preserve">(8482) 54-34-43 </w:t>
      </w:r>
    </w:p>
    <w:sectPr w:rsidR="00FF7782" w:rsidRPr="00435125" w:rsidSect="004C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40F9D"/>
    <w:rsid w:val="000B5761"/>
    <w:rsid w:val="000D25EC"/>
    <w:rsid w:val="002D3501"/>
    <w:rsid w:val="002E0518"/>
    <w:rsid w:val="00314106"/>
    <w:rsid w:val="00330EE1"/>
    <w:rsid w:val="003C12FB"/>
    <w:rsid w:val="00435125"/>
    <w:rsid w:val="004B67E0"/>
    <w:rsid w:val="004C331B"/>
    <w:rsid w:val="00514EDA"/>
    <w:rsid w:val="0052027C"/>
    <w:rsid w:val="00520E2C"/>
    <w:rsid w:val="005E71CA"/>
    <w:rsid w:val="005F32B1"/>
    <w:rsid w:val="00601274"/>
    <w:rsid w:val="00707C6A"/>
    <w:rsid w:val="00757EC9"/>
    <w:rsid w:val="008914E9"/>
    <w:rsid w:val="00927284"/>
    <w:rsid w:val="009C1541"/>
    <w:rsid w:val="009E7496"/>
    <w:rsid w:val="00AB5A32"/>
    <w:rsid w:val="00B5793A"/>
    <w:rsid w:val="00B8651B"/>
    <w:rsid w:val="00BC5C56"/>
    <w:rsid w:val="00C73B43"/>
    <w:rsid w:val="00C818A7"/>
    <w:rsid w:val="00CA7077"/>
    <w:rsid w:val="00CC23C5"/>
    <w:rsid w:val="00CD6E24"/>
    <w:rsid w:val="00E501BD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vkina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brovkina.av</cp:lastModifiedBy>
  <cp:revision>2</cp:revision>
  <dcterms:created xsi:type="dcterms:W3CDTF">2022-10-19T04:32:00Z</dcterms:created>
  <dcterms:modified xsi:type="dcterms:W3CDTF">2022-10-19T04:32:00Z</dcterms:modified>
</cp:coreProperties>
</file>