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989" w14:textId="77777777" w:rsidR="00C818A7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53B8EAA" w14:textId="77777777" w:rsidR="004F77F3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AD712DB" w14:textId="0C6B1A27" w:rsidR="00AF5735" w:rsidRPr="006D3F30" w:rsidRDefault="00AF5735" w:rsidP="00A80D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Самарской области от 04.09.2020 № 2651-п/1 «Об утверждении Положения о проведении департаментом финансов администрации </w:t>
      </w:r>
      <w:r w:rsidRPr="006D3F30">
        <w:rPr>
          <w:rFonts w:ascii="Times New Roman" w:hAnsi="Times New Roman" w:cs="Times New Roman"/>
          <w:sz w:val="24"/>
          <w:szCs w:val="24"/>
        </w:rPr>
        <w:t>г</w:t>
      </w:r>
      <w:r w:rsidRPr="006D3F30">
        <w:rPr>
          <w:rFonts w:ascii="Times New Roman" w:hAnsi="Times New Roman" w:cs="Times New Roman"/>
          <w:sz w:val="24"/>
          <w:szCs w:val="24"/>
        </w:rPr>
        <w:t>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</w:p>
    <w:p w14:paraId="010B20F4" w14:textId="77777777" w:rsidR="00F615CF" w:rsidRPr="006D3F30" w:rsidRDefault="00F615CF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F6185" w14:textId="77777777" w:rsidR="00AF5735" w:rsidRPr="006D3F30" w:rsidRDefault="00C818A7" w:rsidP="00A80D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D3F30">
        <w:rPr>
          <w:rFonts w:ascii="Times New Roman" w:hAnsi="Times New Roman" w:cs="Times New Roman"/>
          <w:sz w:val="24"/>
          <w:szCs w:val="24"/>
        </w:rPr>
        <w:t xml:space="preserve">о </w:t>
      </w:r>
      <w:r w:rsidR="00CC2437" w:rsidRPr="006D3F30">
        <w:rPr>
          <w:rFonts w:ascii="Times New Roman" w:hAnsi="Times New Roman" w:cs="Times New Roman"/>
          <w:bCs/>
          <w:sz w:val="24"/>
          <w:szCs w:val="24"/>
        </w:rPr>
        <w:t>соответствии антимонопольному законодательству</w:t>
      </w:r>
      <w:r w:rsidR="004F77F3" w:rsidRPr="006D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7F3" w:rsidRPr="006D3F3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AF5735" w:rsidRPr="006D3F3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Самарской области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</w:p>
    <w:p w14:paraId="22FBD728" w14:textId="098CF5CC" w:rsidR="00B64C4B" w:rsidRPr="006D3F30" w:rsidRDefault="00B64C4B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9DAF2" w14:textId="77777777" w:rsidR="006836DA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A4AAD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passek.ao@tgl.ru</w:t>
      </w:r>
    </w:p>
    <w:p w14:paraId="07D14AD9" w14:textId="4E99DB59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="00A80D13" w:rsidRPr="006D3F30">
        <w:rPr>
          <w:rFonts w:ascii="Times New Roman" w:hAnsi="Times New Roman" w:cs="Times New Roman"/>
          <w:sz w:val="24"/>
          <w:szCs w:val="24"/>
        </w:rPr>
        <w:t>о</w:t>
      </w:r>
      <w:r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AF5735" w:rsidRPr="006D3F30">
        <w:rPr>
          <w:rFonts w:ascii="Times New Roman" w:hAnsi="Times New Roman" w:cs="Times New Roman"/>
          <w:sz w:val="24"/>
          <w:szCs w:val="24"/>
        </w:rPr>
        <w:t>02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AF5735" w:rsidRPr="006D3F30">
        <w:rPr>
          <w:rFonts w:ascii="Times New Roman" w:hAnsi="Times New Roman" w:cs="Times New Roman"/>
          <w:sz w:val="24"/>
          <w:szCs w:val="24"/>
        </w:rPr>
        <w:t>ноября</w:t>
      </w:r>
      <w:r w:rsidR="00E501BD" w:rsidRPr="006D3F30">
        <w:rPr>
          <w:rFonts w:ascii="Times New Roman" w:hAnsi="Times New Roman" w:cs="Times New Roman"/>
          <w:sz w:val="24"/>
          <w:szCs w:val="24"/>
        </w:rPr>
        <w:t xml:space="preserve"> 202</w:t>
      </w:r>
      <w:r w:rsidR="0071564B" w:rsidRPr="006D3F30">
        <w:rPr>
          <w:rFonts w:ascii="Times New Roman" w:hAnsi="Times New Roman" w:cs="Times New Roman"/>
          <w:sz w:val="24"/>
          <w:szCs w:val="24"/>
        </w:rPr>
        <w:t>2</w:t>
      </w:r>
      <w:r w:rsidR="00C75EE3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г.</w:t>
      </w:r>
      <w:r w:rsidRPr="006D3F30">
        <w:rPr>
          <w:rFonts w:ascii="Times New Roman" w:hAnsi="Times New Roman" w:cs="Times New Roman"/>
          <w:sz w:val="24"/>
          <w:szCs w:val="24"/>
        </w:rPr>
        <w:t xml:space="preserve"> по </w:t>
      </w:r>
      <w:r w:rsidR="00AF5735" w:rsidRPr="006D3F30">
        <w:rPr>
          <w:rFonts w:ascii="Times New Roman" w:hAnsi="Times New Roman" w:cs="Times New Roman"/>
          <w:sz w:val="24"/>
          <w:szCs w:val="24"/>
        </w:rPr>
        <w:t>1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1 </w:t>
      </w:r>
      <w:r w:rsidR="00AF5735" w:rsidRPr="006D3F30">
        <w:rPr>
          <w:rFonts w:ascii="Times New Roman" w:hAnsi="Times New Roman" w:cs="Times New Roman"/>
          <w:sz w:val="24"/>
          <w:szCs w:val="24"/>
        </w:rPr>
        <w:t>ноября</w:t>
      </w:r>
      <w:r w:rsidR="005E18D2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202</w:t>
      </w:r>
      <w:r w:rsidR="0071564B" w:rsidRPr="006D3F30">
        <w:rPr>
          <w:rFonts w:ascii="Times New Roman" w:hAnsi="Times New Roman" w:cs="Times New Roman"/>
          <w:sz w:val="24"/>
          <w:szCs w:val="24"/>
        </w:rPr>
        <w:t>2</w:t>
      </w:r>
      <w:r w:rsidR="00C75EE3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г</w:t>
      </w:r>
      <w:r w:rsidRPr="006D3F30">
        <w:rPr>
          <w:rFonts w:ascii="Times New Roman" w:hAnsi="Times New Roman" w:cs="Times New Roman"/>
          <w:sz w:val="24"/>
          <w:szCs w:val="24"/>
        </w:rPr>
        <w:t>.</w:t>
      </w:r>
    </w:p>
    <w:p w14:paraId="03312943" w14:textId="77777777" w:rsidR="006836DA" w:rsidRPr="006D3F30" w:rsidRDefault="006836DA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89093" w14:textId="77777777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0195DA" w14:textId="5BFC87DB" w:rsidR="00AF5735" w:rsidRPr="006D3F30" w:rsidRDefault="00535D8D" w:rsidP="00A80D13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городского округа Тольятти</w:t>
      </w:r>
      <w:r w:rsidR="00AF5735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AF5735" w:rsidRPr="006D3F3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Самарской области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  <w:r w:rsidR="00A80D13" w:rsidRPr="006D3F30">
        <w:rPr>
          <w:rFonts w:ascii="Times New Roman" w:hAnsi="Times New Roman" w:cs="Times New Roman"/>
          <w:sz w:val="24"/>
          <w:szCs w:val="24"/>
        </w:rPr>
        <w:t>, с приложениями</w:t>
      </w:r>
      <w:r w:rsidR="00AF5735" w:rsidRPr="006D3F30">
        <w:rPr>
          <w:rFonts w:ascii="Times New Roman" w:hAnsi="Times New Roman" w:cs="Times New Roman"/>
          <w:sz w:val="24"/>
          <w:szCs w:val="24"/>
        </w:rPr>
        <w:t>;</w:t>
      </w:r>
    </w:p>
    <w:p w14:paraId="77C60E98" w14:textId="40E5D684" w:rsidR="00C818A7" w:rsidRPr="006D3F30" w:rsidRDefault="00C818A7" w:rsidP="00A80D13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535D8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>дминистрации</w:t>
      </w:r>
      <w:r w:rsidR="00DA2DD7" w:rsidRPr="006D3F30">
        <w:rPr>
          <w:rFonts w:ascii="Times New Roman" w:hAnsi="Times New Roman" w:cs="Times New Roman"/>
          <w:sz w:val="24"/>
          <w:szCs w:val="24"/>
        </w:rPr>
        <w:t>;</w:t>
      </w:r>
    </w:p>
    <w:p w14:paraId="4C6355E7" w14:textId="3773D22C" w:rsidR="00A80D13" w:rsidRPr="006D3F30" w:rsidRDefault="00A80D13" w:rsidP="00A80D13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Финансово-экономическое обоснование к проекту постановления администрации;</w:t>
      </w:r>
    </w:p>
    <w:p w14:paraId="042AE09C" w14:textId="77777777" w:rsidR="00C818A7" w:rsidRPr="006D3F30" w:rsidRDefault="00C818A7" w:rsidP="00A80D1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BF77472" w14:textId="77777777" w:rsidR="004B67E0" w:rsidRPr="006D3F30" w:rsidRDefault="004B67E0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B26F5" w14:textId="77777777" w:rsidR="001A4AAD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6D3F30">
        <w:rPr>
          <w:rFonts w:ascii="Times New Roman" w:hAnsi="Times New Roman" w:cs="Times New Roman"/>
          <w:sz w:val="24"/>
          <w:szCs w:val="24"/>
        </w:rPr>
        <w:t xml:space="preserve">: </w:t>
      </w:r>
      <w:r w:rsidR="001A4AAD" w:rsidRPr="006D3F30">
        <w:rPr>
          <w:rFonts w:ascii="Times New Roman" w:hAnsi="Times New Roman" w:cs="Times New Roman"/>
          <w:sz w:val="24"/>
          <w:szCs w:val="24"/>
        </w:rPr>
        <w:t>Пассек Антонина Олеговна</w:t>
      </w:r>
      <w:r w:rsidR="006954F2" w:rsidRPr="006D3F30">
        <w:rPr>
          <w:rFonts w:ascii="Times New Roman" w:hAnsi="Times New Roman" w:cs="Times New Roman"/>
          <w:sz w:val="24"/>
          <w:szCs w:val="24"/>
        </w:rPr>
        <w:t xml:space="preserve">, </w:t>
      </w:r>
      <w:r w:rsidR="00B64C4B" w:rsidRPr="006D3F30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35D8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327A6B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 финансов</w:t>
      </w:r>
      <w:r w:rsidR="00B64C4B" w:rsidRPr="006D3F30">
        <w:rPr>
          <w:rFonts w:ascii="Times New Roman" w:hAnsi="Times New Roman" w:cs="Times New Roman"/>
          <w:sz w:val="24"/>
          <w:szCs w:val="24"/>
        </w:rPr>
        <w:t xml:space="preserve"> администрации г.о. Тольятти </w:t>
      </w:r>
      <w:r w:rsidR="00435125" w:rsidRPr="006D3F30">
        <w:rPr>
          <w:rFonts w:ascii="Times New Roman" w:hAnsi="Times New Roman" w:cs="Times New Roman"/>
          <w:sz w:val="24"/>
          <w:szCs w:val="24"/>
        </w:rPr>
        <w:t>т</w:t>
      </w:r>
      <w:r w:rsidRPr="006D3F30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6D3F30">
        <w:rPr>
          <w:rFonts w:ascii="Times New Roman" w:hAnsi="Times New Roman" w:cs="Times New Roman"/>
          <w:sz w:val="24"/>
          <w:szCs w:val="24"/>
        </w:rPr>
        <w:t xml:space="preserve">8 (8482) </w:t>
      </w:r>
      <w:r w:rsidR="001A4AAD" w:rsidRPr="006D3F30">
        <w:rPr>
          <w:rFonts w:ascii="Times New Roman" w:hAnsi="Times New Roman" w:cs="Times New Roman"/>
          <w:sz w:val="24"/>
          <w:szCs w:val="24"/>
        </w:rPr>
        <w:t>54 31 75 (4704)</w:t>
      </w:r>
    </w:p>
    <w:p w14:paraId="7B52746B" w14:textId="77777777" w:rsidR="00FF7782" w:rsidRPr="006D3F30" w:rsidRDefault="00FF7782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6D3F3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5311">
    <w:abstractNumId w:val="2"/>
  </w:num>
  <w:num w:numId="2" w16cid:durableId="1944609695">
    <w:abstractNumId w:val="1"/>
  </w:num>
  <w:num w:numId="3" w16cid:durableId="1890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D3F30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A1A08"/>
    <w:rsid w:val="009D4612"/>
    <w:rsid w:val="00A00933"/>
    <w:rsid w:val="00A54ED9"/>
    <w:rsid w:val="00A80D13"/>
    <w:rsid w:val="00AC749F"/>
    <w:rsid w:val="00AF5735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D22"/>
  <w15:docId w15:val="{180CE4F9-EB16-40FF-ABA4-B33EA8B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Пассек Антонина Олеговна</cp:lastModifiedBy>
  <cp:revision>13</cp:revision>
  <dcterms:created xsi:type="dcterms:W3CDTF">2021-04-20T06:48:00Z</dcterms:created>
  <dcterms:modified xsi:type="dcterms:W3CDTF">2022-11-02T09:05:00Z</dcterms:modified>
</cp:coreProperties>
</file>