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B9102E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102E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3E451F">
        <w:rPr>
          <w:rFonts w:ascii="Times New Roman" w:hAnsi="Times New Roman" w:cs="Times New Roman"/>
          <w:bCs/>
          <w:sz w:val="28"/>
          <w:szCs w:val="28"/>
        </w:rPr>
        <w:t xml:space="preserve"> проекта </w:t>
      </w:r>
    </w:p>
    <w:p w:rsidR="003E451F" w:rsidRPr="007C5ED5" w:rsidRDefault="003E451F" w:rsidP="003E451F">
      <w:pPr>
        <w:pStyle w:val="21"/>
        <w:ind w:firstLine="0"/>
        <w:jc w:val="center"/>
        <w:rPr>
          <w:color w:val="000000" w:themeColor="text1"/>
          <w:sz w:val="28"/>
          <w:szCs w:val="28"/>
        </w:rPr>
      </w:pPr>
      <w:r w:rsidRPr="007C5ED5">
        <w:rPr>
          <w:color w:val="000000" w:themeColor="text1"/>
          <w:sz w:val="28"/>
          <w:szCs w:val="28"/>
        </w:rPr>
        <w:t xml:space="preserve">постановления </w:t>
      </w:r>
      <w:r w:rsidR="00217718">
        <w:rPr>
          <w:color w:val="000000" w:themeColor="text1"/>
          <w:sz w:val="28"/>
          <w:szCs w:val="28"/>
        </w:rPr>
        <w:t xml:space="preserve">администрации </w:t>
      </w:r>
      <w:r w:rsidRPr="007C5ED5">
        <w:rPr>
          <w:color w:val="000000" w:themeColor="text1"/>
          <w:sz w:val="28"/>
          <w:szCs w:val="28"/>
        </w:rPr>
        <w:t>городского округа Тольятти</w:t>
      </w:r>
    </w:p>
    <w:p w:rsidR="003E451F" w:rsidRPr="00BE205C" w:rsidRDefault="003E451F" w:rsidP="003E45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Pr="00BE205C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мэрии городского округа Тольятти от 18.12.2015 №4091-п/1 </w:t>
      </w:r>
      <w:r w:rsidRPr="00BE205C">
        <w:rPr>
          <w:rFonts w:ascii="Times New Roman" w:hAnsi="Times New Roman" w:cs="Times New Roman"/>
          <w:sz w:val="28"/>
          <w:szCs w:val="28"/>
        </w:rPr>
        <w:t>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3E451F" w:rsidRPr="00BE205C" w:rsidRDefault="00C818A7" w:rsidP="003E451F">
      <w:pPr>
        <w:pStyle w:val="21"/>
        <w:ind w:firstLine="708"/>
        <w:rPr>
          <w:sz w:val="28"/>
          <w:szCs w:val="28"/>
        </w:rPr>
      </w:pPr>
      <w:proofErr w:type="gramStart"/>
      <w:r w:rsidRPr="00B9102E">
        <w:rPr>
          <w:sz w:val="28"/>
          <w:szCs w:val="28"/>
        </w:rPr>
        <w:t xml:space="preserve">Настоящим </w:t>
      </w:r>
      <w:r w:rsidR="00E501BD" w:rsidRPr="00B9102E">
        <w:rPr>
          <w:sz w:val="28"/>
          <w:szCs w:val="28"/>
        </w:rPr>
        <w:t>а</w:t>
      </w:r>
      <w:r w:rsidRPr="00B9102E">
        <w:rPr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B9102E">
        <w:rPr>
          <w:sz w:val="28"/>
          <w:szCs w:val="28"/>
        </w:rPr>
        <w:t xml:space="preserve">ожений и замечаний организаций </w:t>
      </w:r>
      <w:r w:rsidR="008147FA" w:rsidRPr="00B9102E">
        <w:rPr>
          <w:sz w:val="28"/>
          <w:szCs w:val="28"/>
        </w:rPr>
        <w:t xml:space="preserve">и граждан о соответствии антимонопольному законодательству проекта </w:t>
      </w:r>
      <w:r w:rsidR="003E451F" w:rsidRPr="007C5ED5">
        <w:rPr>
          <w:color w:val="000000" w:themeColor="text1"/>
          <w:sz w:val="28"/>
          <w:szCs w:val="28"/>
        </w:rPr>
        <w:t xml:space="preserve">постановления </w:t>
      </w:r>
      <w:r w:rsidR="00217718">
        <w:rPr>
          <w:color w:val="000000" w:themeColor="text1"/>
          <w:sz w:val="28"/>
          <w:szCs w:val="28"/>
        </w:rPr>
        <w:t>администрации</w:t>
      </w:r>
      <w:r w:rsidR="003E451F" w:rsidRPr="007C5ED5">
        <w:rPr>
          <w:color w:val="000000" w:themeColor="text1"/>
          <w:sz w:val="28"/>
          <w:szCs w:val="28"/>
        </w:rPr>
        <w:t xml:space="preserve"> городского округа Тольятти</w:t>
      </w:r>
      <w:r w:rsidR="003E451F">
        <w:rPr>
          <w:color w:val="000000" w:themeColor="text1"/>
          <w:sz w:val="28"/>
          <w:szCs w:val="28"/>
        </w:rPr>
        <w:t xml:space="preserve"> </w:t>
      </w:r>
      <w:r w:rsidR="003E451F">
        <w:rPr>
          <w:color w:val="000000"/>
          <w:sz w:val="28"/>
          <w:szCs w:val="28"/>
        </w:rPr>
        <w:t xml:space="preserve"> «О</w:t>
      </w:r>
      <w:r w:rsidR="003E451F" w:rsidRPr="00BE205C">
        <w:rPr>
          <w:color w:val="000000"/>
          <w:sz w:val="28"/>
          <w:szCs w:val="28"/>
        </w:rPr>
        <w:t xml:space="preserve"> внесении изменений в постановление мэрии городского округа Тольятти от 18.12.2015 №4091-п/1 </w:t>
      </w:r>
      <w:r w:rsidR="003E451F" w:rsidRPr="00BE205C">
        <w:rPr>
          <w:sz w:val="28"/>
          <w:szCs w:val="28"/>
        </w:rPr>
        <w:t>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</w:t>
      </w:r>
      <w:r w:rsidR="003E451F">
        <w:rPr>
          <w:sz w:val="28"/>
          <w:szCs w:val="28"/>
        </w:rPr>
        <w:t>»</w:t>
      </w:r>
      <w:proofErr w:type="gramEnd"/>
    </w:p>
    <w:p w:rsidR="00B9102E" w:rsidRPr="00B9102E" w:rsidRDefault="00B9102E" w:rsidP="00B910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4"/>
        <w:gridCol w:w="81"/>
      </w:tblGrid>
      <w:tr w:rsidR="005A1CF8" w:rsidRPr="00B9102E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3E451F" w:rsidRDefault="00C818A7" w:rsidP="003E451F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2E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3E451F" w:rsidRPr="003E4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aleshkova</w:t>
            </w:r>
            <w:proofErr w:type="spellEnd"/>
            <w:r w:rsidR="003E451F" w:rsidRPr="003E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E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io</w:t>
            </w:r>
            <w:proofErr w:type="spellEnd"/>
            <w:r w:rsidR="003E451F" w:rsidRPr="003E451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3E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3E451F" w:rsidRPr="003E4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E45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B9102E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39E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E451F" w:rsidRPr="003E451F">
        <w:rPr>
          <w:rFonts w:ascii="Times New Roman" w:hAnsi="Times New Roman" w:cs="Times New Roman"/>
          <w:sz w:val="28"/>
          <w:szCs w:val="28"/>
        </w:rPr>
        <w:t xml:space="preserve">30 </w:t>
      </w:r>
      <w:r w:rsidR="0003039E" w:rsidRPr="0003039E">
        <w:rPr>
          <w:rFonts w:ascii="Times New Roman" w:hAnsi="Times New Roman" w:cs="Times New Roman"/>
          <w:sz w:val="28"/>
          <w:szCs w:val="28"/>
        </w:rPr>
        <w:t>ноября</w:t>
      </w:r>
      <w:r w:rsidR="00E501BD" w:rsidRPr="0003039E">
        <w:rPr>
          <w:rFonts w:ascii="Times New Roman" w:hAnsi="Times New Roman" w:cs="Times New Roman"/>
          <w:sz w:val="28"/>
          <w:szCs w:val="28"/>
        </w:rPr>
        <w:t xml:space="preserve"> 202</w:t>
      </w:r>
      <w:r w:rsidR="0003039E" w:rsidRPr="0003039E">
        <w:rPr>
          <w:rFonts w:ascii="Times New Roman" w:hAnsi="Times New Roman" w:cs="Times New Roman"/>
          <w:sz w:val="28"/>
          <w:szCs w:val="28"/>
        </w:rPr>
        <w:t>2</w:t>
      </w:r>
      <w:r w:rsidR="00E501BD" w:rsidRPr="0003039E">
        <w:rPr>
          <w:rFonts w:ascii="Times New Roman" w:hAnsi="Times New Roman" w:cs="Times New Roman"/>
          <w:sz w:val="28"/>
          <w:szCs w:val="28"/>
        </w:rPr>
        <w:t xml:space="preserve"> г.</w:t>
      </w:r>
      <w:r w:rsidRPr="0003039E">
        <w:rPr>
          <w:rFonts w:ascii="Times New Roman" w:hAnsi="Times New Roman" w:cs="Times New Roman"/>
          <w:sz w:val="28"/>
          <w:szCs w:val="28"/>
        </w:rPr>
        <w:t xml:space="preserve"> по </w:t>
      </w:r>
      <w:r w:rsidR="003E451F" w:rsidRPr="003E451F">
        <w:rPr>
          <w:rFonts w:ascii="Times New Roman" w:hAnsi="Times New Roman" w:cs="Times New Roman"/>
          <w:sz w:val="28"/>
          <w:szCs w:val="28"/>
        </w:rPr>
        <w:t xml:space="preserve">9 </w:t>
      </w:r>
      <w:r w:rsidR="003E451F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501BD" w:rsidRPr="0003039E">
        <w:rPr>
          <w:rFonts w:ascii="Times New Roman" w:hAnsi="Times New Roman" w:cs="Times New Roman"/>
          <w:sz w:val="28"/>
          <w:szCs w:val="28"/>
        </w:rPr>
        <w:t>202</w:t>
      </w:r>
      <w:r w:rsidR="0003039E" w:rsidRPr="0003039E">
        <w:rPr>
          <w:rFonts w:ascii="Times New Roman" w:hAnsi="Times New Roman" w:cs="Times New Roman"/>
          <w:sz w:val="28"/>
          <w:szCs w:val="28"/>
        </w:rPr>
        <w:t>2</w:t>
      </w:r>
      <w:r w:rsidR="00E501BD" w:rsidRPr="0003039E">
        <w:rPr>
          <w:rFonts w:ascii="Times New Roman" w:hAnsi="Times New Roman" w:cs="Times New Roman"/>
          <w:sz w:val="28"/>
          <w:szCs w:val="28"/>
        </w:rPr>
        <w:t xml:space="preserve"> г</w:t>
      </w:r>
      <w:r w:rsidRPr="0003039E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51BA" w:rsidRDefault="007551BA" w:rsidP="007551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451F" w:rsidRPr="00BE205C" w:rsidRDefault="005A1CF8" w:rsidP="003E451F">
      <w:pPr>
        <w:pStyle w:val="21"/>
        <w:numPr>
          <w:ilvl w:val="0"/>
          <w:numId w:val="3"/>
        </w:numPr>
        <w:tabs>
          <w:tab w:val="left" w:pos="426"/>
        </w:tabs>
        <w:ind w:left="426" w:firstLine="0"/>
        <w:rPr>
          <w:sz w:val="28"/>
          <w:szCs w:val="28"/>
        </w:rPr>
      </w:pPr>
      <w:r w:rsidRPr="003E451F">
        <w:rPr>
          <w:sz w:val="28"/>
          <w:szCs w:val="28"/>
        </w:rPr>
        <w:t xml:space="preserve">Проект постановления </w:t>
      </w:r>
      <w:r w:rsidR="00217718">
        <w:rPr>
          <w:sz w:val="28"/>
          <w:szCs w:val="28"/>
        </w:rPr>
        <w:t>администрации</w:t>
      </w:r>
      <w:r w:rsidR="007551BA" w:rsidRPr="003E451F">
        <w:rPr>
          <w:sz w:val="28"/>
          <w:szCs w:val="28"/>
        </w:rPr>
        <w:t xml:space="preserve"> городского округа Тольятти </w:t>
      </w:r>
      <w:r w:rsidR="003E451F">
        <w:rPr>
          <w:color w:val="000000"/>
          <w:sz w:val="28"/>
          <w:szCs w:val="28"/>
        </w:rPr>
        <w:t>«О</w:t>
      </w:r>
      <w:r w:rsidR="003E451F" w:rsidRPr="00BE205C">
        <w:rPr>
          <w:color w:val="000000"/>
          <w:sz w:val="28"/>
          <w:szCs w:val="28"/>
        </w:rPr>
        <w:t xml:space="preserve"> внесении изменений в постановление мэрии городского округа Тольятти от 18.12.2015 №4091-п/1 </w:t>
      </w:r>
      <w:r w:rsidR="003E451F" w:rsidRPr="00BE205C">
        <w:rPr>
          <w:sz w:val="28"/>
          <w:szCs w:val="28"/>
        </w:rPr>
        <w:t>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</w:t>
      </w:r>
      <w:r w:rsidR="003E451F">
        <w:rPr>
          <w:sz w:val="28"/>
          <w:szCs w:val="28"/>
        </w:rPr>
        <w:t>»</w:t>
      </w:r>
      <w:r w:rsidR="00217718">
        <w:rPr>
          <w:sz w:val="28"/>
          <w:szCs w:val="28"/>
        </w:rPr>
        <w:t>;</w:t>
      </w:r>
    </w:p>
    <w:p w:rsidR="00C818A7" w:rsidRPr="003E451F" w:rsidRDefault="00C818A7" w:rsidP="003E451F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3E451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 w:rsidRPr="003E451F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3E451F">
      <w:pPr>
        <w:pStyle w:val="a3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3E451F">
        <w:rPr>
          <w:rFonts w:ascii="Times New Roman" w:hAnsi="Times New Roman" w:cs="Times New Roman"/>
          <w:sz w:val="28"/>
          <w:szCs w:val="28"/>
        </w:rPr>
        <w:t xml:space="preserve"> Алешкова Ирина Олеговна </w:t>
      </w:r>
      <w:r w:rsidR="009F1000">
        <w:rPr>
          <w:rFonts w:ascii="Times New Roman" w:hAnsi="Times New Roman" w:cs="Times New Roman"/>
          <w:sz w:val="28"/>
          <w:szCs w:val="28"/>
        </w:rPr>
        <w:t>–</w:t>
      </w:r>
      <w:r w:rsidR="003E451F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9F1000">
        <w:rPr>
          <w:rFonts w:ascii="Times New Roman" w:hAnsi="Times New Roman" w:cs="Times New Roman"/>
          <w:sz w:val="28"/>
          <w:szCs w:val="28"/>
        </w:rPr>
        <w:t>управления физической культуры и спорта администрации городского округа Тольятти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9F1000">
        <w:rPr>
          <w:rFonts w:ascii="Times New Roman" w:hAnsi="Times New Roman" w:cs="Times New Roman"/>
          <w:sz w:val="28"/>
          <w:szCs w:val="28"/>
        </w:rPr>
        <w:t xml:space="preserve"> 54-</w:t>
      </w:r>
      <w:r w:rsidR="003E451F">
        <w:rPr>
          <w:rFonts w:ascii="Times New Roman" w:hAnsi="Times New Roman" w:cs="Times New Roman"/>
          <w:sz w:val="28"/>
          <w:szCs w:val="28"/>
        </w:rPr>
        <w:t>44-33 (3013)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34C"/>
    <w:multiLevelType w:val="hybridMultilevel"/>
    <w:tmpl w:val="E02EC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E45"/>
    <w:multiLevelType w:val="hybridMultilevel"/>
    <w:tmpl w:val="20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039E"/>
    <w:rsid w:val="00035D38"/>
    <w:rsid w:val="000503EB"/>
    <w:rsid w:val="000B5761"/>
    <w:rsid w:val="000C618B"/>
    <w:rsid w:val="001C1997"/>
    <w:rsid w:val="001E7CA0"/>
    <w:rsid w:val="00217718"/>
    <w:rsid w:val="00271138"/>
    <w:rsid w:val="002B7373"/>
    <w:rsid w:val="002E0518"/>
    <w:rsid w:val="003036DB"/>
    <w:rsid w:val="003C12FB"/>
    <w:rsid w:val="003E36B6"/>
    <w:rsid w:val="003E3809"/>
    <w:rsid w:val="003E451F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551BA"/>
    <w:rsid w:val="007627E8"/>
    <w:rsid w:val="00783443"/>
    <w:rsid w:val="007A5542"/>
    <w:rsid w:val="008147FA"/>
    <w:rsid w:val="0087207F"/>
    <w:rsid w:val="008914E9"/>
    <w:rsid w:val="00896DBB"/>
    <w:rsid w:val="008C3571"/>
    <w:rsid w:val="00947D25"/>
    <w:rsid w:val="00993C6A"/>
    <w:rsid w:val="009A1A08"/>
    <w:rsid w:val="009F1000"/>
    <w:rsid w:val="009F589E"/>
    <w:rsid w:val="00A30FAA"/>
    <w:rsid w:val="00A54ED9"/>
    <w:rsid w:val="00A958C1"/>
    <w:rsid w:val="00B024D9"/>
    <w:rsid w:val="00B34B21"/>
    <w:rsid w:val="00B5793A"/>
    <w:rsid w:val="00B74EB9"/>
    <w:rsid w:val="00B8651B"/>
    <w:rsid w:val="00B9102E"/>
    <w:rsid w:val="00BC2E34"/>
    <w:rsid w:val="00C0790C"/>
    <w:rsid w:val="00C3069F"/>
    <w:rsid w:val="00C818A7"/>
    <w:rsid w:val="00C84814"/>
    <w:rsid w:val="00CA7077"/>
    <w:rsid w:val="00CB1B65"/>
    <w:rsid w:val="00CB4AC7"/>
    <w:rsid w:val="00CC23C5"/>
    <w:rsid w:val="00CD6E24"/>
    <w:rsid w:val="00D02521"/>
    <w:rsid w:val="00D32C3D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0342"/>
    <w:rsid w:val="00FB4F18"/>
    <w:rsid w:val="00FB5AD0"/>
    <w:rsid w:val="00FB7BA0"/>
    <w:rsid w:val="00FC704C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  <w:style w:type="character" w:customStyle="1" w:styleId="UnresolvedMention">
    <w:name w:val="Unresolved Mention"/>
    <w:basedOn w:val="a0"/>
    <w:uiPriority w:val="99"/>
    <w:semiHidden/>
    <w:unhideWhenUsed/>
    <w:rsid w:val="00B9102E"/>
    <w:rPr>
      <w:color w:val="605E5C"/>
      <w:shd w:val="clear" w:color="auto" w:fill="E1DFDD"/>
    </w:rPr>
  </w:style>
  <w:style w:type="paragraph" w:customStyle="1" w:styleId="21">
    <w:name w:val="Основной текст с отступом 21"/>
    <w:basedOn w:val="a"/>
    <w:rsid w:val="003E45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ryabov.ig</cp:lastModifiedBy>
  <cp:revision>18</cp:revision>
  <cp:lastPrinted>2021-01-25T06:02:00Z</cp:lastPrinted>
  <dcterms:created xsi:type="dcterms:W3CDTF">2021-01-25T04:01:00Z</dcterms:created>
  <dcterms:modified xsi:type="dcterms:W3CDTF">2022-11-30T07:51:00Z</dcterms:modified>
</cp:coreProperties>
</file>