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D2484E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8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21804">
        <w:rPr>
          <w:rFonts w:ascii="Times New Roman" w:hAnsi="Times New Roman" w:cs="Times New Roman"/>
          <w:sz w:val="28"/>
          <w:szCs w:val="28"/>
        </w:rPr>
        <w:t>П</w:t>
      </w:r>
      <w:r w:rsidRPr="00D2484E"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521804" w:rsidRPr="00BE62BF" w:rsidRDefault="00521804" w:rsidP="005218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7632093"/>
      <w:bookmarkStart w:id="1" w:name="_Hlk137632347"/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BE62BF">
        <w:rPr>
          <w:rFonts w:ascii="Times New Roman" w:hAnsi="Times New Roman" w:cs="Times New Roman"/>
          <w:iCs/>
          <w:sz w:val="28"/>
          <w:szCs w:val="28"/>
        </w:rPr>
        <w:t xml:space="preserve">Об </w:t>
      </w:r>
      <w:bookmarkStart w:id="2" w:name="_Hlk137632471"/>
      <w:r w:rsidRPr="00BE62BF">
        <w:rPr>
          <w:rFonts w:ascii="Times New Roman" w:hAnsi="Times New Roman" w:cs="Times New Roman"/>
          <w:iCs/>
          <w:sz w:val="28"/>
          <w:szCs w:val="28"/>
        </w:rPr>
        <w:t>отмене П</w:t>
      </w:r>
      <w:r w:rsidRPr="00BE62BF">
        <w:rPr>
          <w:rFonts w:ascii="Times New Roman" w:hAnsi="Times New Roman" w:cs="Times New Roman"/>
          <w:sz w:val="28"/>
          <w:szCs w:val="28"/>
        </w:rPr>
        <w:t>остановления Мэрии городского округа Тольятти Самарской области от 08.02.2010 N 281-п/1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2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23.03.2009 N 573-п/1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2BF">
        <w:rPr>
          <w:rFonts w:ascii="Times New Roman" w:hAnsi="Times New Roman" w:cs="Times New Roman"/>
          <w:sz w:val="28"/>
          <w:szCs w:val="28"/>
        </w:rPr>
        <w:t>Об утверждении Порядка проведения анализа финансового состояния юридических лиц, не являющихся кредитными организациями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2"/>
    </w:p>
    <w:bookmarkEnd w:id="1"/>
    <w:p w:rsidR="00B64C4B" w:rsidRPr="00CC2437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</w:t>
      </w:r>
      <w:r w:rsidR="00521804">
        <w:rPr>
          <w:rFonts w:ascii="Times New Roman" w:hAnsi="Times New Roman" w:cs="Times New Roman"/>
          <w:sz w:val="28"/>
          <w:szCs w:val="28"/>
        </w:rPr>
        <w:t>П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Тольятти </w:t>
      </w:r>
      <w:r w:rsidR="00521804">
        <w:rPr>
          <w:rFonts w:ascii="Times New Roman" w:hAnsi="Times New Roman" w:cs="Times New Roman"/>
          <w:iCs/>
          <w:sz w:val="28"/>
          <w:szCs w:val="28"/>
        </w:rPr>
        <w:t>«</w:t>
      </w:r>
      <w:r w:rsidR="00521804" w:rsidRPr="00BE62BF">
        <w:rPr>
          <w:rFonts w:ascii="Times New Roman" w:hAnsi="Times New Roman" w:cs="Times New Roman"/>
          <w:iCs/>
          <w:sz w:val="28"/>
          <w:szCs w:val="28"/>
        </w:rPr>
        <w:t>Об отмене П</w:t>
      </w:r>
      <w:r w:rsidR="00521804" w:rsidRPr="00BE62BF">
        <w:rPr>
          <w:rFonts w:ascii="Times New Roman" w:hAnsi="Times New Roman" w:cs="Times New Roman"/>
          <w:sz w:val="28"/>
          <w:szCs w:val="28"/>
        </w:rPr>
        <w:t>остановления Мэрии городского округа Тольятти Самарской области от 08.02.2010 N 281-п/1</w:t>
      </w:r>
      <w:r w:rsidR="00521804">
        <w:rPr>
          <w:rFonts w:ascii="Times New Roman" w:hAnsi="Times New Roman" w:cs="Times New Roman"/>
          <w:sz w:val="28"/>
          <w:szCs w:val="28"/>
        </w:rPr>
        <w:t xml:space="preserve"> «</w:t>
      </w:r>
      <w:r w:rsidR="00521804" w:rsidRPr="00BE62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23.03.2009 N 573-п/1 </w:t>
      </w:r>
      <w:r w:rsidR="00521804">
        <w:rPr>
          <w:rFonts w:ascii="Times New Roman" w:hAnsi="Times New Roman" w:cs="Times New Roman"/>
          <w:sz w:val="28"/>
          <w:szCs w:val="28"/>
        </w:rPr>
        <w:t>«</w:t>
      </w:r>
      <w:r w:rsidR="00521804" w:rsidRPr="00BE62BF">
        <w:rPr>
          <w:rFonts w:ascii="Times New Roman" w:hAnsi="Times New Roman" w:cs="Times New Roman"/>
          <w:sz w:val="28"/>
          <w:szCs w:val="28"/>
        </w:rPr>
        <w:t>Об утверждении Порядка проведения анализа финансового состояния юридических лиц, не являющихся кредитными организациями</w:t>
      </w:r>
      <w:r w:rsidR="00521804">
        <w:rPr>
          <w:rFonts w:ascii="Times New Roman" w:hAnsi="Times New Roman" w:cs="Times New Roman"/>
          <w:sz w:val="28"/>
          <w:szCs w:val="28"/>
        </w:rPr>
        <w:t>»</w:t>
      </w:r>
      <w:r w:rsidR="00521804" w:rsidRPr="00CC2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>электронную почту:</w:t>
      </w:r>
      <w:r w:rsidR="00521804" w:rsidRPr="00521804">
        <w:rPr>
          <w:rFonts w:ascii="Times New Roman" w:hAnsi="Times New Roman" w:cs="Times New Roman"/>
          <w:sz w:val="28"/>
          <w:szCs w:val="28"/>
        </w:rPr>
        <w:t xml:space="preserve"> </w:t>
      </w:r>
      <w:r w:rsidR="00521804" w:rsidRPr="00BE62BF">
        <w:rPr>
          <w:rFonts w:ascii="Times New Roman" w:hAnsi="Times New Roman" w:cs="Times New Roman"/>
          <w:sz w:val="28"/>
          <w:szCs w:val="28"/>
        </w:rPr>
        <w:t>sanchenko.nv@tgl.ru</w:t>
      </w:r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A4AA5">
        <w:rPr>
          <w:rFonts w:ascii="Times New Roman" w:hAnsi="Times New Roman" w:cs="Times New Roman"/>
          <w:sz w:val="28"/>
          <w:szCs w:val="28"/>
        </w:rPr>
        <w:t>1</w:t>
      </w:r>
      <w:r w:rsidR="00521804">
        <w:rPr>
          <w:rFonts w:ascii="Times New Roman" w:hAnsi="Times New Roman" w:cs="Times New Roman"/>
          <w:sz w:val="28"/>
          <w:szCs w:val="28"/>
        </w:rPr>
        <w:t>4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521804">
        <w:rPr>
          <w:rFonts w:ascii="Times New Roman" w:hAnsi="Times New Roman" w:cs="Times New Roman"/>
          <w:sz w:val="28"/>
          <w:szCs w:val="28"/>
        </w:rPr>
        <w:t>июня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180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21804">
        <w:rPr>
          <w:rFonts w:ascii="Times New Roman" w:hAnsi="Times New Roman" w:cs="Times New Roman"/>
          <w:sz w:val="28"/>
          <w:szCs w:val="28"/>
        </w:rPr>
        <w:t>23 июня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2180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43446A" w:rsidRDefault="007A5542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21804">
        <w:rPr>
          <w:rFonts w:ascii="Times New Roman" w:hAnsi="Times New Roman" w:cs="Times New Roman"/>
          <w:sz w:val="28"/>
          <w:szCs w:val="28"/>
        </w:rPr>
        <w:t>П</w:t>
      </w:r>
      <w:r w:rsidRPr="0043446A">
        <w:rPr>
          <w:rFonts w:ascii="Times New Roman" w:hAnsi="Times New Roman" w:cs="Times New Roman"/>
          <w:sz w:val="28"/>
          <w:szCs w:val="28"/>
        </w:rPr>
        <w:t xml:space="preserve">остановления администрации городского округа Тольятти </w:t>
      </w:r>
      <w:r w:rsidR="00DA2DD7" w:rsidRPr="0043446A">
        <w:rPr>
          <w:rFonts w:ascii="Times New Roman" w:hAnsi="Times New Roman" w:cs="Times New Roman"/>
          <w:sz w:val="28"/>
          <w:szCs w:val="28"/>
        </w:rPr>
        <w:t>«</w:t>
      </w:r>
      <w:r w:rsidR="00FF02A4" w:rsidRPr="0043446A">
        <w:rPr>
          <w:rFonts w:ascii="Times New Roman" w:hAnsi="Times New Roman" w:cs="Times New Roman"/>
          <w:sz w:val="28"/>
          <w:szCs w:val="28"/>
        </w:rPr>
        <w:t xml:space="preserve">Об </w:t>
      </w:r>
      <w:r w:rsidR="00470FC9" w:rsidRPr="00BE62BF">
        <w:rPr>
          <w:rFonts w:ascii="Times New Roman" w:hAnsi="Times New Roman" w:cs="Times New Roman"/>
          <w:iCs/>
          <w:sz w:val="28"/>
          <w:szCs w:val="28"/>
        </w:rPr>
        <w:t>отмене П</w:t>
      </w:r>
      <w:r w:rsidR="00470FC9" w:rsidRPr="00BE62BF">
        <w:rPr>
          <w:rFonts w:ascii="Times New Roman" w:hAnsi="Times New Roman" w:cs="Times New Roman"/>
          <w:sz w:val="28"/>
          <w:szCs w:val="28"/>
        </w:rPr>
        <w:t>остановления Мэрии городского округа Тольятти Самарской области от 08.02.2010 N 281-п/1</w:t>
      </w:r>
      <w:r w:rsidR="00470FC9">
        <w:rPr>
          <w:rFonts w:ascii="Times New Roman" w:hAnsi="Times New Roman" w:cs="Times New Roman"/>
          <w:sz w:val="28"/>
          <w:szCs w:val="28"/>
        </w:rPr>
        <w:t xml:space="preserve"> «</w:t>
      </w:r>
      <w:r w:rsidR="00470FC9" w:rsidRPr="00BE62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23.03.2009 N 573-п/1 </w:t>
      </w:r>
      <w:r w:rsidR="00470FC9">
        <w:rPr>
          <w:rFonts w:ascii="Times New Roman" w:hAnsi="Times New Roman" w:cs="Times New Roman"/>
          <w:sz w:val="28"/>
          <w:szCs w:val="28"/>
        </w:rPr>
        <w:t>«</w:t>
      </w:r>
      <w:r w:rsidR="00470FC9" w:rsidRPr="00BE62BF">
        <w:rPr>
          <w:rFonts w:ascii="Times New Roman" w:hAnsi="Times New Roman" w:cs="Times New Roman"/>
          <w:sz w:val="28"/>
          <w:szCs w:val="28"/>
        </w:rPr>
        <w:t>Об утверждении Порядка проведения анализа финансового состояния юридических лиц, не являющихся кредитными организациями</w:t>
      </w:r>
      <w:r w:rsidR="00470FC9">
        <w:rPr>
          <w:rFonts w:ascii="Times New Roman" w:hAnsi="Times New Roman" w:cs="Times New Roman"/>
          <w:sz w:val="28"/>
          <w:szCs w:val="28"/>
        </w:rPr>
        <w:t>»</w:t>
      </w:r>
      <w:r w:rsidR="00DA2DD7" w:rsidRPr="0043446A">
        <w:rPr>
          <w:rFonts w:ascii="Times New Roman" w:hAnsi="Times New Roman" w:cs="Times New Roman"/>
          <w:sz w:val="28"/>
          <w:szCs w:val="28"/>
        </w:rPr>
        <w:t>;</w:t>
      </w:r>
      <w:r w:rsidRPr="00434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43446A" w:rsidRDefault="00C818A7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470FC9">
        <w:rPr>
          <w:rFonts w:ascii="Times New Roman" w:hAnsi="Times New Roman" w:cs="Times New Roman"/>
          <w:sz w:val="28"/>
          <w:szCs w:val="28"/>
        </w:rPr>
        <w:t>П</w:t>
      </w:r>
      <w:r w:rsidRPr="0043446A">
        <w:rPr>
          <w:rFonts w:ascii="Times New Roman" w:hAnsi="Times New Roman" w:cs="Times New Roman"/>
          <w:sz w:val="28"/>
          <w:szCs w:val="28"/>
        </w:rPr>
        <w:t>остановления Администрации</w:t>
      </w:r>
      <w:r w:rsidR="00DA2DD7" w:rsidRPr="0043446A">
        <w:rPr>
          <w:rFonts w:ascii="Times New Roman" w:hAnsi="Times New Roman" w:cs="Times New Roman"/>
          <w:sz w:val="28"/>
          <w:szCs w:val="28"/>
        </w:rPr>
        <w:t>;</w:t>
      </w:r>
    </w:p>
    <w:p w:rsidR="00C818A7" w:rsidRPr="0043446A" w:rsidRDefault="00C818A7" w:rsidP="00D2484E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46A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327A6B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470FC9" w:rsidRPr="00470FC9">
        <w:rPr>
          <w:rFonts w:ascii="Times New Roman" w:hAnsi="Times New Roman" w:cs="Times New Roman"/>
          <w:sz w:val="28"/>
          <w:szCs w:val="28"/>
        </w:rPr>
        <w:t>Санченко Наталья Владимировна</w:t>
      </w:r>
      <w:r w:rsidR="00470FC9">
        <w:rPr>
          <w:rFonts w:ascii="Times New Roman" w:hAnsi="Times New Roman" w:cs="Times New Roman"/>
          <w:sz w:val="28"/>
          <w:szCs w:val="28"/>
        </w:rPr>
        <w:t>,</w:t>
      </w:r>
      <w:r w:rsidR="00FF02A4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470FC9">
        <w:rPr>
          <w:rFonts w:ascii="Times New Roman" w:hAnsi="Times New Roman" w:cs="Times New Roman"/>
          <w:sz w:val="28"/>
          <w:szCs w:val="28"/>
        </w:rPr>
        <w:t>отдела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доходов и муниципального долга </w:t>
      </w:r>
      <w:r w:rsidR="004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управления доходов, муниципального долга и взыскания задолженности 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54 </w:t>
      </w:r>
      <w:r w:rsidR="00470FC9">
        <w:rPr>
          <w:rFonts w:ascii="Times New Roman" w:hAnsi="Times New Roman" w:cs="Times New Roman"/>
          <w:sz w:val="28"/>
          <w:szCs w:val="28"/>
        </w:rPr>
        <w:t>44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470FC9">
        <w:rPr>
          <w:rFonts w:ascii="Times New Roman" w:hAnsi="Times New Roman" w:cs="Times New Roman"/>
          <w:sz w:val="28"/>
          <w:szCs w:val="28"/>
        </w:rPr>
        <w:t>33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внутр. </w:t>
      </w:r>
      <w:r w:rsidR="00470F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4050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01948">
    <w:abstractNumId w:val="2"/>
  </w:num>
  <w:num w:numId="2" w16cid:durableId="1529297956">
    <w:abstractNumId w:val="1"/>
  </w:num>
  <w:num w:numId="3" w16cid:durableId="162537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70FC9"/>
    <w:rsid w:val="004B67E0"/>
    <w:rsid w:val="005142AF"/>
    <w:rsid w:val="0052027C"/>
    <w:rsid w:val="00521804"/>
    <w:rsid w:val="00522BEA"/>
    <w:rsid w:val="005A5A72"/>
    <w:rsid w:val="005E18D2"/>
    <w:rsid w:val="005E71CA"/>
    <w:rsid w:val="00601274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A1A08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4764"/>
  <w15:docId w15:val="{2A7020DC-1BFB-47B9-A960-556E698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Санченко Наталья Владимировна</cp:lastModifiedBy>
  <cp:revision>6</cp:revision>
  <dcterms:created xsi:type="dcterms:W3CDTF">2021-04-20T06:48:00Z</dcterms:created>
  <dcterms:modified xsi:type="dcterms:W3CDTF">2023-06-14T06:59:00Z</dcterms:modified>
</cp:coreProperties>
</file>