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D1C66" w14:textId="77777777" w:rsidR="004071C7" w:rsidRPr="00205B1A" w:rsidRDefault="004071C7" w:rsidP="00205B1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5B1A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1A75BE2F" w14:textId="06D6393F" w:rsidR="004071C7" w:rsidRPr="00205B1A" w:rsidRDefault="004071C7" w:rsidP="00205B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B1A">
        <w:rPr>
          <w:rFonts w:ascii="Times New Roman" w:hAnsi="Times New Roman" w:cs="Times New Roman"/>
          <w:b w:val="0"/>
          <w:sz w:val="28"/>
          <w:szCs w:val="28"/>
        </w:rPr>
        <w:t xml:space="preserve">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 </w:t>
      </w:r>
      <w:r w:rsidR="00C379EB">
        <w:rPr>
          <w:rFonts w:ascii="Times New Roman" w:hAnsi="Times New Roman" w:cs="Times New Roman"/>
          <w:b w:val="0"/>
          <w:sz w:val="28"/>
          <w:szCs w:val="28"/>
        </w:rPr>
        <w:t>«</w:t>
      </w:r>
      <w:r w:rsidR="00C379EB" w:rsidRPr="00C379E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городского округа Тол</w:t>
      </w:r>
      <w:r w:rsidR="00C379EB">
        <w:rPr>
          <w:rFonts w:ascii="Times New Roman" w:hAnsi="Times New Roman" w:cs="Times New Roman"/>
          <w:b w:val="0"/>
          <w:sz w:val="28"/>
          <w:szCs w:val="28"/>
        </w:rPr>
        <w:t xml:space="preserve">ьятти от 01.06.2017 № 1782-п/1 </w:t>
      </w:r>
      <w:r w:rsidR="00C379EB" w:rsidRPr="00205B1A">
        <w:rPr>
          <w:rFonts w:ascii="Times New Roman" w:hAnsi="Times New Roman" w:cs="Times New Roman"/>
          <w:b w:val="0"/>
          <w:sz w:val="28"/>
          <w:szCs w:val="28"/>
        </w:rPr>
        <w:t>"</w:t>
      </w:r>
      <w:r w:rsidR="00C379EB" w:rsidRPr="00C379EB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 мониторинга закупок товаров, работ, услуг для обеспечения муниципальных нужд городского округа Тольятти</w:t>
      </w:r>
      <w:r w:rsidR="00C379EB" w:rsidRPr="00205B1A">
        <w:rPr>
          <w:rFonts w:ascii="Times New Roman" w:hAnsi="Times New Roman" w:cs="Times New Roman"/>
          <w:b w:val="0"/>
          <w:sz w:val="28"/>
          <w:szCs w:val="28"/>
        </w:rPr>
        <w:t>"</w:t>
      </w:r>
      <w:r w:rsidR="00C379EB" w:rsidRPr="00C379EB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006CB4FF" w14:textId="77777777" w:rsidR="00205B1A" w:rsidRPr="00205B1A" w:rsidRDefault="00205B1A" w:rsidP="00205B1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E09A41C" w14:textId="60BDD2F8" w:rsidR="002D7DCF" w:rsidRPr="00205B1A" w:rsidRDefault="004071C7" w:rsidP="00205B1A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B1A">
        <w:rPr>
          <w:rFonts w:ascii="Times New Roman" w:hAnsi="Times New Roman" w:cs="Times New Roman"/>
          <w:b w:val="0"/>
          <w:bCs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</w:r>
      <w:r w:rsidR="003B37CC" w:rsidRPr="00205B1A">
        <w:rPr>
          <w:rFonts w:ascii="Times New Roman" w:hAnsi="Times New Roman" w:cs="Times New Roman"/>
          <w:b w:val="0"/>
          <w:bCs/>
          <w:sz w:val="28"/>
          <w:szCs w:val="28"/>
        </w:rPr>
        <w:t xml:space="preserve">разработке </w:t>
      </w:r>
      <w:r w:rsidRPr="00205B1A">
        <w:rPr>
          <w:rFonts w:ascii="Times New Roman" w:hAnsi="Times New Roman" w:cs="Times New Roman"/>
          <w:b w:val="0"/>
          <w:bCs/>
          <w:sz w:val="28"/>
          <w:szCs w:val="28"/>
        </w:rPr>
        <w:t>постановлени</w:t>
      </w:r>
      <w:r w:rsidR="003B37CC" w:rsidRPr="00205B1A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205B1A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городского округа Тольятти </w:t>
      </w:r>
      <w:r w:rsidR="00C379EB">
        <w:rPr>
          <w:rFonts w:ascii="Times New Roman" w:hAnsi="Times New Roman" w:cs="Times New Roman"/>
          <w:b w:val="0"/>
          <w:sz w:val="28"/>
          <w:szCs w:val="28"/>
        </w:rPr>
        <w:t>«</w:t>
      </w:r>
      <w:r w:rsidR="00C379EB" w:rsidRPr="00C379E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городского округа Тол</w:t>
      </w:r>
      <w:r w:rsidR="00C379EB">
        <w:rPr>
          <w:rFonts w:ascii="Times New Roman" w:hAnsi="Times New Roman" w:cs="Times New Roman"/>
          <w:b w:val="0"/>
          <w:sz w:val="28"/>
          <w:szCs w:val="28"/>
        </w:rPr>
        <w:t xml:space="preserve">ьятти от 01.06.2017 № 1782-п/1 </w:t>
      </w:r>
      <w:r w:rsidR="00C379EB" w:rsidRPr="00205B1A">
        <w:rPr>
          <w:rFonts w:ascii="Times New Roman" w:hAnsi="Times New Roman" w:cs="Times New Roman"/>
          <w:b w:val="0"/>
          <w:sz w:val="28"/>
          <w:szCs w:val="28"/>
        </w:rPr>
        <w:t>"</w:t>
      </w:r>
      <w:r w:rsidR="00C379EB" w:rsidRPr="00C379EB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 мониторинга закупок товаров, работ, услуг для обеспечения муниципальных нужд городского округа Тольятти</w:t>
      </w:r>
      <w:r w:rsidR="00C379EB" w:rsidRPr="00205B1A">
        <w:rPr>
          <w:rFonts w:ascii="Times New Roman" w:hAnsi="Times New Roman" w:cs="Times New Roman"/>
          <w:b w:val="0"/>
          <w:sz w:val="28"/>
          <w:szCs w:val="28"/>
        </w:rPr>
        <w:t>"</w:t>
      </w:r>
      <w:r w:rsidR="00C379EB" w:rsidRPr="00C379EB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7FA4D886" w14:textId="77777777" w:rsidR="002D7DCF" w:rsidRPr="00205B1A" w:rsidRDefault="002D7DCF" w:rsidP="00205B1A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BC164" w14:textId="2CC6D583" w:rsidR="004071C7" w:rsidRPr="00205B1A" w:rsidRDefault="004071C7" w:rsidP="00205B1A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B1A">
        <w:rPr>
          <w:rFonts w:ascii="Times New Roman" w:hAnsi="Times New Roman" w:cs="Times New Roman"/>
          <w:b w:val="0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2D7DCF" w:rsidRPr="00205B1A">
        <w:rPr>
          <w:rFonts w:ascii="Times New Roman" w:hAnsi="Times New Roman" w:cs="Times New Roman"/>
          <w:b w:val="0"/>
          <w:sz w:val="28"/>
          <w:szCs w:val="28"/>
        </w:rPr>
        <w:t>belova@tgl.ru</w:t>
      </w:r>
    </w:p>
    <w:p w14:paraId="1EB6ECE0" w14:textId="75A8ED22" w:rsidR="004071C7" w:rsidRPr="00205B1A" w:rsidRDefault="004071C7" w:rsidP="00205B1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B1A">
        <w:rPr>
          <w:rFonts w:ascii="Times New Roman" w:hAnsi="Times New Roman" w:cs="Times New Roman"/>
          <w:sz w:val="28"/>
          <w:szCs w:val="28"/>
        </w:rPr>
        <w:t xml:space="preserve">Сроки приёма предложений и замечаний: с </w:t>
      </w:r>
      <w:r w:rsidR="00C379EB">
        <w:rPr>
          <w:rFonts w:ascii="Times New Roman" w:hAnsi="Times New Roman" w:cs="Times New Roman"/>
          <w:sz w:val="28"/>
          <w:szCs w:val="28"/>
        </w:rPr>
        <w:t>27</w:t>
      </w:r>
      <w:r w:rsidR="003D50A3" w:rsidRPr="00205B1A">
        <w:rPr>
          <w:rFonts w:ascii="Times New Roman" w:hAnsi="Times New Roman" w:cs="Times New Roman"/>
          <w:sz w:val="28"/>
          <w:szCs w:val="28"/>
        </w:rPr>
        <w:t>.</w:t>
      </w:r>
      <w:r w:rsidR="003B37CC" w:rsidRPr="00205B1A">
        <w:rPr>
          <w:rFonts w:ascii="Times New Roman" w:hAnsi="Times New Roman" w:cs="Times New Roman"/>
          <w:sz w:val="28"/>
          <w:szCs w:val="28"/>
        </w:rPr>
        <w:t>0</w:t>
      </w:r>
      <w:r w:rsidR="00C379EB">
        <w:rPr>
          <w:rFonts w:ascii="Times New Roman" w:hAnsi="Times New Roman" w:cs="Times New Roman"/>
          <w:sz w:val="28"/>
          <w:szCs w:val="28"/>
        </w:rPr>
        <w:t>3</w:t>
      </w:r>
      <w:r w:rsidR="003D50A3" w:rsidRPr="00205B1A">
        <w:rPr>
          <w:rFonts w:ascii="Times New Roman" w:hAnsi="Times New Roman" w:cs="Times New Roman"/>
          <w:sz w:val="28"/>
          <w:szCs w:val="28"/>
        </w:rPr>
        <w:t>.202</w:t>
      </w:r>
      <w:r w:rsidR="00C379EB">
        <w:rPr>
          <w:rFonts w:ascii="Times New Roman" w:hAnsi="Times New Roman" w:cs="Times New Roman"/>
          <w:sz w:val="28"/>
          <w:szCs w:val="28"/>
        </w:rPr>
        <w:t>4</w:t>
      </w:r>
      <w:r w:rsidRPr="00205B1A">
        <w:rPr>
          <w:rFonts w:ascii="Times New Roman" w:hAnsi="Times New Roman" w:cs="Times New Roman"/>
          <w:sz w:val="28"/>
          <w:szCs w:val="28"/>
        </w:rPr>
        <w:t xml:space="preserve"> по </w:t>
      </w:r>
      <w:r w:rsidR="00C379EB">
        <w:rPr>
          <w:rFonts w:ascii="Times New Roman" w:hAnsi="Times New Roman" w:cs="Times New Roman"/>
          <w:sz w:val="28"/>
          <w:szCs w:val="28"/>
        </w:rPr>
        <w:t>05</w:t>
      </w:r>
      <w:r w:rsidR="003D50A3" w:rsidRPr="00205B1A">
        <w:rPr>
          <w:rFonts w:ascii="Times New Roman" w:hAnsi="Times New Roman" w:cs="Times New Roman"/>
          <w:sz w:val="28"/>
          <w:szCs w:val="28"/>
        </w:rPr>
        <w:t>.</w:t>
      </w:r>
      <w:r w:rsidR="003B37CC" w:rsidRPr="00205B1A">
        <w:rPr>
          <w:rFonts w:ascii="Times New Roman" w:hAnsi="Times New Roman" w:cs="Times New Roman"/>
          <w:sz w:val="28"/>
          <w:szCs w:val="28"/>
        </w:rPr>
        <w:t>0</w:t>
      </w:r>
      <w:r w:rsidR="00C379EB">
        <w:rPr>
          <w:rFonts w:ascii="Times New Roman" w:hAnsi="Times New Roman" w:cs="Times New Roman"/>
          <w:sz w:val="28"/>
          <w:szCs w:val="28"/>
        </w:rPr>
        <w:t>4</w:t>
      </w:r>
      <w:r w:rsidR="003D50A3" w:rsidRPr="00205B1A">
        <w:rPr>
          <w:rFonts w:ascii="Times New Roman" w:hAnsi="Times New Roman" w:cs="Times New Roman"/>
          <w:sz w:val="28"/>
          <w:szCs w:val="28"/>
        </w:rPr>
        <w:t>.202</w:t>
      </w:r>
      <w:r w:rsidR="00C379E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3D50A3" w:rsidRPr="00205B1A">
        <w:rPr>
          <w:rFonts w:ascii="Times New Roman" w:hAnsi="Times New Roman" w:cs="Times New Roman"/>
          <w:sz w:val="28"/>
          <w:szCs w:val="28"/>
        </w:rPr>
        <w:t>.</w:t>
      </w:r>
    </w:p>
    <w:p w14:paraId="6AAA1527" w14:textId="77777777" w:rsidR="004071C7" w:rsidRPr="00205B1A" w:rsidRDefault="004071C7" w:rsidP="00205B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A79D3" w14:textId="342F1B58" w:rsidR="00391504" w:rsidRPr="00205B1A" w:rsidRDefault="004071C7" w:rsidP="00205B1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B1A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9204269" w14:textId="49A344B2" w:rsidR="00391504" w:rsidRPr="00205B1A" w:rsidRDefault="004071C7" w:rsidP="00205B1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1A">
        <w:rPr>
          <w:rFonts w:ascii="Times New Roman" w:hAnsi="Times New Roman" w:cs="Times New Roman"/>
          <w:sz w:val="28"/>
          <w:szCs w:val="28"/>
        </w:rPr>
        <w:t>Проект постановления администрац</w:t>
      </w:r>
      <w:r w:rsidR="00391504" w:rsidRPr="00205B1A">
        <w:rPr>
          <w:rFonts w:ascii="Times New Roman" w:hAnsi="Times New Roman" w:cs="Times New Roman"/>
          <w:sz w:val="28"/>
          <w:szCs w:val="28"/>
        </w:rPr>
        <w:t>ии городского округа Тольятти.</w:t>
      </w:r>
    </w:p>
    <w:p w14:paraId="25A076CF" w14:textId="3F52FB70" w:rsidR="00391504" w:rsidRPr="00205B1A" w:rsidRDefault="004071C7" w:rsidP="00205B1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1A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14:paraId="17FAB3AD" w14:textId="57ACCC7C" w:rsidR="004071C7" w:rsidRPr="00205B1A" w:rsidRDefault="004071C7" w:rsidP="00205B1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B1A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6A2325D" w14:textId="77777777" w:rsidR="00205B1A" w:rsidRPr="00205B1A" w:rsidRDefault="00205B1A" w:rsidP="00205B1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7A765" w14:textId="45631ED2" w:rsidR="004071C7" w:rsidRPr="00205B1A" w:rsidRDefault="004071C7" w:rsidP="00205B1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B1A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2D7DCF" w:rsidRPr="00205B1A">
        <w:rPr>
          <w:rFonts w:ascii="Times New Roman" w:hAnsi="Times New Roman" w:cs="Times New Roman"/>
          <w:sz w:val="28"/>
          <w:szCs w:val="28"/>
        </w:rPr>
        <w:t>Белова Елена Анатольевна</w:t>
      </w:r>
      <w:r w:rsidRPr="00205B1A">
        <w:rPr>
          <w:rFonts w:ascii="Times New Roman" w:hAnsi="Times New Roman" w:cs="Times New Roman"/>
          <w:sz w:val="28"/>
          <w:szCs w:val="28"/>
        </w:rPr>
        <w:t xml:space="preserve">, </w:t>
      </w:r>
      <w:r w:rsidR="002D7DCF" w:rsidRPr="00205B1A">
        <w:rPr>
          <w:rFonts w:ascii="Times New Roman" w:hAnsi="Times New Roman" w:cs="Times New Roman"/>
          <w:sz w:val="28"/>
          <w:szCs w:val="28"/>
        </w:rPr>
        <w:t xml:space="preserve">начальник отдела планирования и мониторинга муниципальных закупок </w:t>
      </w:r>
      <w:r w:rsidRPr="00205B1A">
        <w:rPr>
          <w:rFonts w:ascii="Times New Roman" w:hAnsi="Times New Roman" w:cs="Times New Roman"/>
          <w:sz w:val="28"/>
          <w:szCs w:val="28"/>
        </w:rPr>
        <w:t>управления регулирования контрактной системы департамента экономического развития администрации городского округа Тольятти</w:t>
      </w:r>
      <w:r w:rsidR="00B873E3" w:rsidRPr="00205B1A">
        <w:rPr>
          <w:rFonts w:ascii="Times New Roman" w:hAnsi="Times New Roman" w:cs="Times New Roman"/>
          <w:sz w:val="28"/>
          <w:szCs w:val="28"/>
        </w:rPr>
        <w:t>,</w:t>
      </w:r>
      <w:r w:rsidRPr="00205B1A">
        <w:rPr>
          <w:rFonts w:ascii="Times New Roman" w:hAnsi="Times New Roman" w:cs="Times New Roman"/>
          <w:sz w:val="28"/>
          <w:szCs w:val="28"/>
        </w:rPr>
        <w:t xml:space="preserve"> тел.: </w:t>
      </w:r>
      <w:r w:rsidR="00391504" w:rsidRPr="00205B1A">
        <w:rPr>
          <w:rFonts w:ascii="Times New Roman" w:hAnsi="Times New Roman" w:cs="Times New Roman"/>
          <w:sz w:val="28"/>
          <w:szCs w:val="28"/>
        </w:rPr>
        <w:t>8(8482)</w:t>
      </w:r>
      <w:r w:rsidR="002D7DCF" w:rsidRPr="00205B1A">
        <w:rPr>
          <w:rFonts w:ascii="Times New Roman" w:hAnsi="Times New Roman" w:cs="Times New Roman"/>
          <w:sz w:val="28"/>
          <w:szCs w:val="28"/>
        </w:rPr>
        <w:t xml:space="preserve"> 54-47-48 </w:t>
      </w:r>
      <w:proofErr w:type="spellStart"/>
      <w:r w:rsidR="002D7DCF" w:rsidRPr="00205B1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2D7DCF" w:rsidRPr="00205B1A">
        <w:rPr>
          <w:rFonts w:ascii="Times New Roman" w:hAnsi="Times New Roman" w:cs="Times New Roman"/>
          <w:sz w:val="28"/>
          <w:szCs w:val="28"/>
        </w:rPr>
        <w:t>. 4748</w:t>
      </w:r>
    </w:p>
    <w:p w14:paraId="5CBD9373" w14:textId="77777777" w:rsidR="00466C5B" w:rsidRPr="002D7DCF" w:rsidRDefault="00466C5B">
      <w:pPr>
        <w:rPr>
          <w:rFonts w:ascii="Times New Roman" w:hAnsi="Times New Roman" w:cs="Times New Roman"/>
          <w:sz w:val="24"/>
          <w:szCs w:val="24"/>
        </w:rPr>
      </w:pPr>
    </w:p>
    <w:sectPr w:rsidR="00466C5B" w:rsidRPr="002D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3732"/>
    <w:multiLevelType w:val="hybridMultilevel"/>
    <w:tmpl w:val="584CD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6C2B"/>
    <w:multiLevelType w:val="hybridMultilevel"/>
    <w:tmpl w:val="1C22B5FC"/>
    <w:lvl w:ilvl="0" w:tplc="8C3EC6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E5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5B1A"/>
    <w:rsid w:val="00207493"/>
    <w:rsid w:val="00212865"/>
    <w:rsid w:val="002147E7"/>
    <w:rsid w:val="00214AFC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D7DCF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1504"/>
    <w:rsid w:val="0039784F"/>
    <w:rsid w:val="00397C81"/>
    <w:rsid w:val="003A696C"/>
    <w:rsid w:val="003A7756"/>
    <w:rsid w:val="003B04B8"/>
    <w:rsid w:val="003B0CBE"/>
    <w:rsid w:val="003B37CC"/>
    <w:rsid w:val="003B5819"/>
    <w:rsid w:val="003B6607"/>
    <w:rsid w:val="003B7FF4"/>
    <w:rsid w:val="003C5C74"/>
    <w:rsid w:val="003C6BBF"/>
    <w:rsid w:val="003D2BFF"/>
    <w:rsid w:val="003D302F"/>
    <w:rsid w:val="003D3374"/>
    <w:rsid w:val="003D50A3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071C7"/>
    <w:rsid w:val="0041182D"/>
    <w:rsid w:val="0041375F"/>
    <w:rsid w:val="00414888"/>
    <w:rsid w:val="0041602A"/>
    <w:rsid w:val="0041654D"/>
    <w:rsid w:val="004209F8"/>
    <w:rsid w:val="004216E5"/>
    <w:rsid w:val="00422995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873E3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C79DE"/>
    <w:rsid w:val="00BD1F5E"/>
    <w:rsid w:val="00BE708E"/>
    <w:rsid w:val="00BE79F5"/>
    <w:rsid w:val="00BF0FC7"/>
    <w:rsid w:val="00BF6039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379EB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A3F5"/>
  <w15:docId w15:val="{A50AC095-150D-4133-B70F-AC8A7FD4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1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C7"/>
    <w:pPr>
      <w:ind w:left="720"/>
      <w:contextualSpacing/>
    </w:pPr>
  </w:style>
  <w:style w:type="paragraph" w:customStyle="1" w:styleId="ConsPlusTitle">
    <w:name w:val="ConsPlusTitle"/>
    <w:rsid w:val="00214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Исаева Юлия Александровна</cp:lastModifiedBy>
  <cp:revision>11</cp:revision>
  <dcterms:created xsi:type="dcterms:W3CDTF">2021-12-03T04:27:00Z</dcterms:created>
  <dcterms:modified xsi:type="dcterms:W3CDTF">2024-03-27T06:36:00Z</dcterms:modified>
</cp:coreProperties>
</file>