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RPr="00781DFD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68B" w:rsidRDefault="00CD67E4" w:rsidP="005D668B">
            <w:pPr>
              <w:spacing w:line="360" w:lineRule="auto"/>
              <w:jc w:val="center"/>
              <w:rPr>
                <w:sz w:val="22"/>
                <w:u w:val="single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Проект постановления</w:t>
            </w:r>
            <w:r w:rsidR="005D668B" w:rsidRPr="005D668B">
              <w:rPr>
                <w:sz w:val="22"/>
                <w:szCs w:val="22"/>
                <w:u w:val="single"/>
              </w:rPr>
              <w:t xml:space="preserve">«О подготовке и проведении Всероссийского фестиваля-марафона  «Песни России 2024»в 2024 году  </w:t>
            </w:r>
          </w:p>
          <w:p w:rsidR="00F74501" w:rsidRPr="00781DFD" w:rsidRDefault="005D668B" w:rsidP="005D668B">
            <w:pPr>
              <w:spacing w:line="360" w:lineRule="auto"/>
              <w:jc w:val="center"/>
              <w:rPr>
                <w:sz w:val="22"/>
              </w:rPr>
            </w:pPr>
            <w:r w:rsidRPr="005D668B">
              <w:rPr>
                <w:sz w:val="22"/>
                <w:szCs w:val="22"/>
                <w:u w:val="single"/>
              </w:rPr>
              <w:t>в городском округе Тольятти»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87537D">
        <w:trPr>
          <w:trHeight w:val="475"/>
        </w:trPr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01" w:rsidRPr="00781DFD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781DFD" w:rsidRDefault="00CD67E4" w:rsidP="005D668B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Проект постановления</w:t>
            </w:r>
            <w:r w:rsidR="005D668B" w:rsidRPr="005D668B">
              <w:rPr>
                <w:sz w:val="22"/>
                <w:szCs w:val="22"/>
                <w:u w:val="single"/>
              </w:rPr>
              <w:t>«О подготовке и проведении Всероссийского фестиваля-марафона  «Песни России 2024»в 2024 году  в городском округе Тольятти»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45BEA" w:rsidRDefault="00F74501" w:rsidP="00A729E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A729E1">
              <w:rPr>
                <w:rFonts w:ascii="Times New Roman" w:hAnsi="Times New Roman" w:cs="Times New Roman"/>
                <w:lang w:val="en-US"/>
              </w:rPr>
              <w:t>panteleeva</w:t>
            </w:r>
            <w:r w:rsidR="00A729E1" w:rsidRPr="00A729E1">
              <w:rPr>
                <w:rFonts w:ascii="Times New Roman" w:hAnsi="Times New Roman" w:cs="Times New Roman"/>
              </w:rPr>
              <w:t>.</w:t>
            </w:r>
            <w:r w:rsidR="00A729E1">
              <w:rPr>
                <w:rFonts w:ascii="Times New Roman" w:hAnsi="Times New Roman" w:cs="Times New Roman"/>
                <w:lang w:val="en-US"/>
              </w:rPr>
              <w:t>ov</w:t>
            </w:r>
            <w:r w:rsidR="00C45BEA" w:rsidRPr="00C45BEA">
              <w:rPr>
                <w:rFonts w:ascii="Times New Roman" w:hAnsi="Times New Roman" w:cs="Times New Roman"/>
              </w:rPr>
              <w:t>@</w:t>
            </w:r>
            <w:r w:rsidR="00C45BEA">
              <w:rPr>
                <w:rFonts w:ascii="Times New Roman" w:hAnsi="Times New Roman" w:cs="Times New Roman"/>
                <w:lang w:val="en-US"/>
              </w:rPr>
              <w:t>tgl</w:t>
            </w:r>
            <w:r w:rsidR="00C45BEA" w:rsidRPr="00C45BEA">
              <w:rPr>
                <w:rFonts w:ascii="Times New Roman" w:hAnsi="Times New Roman" w:cs="Times New Roman"/>
              </w:rPr>
              <w:t>.</w:t>
            </w:r>
            <w:r w:rsidR="00C45BEA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C45BEA" w:rsidRDefault="00F74501" w:rsidP="005D66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</w:t>
            </w:r>
            <w:r w:rsidR="00C45BEA">
              <w:rPr>
                <w:rFonts w:ascii="Times New Roman" w:hAnsi="Times New Roman" w:cs="Times New Roman"/>
              </w:rPr>
              <w:t>п</w:t>
            </w:r>
            <w:r w:rsidR="00D05850">
              <w:rPr>
                <w:rFonts w:ascii="Times New Roman" w:hAnsi="Times New Roman" w:cs="Times New Roman"/>
              </w:rPr>
              <w:t>риема пр</w:t>
            </w:r>
            <w:r w:rsidR="00CD67E4">
              <w:rPr>
                <w:rFonts w:ascii="Times New Roman" w:hAnsi="Times New Roman" w:cs="Times New Roman"/>
              </w:rPr>
              <w:t>едложений и замечаний:</w:t>
            </w:r>
            <w:r w:rsidR="005D668B">
              <w:rPr>
                <w:rFonts w:ascii="Times New Roman" w:hAnsi="Times New Roman" w:cs="Times New Roman"/>
              </w:rPr>
              <w:t>22</w:t>
            </w:r>
            <w:r w:rsidR="00A729E1" w:rsidRPr="00A729E1">
              <w:rPr>
                <w:rFonts w:ascii="Times New Roman" w:hAnsi="Times New Roman" w:cs="Times New Roman"/>
              </w:rPr>
              <w:t>.0</w:t>
            </w:r>
            <w:r w:rsidR="005D668B">
              <w:rPr>
                <w:rFonts w:ascii="Times New Roman" w:hAnsi="Times New Roman" w:cs="Times New Roman"/>
              </w:rPr>
              <w:t>5</w:t>
            </w:r>
            <w:r w:rsidR="00A729E1" w:rsidRPr="00A729E1">
              <w:rPr>
                <w:rFonts w:ascii="Times New Roman" w:hAnsi="Times New Roman" w:cs="Times New Roman"/>
              </w:rPr>
              <w:t>.</w:t>
            </w:r>
            <w:r w:rsidR="007C3547">
              <w:rPr>
                <w:rFonts w:ascii="Times New Roman" w:hAnsi="Times New Roman" w:cs="Times New Roman"/>
              </w:rPr>
              <w:t>202</w:t>
            </w:r>
            <w:r w:rsidR="005D668B">
              <w:rPr>
                <w:rFonts w:ascii="Times New Roman" w:hAnsi="Times New Roman" w:cs="Times New Roman"/>
              </w:rPr>
              <w:t>4</w:t>
            </w:r>
            <w:r w:rsidR="007C3547">
              <w:rPr>
                <w:rFonts w:ascii="Times New Roman" w:hAnsi="Times New Roman" w:cs="Times New Roman"/>
              </w:rPr>
              <w:t xml:space="preserve">г.- </w:t>
            </w:r>
            <w:r w:rsidR="005D668B">
              <w:rPr>
                <w:rFonts w:ascii="Times New Roman" w:hAnsi="Times New Roman" w:cs="Times New Roman"/>
              </w:rPr>
              <w:t>01</w:t>
            </w:r>
            <w:r w:rsidR="00A729E1" w:rsidRPr="00A729E1">
              <w:rPr>
                <w:rFonts w:ascii="Times New Roman" w:hAnsi="Times New Roman" w:cs="Times New Roman"/>
              </w:rPr>
              <w:t>.0</w:t>
            </w:r>
            <w:r w:rsidR="005D668B">
              <w:rPr>
                <w:rFonts w:ascii="Times New Roman" w:hAnsi="Times New Roman" w:cs="Times New Roman"/>
              </w:rPr>
              <w:t>6.2024</w:t>
            </w:r>
            <w:r w:rsidR="00C45BEA">
              <w:rPr>
                <w:rFonts w:ascii="Times New Roman" w:hAnsi="Times New Roman" w:cs="Times New Roman"/>
              </w:rPr>
              <w:t>г.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74501" w:rsidRPr="00781DFD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781DFD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DF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CD67E4" w:rsidRDefault="00CD67E4" w:rsidP="007C3547">
            <w:pPr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 xml:space="preserve">Проект постановления </w:t>
            </w:r>
            <w:r w:rsidR="005D668B" w:rsidRPr="005D668B">
              <w:rPr>
                <w:sz w:val="22"/>
                <w:szCs w:val="22"/>
                <w:u w:val="single"/>
              </w:rPr>
              <w:t>«О подготовке и проведении Всероссийского фестиваля-марафона  «Песни России 2024»в 2024 году  в городском округе Тольятти»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87537D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  <w:bookmarkStart w:id="0" w:name="_GoBack"/>
            <w:bookmarkEnd w:id="0"/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A729E1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Пантелеева Оксана Владимировна</w:t>
            </w:r>
            <w:r w:rsidR="0087537D">
              <w:rPr>
                <w:rFonts w:ascii="Times New Roman" w:hAnsi="Times New Roman" w:cs="Times New Roman"/>
              </w:rPr>
              <w:t>, главный специалист управления образования культуры и искусства департамента культуры 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A729E1" w:rsidP="00A729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544433  (3341)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74501"/>
    <w:rsid w:val="0006393E"/>
    <w:rsid w:val="001D4F35"/>
    <w:rsid w:val="003452BD"/>
    <w:rsid w:val="00425F17"/>
    <w:rsid w:val="00512F9A"/>
    <w:rsid w:val="005D668B"/>
    <w:rsid w:val="00781DFD"/>
    <w:rsid w:val="007C3547"/>
    <w:rsid w:val="007C6D65"/>
    <w:rsid w:val="007E39DA"/>
    <w:rsid w:val="0087537D"/>
    <w:rsid w:val="00A729E1"/>
    <w:rsid w:val="00B81970"/>
    <w:rsid w:val="00C3465B"/>
    <w:rsid w:val="00C45BEA"/>
    <w:rsid w:val="00CB4E53"/>
    <w:rsid w:val="00CD67E4"/>
    <w:rsid w:val="00D05850"/>
    <w:rsid w:val="00DB1F69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karamysheva.ea</cp:lastModifiedBy>
  <cp:revision>2</cp:revision>
  <cp:lastPrinted>2024-05-22T05:58:00Z</cp:lastPrinted>
  <dcterms:created xsi:type="dcterms:W3CDTF">2024-05-22T06:00:00Z</dcterms:created>
  <dcterms:modified xsi:type="dcterms:W3CDTF">2024-05-22T06:00:00Z</dcterms:modified>
</cp:coreProperties>
</file>