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A014F3" w:rsidRDefault="00C63486" w:rsidP="00A014F3">
      <w:pPr>
        <w:shd w:val="clear" w:color="auto" w:fill="FFFFFF"/>
        <w:jc w:val="center"/>
        <w:rPr>
          <w:color w:val="020B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18A7" w:rsidRPr="00EE772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EE7729">
        <w:rPr>
          <w:rFonts w:ascii="Times New Roman" w:hAnsi="Times New Roman" w:cs="Times New Roman"/>
          <w:sz w:val="28"/>
          <w:szCs w:val="28"/>
        </w:rPr>
        <w:t>а</w:t>
      </w:r>
      <w:r w:rsidR="00C818A7" w:rsidRPr="00EE7729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600EC4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>
        <w:rPr>
          <w:rFonts w:ascii="Times New Roman" w:hAnsi="Times New Roman" w:cs="Times New Roman"/>
          <w:color w:val="020B22"/>
          <w:sz w:val="28"/>
          <w:szCs w:val="28"/>
        </w:rPr>
        <w:t>о</w:t>
      </w:r>
      <w:r w:rsidR="00600EC4" w:rsidRPr="00600EC4">
        <w:rPr>
          <w:rFonts w:ascii="Times New Roman" w:hAnsi="Times New Roman" w:cs="Times New Roman"/>
          <w:color w:val="020B22"/>
          <w:sz w:val="28"/>
          <w:szCs w:val="28"/>
        </w:rPr>
        <w:t xml:space="preserve">б утверждении </w:t>
      </w:r>
      <w:r w:rsidR="00A014F3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проекта постановления администрации городского округа «</w:t>
      </w:r>
      <w:r w:rsid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О внесении изменений в постановление администрации городского округа Тольятти от 29.06.2021 г. № 2339-п/1 «О предоставлении  субсидий муниципальным автономным </w:t>
      </w:r>
      <w:r w:rsidR="00A014F3">
        <w:rPr>
          <w:rFonts w:ascii="Times New Roman" w:hAnsi="Times New Roman" w:cs="Times New Roman"/>
          <w:bCs/>
          <w:sz w:val="28"/>
          <w:szCs w:val="28"/>
        </w:rPr>
        <w:t>учреждениям</w:t>
      </w:r>
      <w:r w:rsid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 городского округа Тольятти</w:t>
      </w:r>
      <w:r w:rsidR="00A014F3">
        <w:rPr>
          <w:rFonts w:ascii="Times New Roman" w:hAnsi="Times New Roman" w:cs="Times New Roman"/>
          <w:bCs/>
          <w:sz w:val="28"/>
          <w:szCs w:val="28"/>
        </w:rPr>
        <w:t xml:space="preserve">, находящимся в ведомственном подчинении </w:t>
      </w:r>
      <w:r w:rsid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 департамента информационных технологий и связи администрации городского округа Тольятти на иные цели , </w:t>
      </w:r>
      <w:r w:rsidR="00A014F3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Федерации, и о признании утратившими силу отдельных муниципальных правовых актов»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5D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5D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EE77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uv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77A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F4D5A" w:rsidRPr="00DF4D5A">
        <w:rPr>
          <w:rFonts w:ascii="Times New Roman" w:hAnsi="Times New Roman" w:cs="Times New Roman"/>
          <w:sz w:val="28"/>
          <w:szCs w:val="28"/>
        </w:rPr>
        <w:t>9</w:t>
      </w:r>
      <w:r w:rsidR="003E277A" w:rsidRPr="003E277A">
        <w:rPr>
          <w:rFonts w:ascii="Times New Roman" w:hAnsi="Times New Roman" w:cs="Times New Roman"/>
          <w:sz w:val="28"/>
          <w:szCs w:val="28"/>
        </w:rPr>
        <w:t xml:space="preserve"> </w:t>
      </w:r>
      <w:r w:rsidR="00340D28">
        <w:rPr>
          <w:rFonts w:ascii="Times New Roman" w:hAnsi="Times New Roman" w:cs="Times New Roman"/>
          <w:sz w:val="28"/>
          <w:szCs w:val="28"/>
        </w:rPr>
        <w:t>июля</w:t>
      </w:r>
      <w:r w:rsidR="00E501BD" w:rsidRPr="003E277A">
        <w:rPr>
          <w:rFonts w:ascii="Times New Roman" w:hAnsi="Times New Roman" w:cs="Times New Roman"/>
          <w:sz w:val="28"/>
          <w:szCs w:val="28"/>
        </w:rPr>
        <w:t xml:space="preserve"> 202</w:t>
      </w:r>
      <w:r w:rsidR="00340D28">
        <w:rPr>
          <w:rFonts w:ascii="Times New Roman" w:hAnsi="Times New Roman" w:cs="Times New Roman"/>
          <w:sz w:val="28"/>
          <w:szCs w:val="28"/>
        </w:rPr>
        <w:t>4</w:t>
      </w:r>
      <w:r w:rsidR="00E501BD" w:rsidRPr="003E277A">
        <w:rPr>
          <w:rFonts w:ascii="Times New Roman" w:hAnsi="Times New Roman" w:cs="Times New Roman"/>
          <w:sz w:val="28"/>
          <w:szCs w:val="28"/>
        </w:rPr>
        <w:t>г.</w:t>
      </w:r>
      <w:r w:rsidR="003E277A" w:rsidRPr="003E277A">
        <w:rPr>
          <w:rFonts w:ascii="Times New Roman" w:hAnsi="Times New Roman" w:cs="Times New Roman"/>
          <w:sz w:val="28"/>
          <w:szCs w:val="28"/>
        </w:rPr>
        <w:t xml:space="preserve"> </w:t>
      </w:r>
      <w:r w:rsidRPr="003E277A">
        <w:rPr>
          <w:rFonts w:ascii="Times New Roman" w:hAnsi="Times New Roman" w:cs="Times New Roman"/>
          <w:sz w:val="28"/>
          <w:szCs w:val="28"/>
        </w:rPr>
        <w:t xml:space="preserve">по </w:t>
      </w:r>
      <w:r w:rsidR="00340D28">
        <w:rPr>
          <w:rFonts w:ascii="Times New Roman" w:hAnsi="Times New Roman" w:cs="Times New Roman"/>
          <w:sz w:val="28"/>
          <w:szCs w:val="28"/>
        </w:rPr>
        <w:t>18</w:t>
      </w:r>
      <w:r w:rsidR="003E277A" w:rsidRPr="003E277A">
        <w:rPr>
          <w:rFonts w:ascii="Times New Roman" w:hAnsi="Times New Roman" w:cs="Times New Roman"/>
          <w:sz w:val="28"/>
          <w:szCs w:val="28"/>
        </w:rPr>
        <w:t xml:space="preserve"> </w:t>
      </w:r>
      <w:r w:rsidR="00340D28">
        <w:rPr>
          <w:rFonts w:ascii="Times New Roman" w:hAnsi="Times New Roman" w:cs="Times New Roman"/>
          <w:sz w:val="28"/>
          <w:szCs w:val="28"/>
        </w:rPr>
        <w:t>июля</w:t>
      </w:r>
      <w:r w:rsidR="003E277A" w:rsidRPr="003E277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3E277A">
        <w:rPr>
          <w:rFonts w:ascii="Times New Roman" w:hAnsi="Times New Roman" w:cs="Times New Roman"/>
          <w:sz w:val="28"/>
          <w:szCs w:val="28"/>
        </w:rPr>
        <w:t>202</w:t>
      </w:r>
      <w:r w:rsidR="00340D2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E501BD" w:rsidRPr="003E277A">
        <w:rPr>
          <w:rFonts w:ascii="Times New Roman" w:hAnsi="Times New Roman" w:cs="Times New Roman"/>
          <w:sz w:val="28"/>
          <w:szCs w:val="28"/>
        </w:rPr>
        <w:t>г</w:t>
      </w:r>
      <w:r w:rsidRPr="003E277A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A014F3" w:rsidRPr="00A014F3" w:rsidRDefault="00A014F3" w:rsidP="00A014F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20B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П</w:t>
      </w:r>
      <w:r w:rsidRPr="00A014F3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роект постановления администрации городского округа «</w:t>
      </w:r>
      <w:r w:rsidRP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О внесении изменений в постановление администрации городского округа Тольятти от 29.06.2021 г. № 2339-п/1 «О предоставлении  субсидий муниципальным автономным </w:t>
      </w:r>
      <w:r w:rsidRPr="00A014F3">
        <w:rPr>
          <w:rFonts w:ascii="Times New Roman" w:hAnsi="Times New Roman" w:cs="Times New Roman"/>
          <w:bCs/>
          <w:sz w:val="28"/>
          <w:szCs w:val="28"/>
        </w:rPr>
        <w:t>учреждениям</w:t>
      </w:r>
      <w:r w:rsidRP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 городского округа Тольятти</w:t>
      </w:r>
      <w:r w:rsidRPr="00A014F3">
        <w:rPr>
          <w:rFonts w:ascii="Times New Roman" w:hAnsi="Times New Roman" w:cs="Times New Roman"/>
          <w:bCs/>
          <w:sz w:val="28"/>
          <w:szCs w:val="28"/>
        </w:rPr>
        <w:t xml:space="preserve">, находящимся в ведомственном подчинении </w:t>
      </w:r>
      <w:r w:rsidRP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 департамента информационных технологий и связи администрации городского округа Тольятти на иные цели, </w:t>
      </w:r>
      <w:r w:rsidRPr="00A014F3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Федерации, и о признании утратившими силу отдельных муниципальных правовых актов»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3E277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ФИО, </w:t>
      </w:r>
      <w:r w:rsidR="00C818A7" w:rsidRPr="00035D38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D4E20">
        <w:rPr>
          <w:rFonts w:ascii="Times New Roman" w:hAnsi="Times New Roman" w:cs="Times New Roman"/>
          <w:sz w:val="28"/>
          <w:szCs w:val="28"/>
        </w:rPr>
        <w:t xml:space="preserve"> Макеева</w:t>
      </w:r>
      <w:r w:rsidR="00EE7729">
        <w:rPr>
          <w:rFonts w:ascii="Times New Roman" w:hAnsi="Times New Roman" w:cs="Times New Roman"/>
          <w:sz w:val="28"/>
          <w:szCs w:val="28"/>
        </w:rPr>
        <w:t xml:space="preserve"> Юлия В</w:t>
      </w:r>
      <w:r w:rsidR="005D4E20">
        <w:rPr>
          <w:rFonts w:ascii="Times New Roman" w:hAnsi="Times New Roman" w:cs="Times New Roman"/>
          <w:sz w:val="28"/>
          <w:szCs w:val="28"/>
        </w:rPr>
        <w:t>икторовна,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5D4E20">
        <w:rPr>
          <w:rFonts w:ascii="Times New Roman" w:hAnsi="Times New Roman" w:cs="Times New Roman"/>
          <w:sz w:val="28"/>
          <w:szCs w:val="28"/>
        </w:rPr>
        <w:t>начальник</w:t>
      </w:r>
      <w:r w:rsidR="00EE7729">
        <w:rPr>
          <w:rFonts w:ascii="Times New Roman" w:hAnsi="Times New Roman" w:cs="Times New Roman"/>
          <w:sz w:val="28"/>
          <w:szCs w:val="28"/>
        </w:rPr>
        <w:t xml:space="preserve">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5D4E20">
        <w:rPr>
          <w:rFonts w:ascii="Times New Roman" w:hAnsi="Times New Roman" w:cs="Times New Roman"/>
          <w:sz w:val="28"/>
          <w:szCs w:val="28"/>
        </w:rPr>
        <w:t xml:space="preserve"> 54-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 w:rsidR="005D4E20">
        <w:rPr>
          <w:rFonts w:ascii="Times New Roman" w:hAnsi="Times New Roman" w:cs="Times New Roman"/>
          <w:sz w:val="28"/>
          <w:szCs w:val="28"/>
        </w:rPr>
        <w:t>7-60.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C1997"/>
    <w:rsid w:val="002B7373"/>
    <w:rsid w:val="002C7A19"/>
    <w:rsid w:val="002D00D2"/>
    <w:rsid w:val="002E0518"/>
    <w:rsid w:val="003036DB"/>
    <w:rsid w:val="00340D28"/>
    <w:rsid w:val="00342C6D"/>
    <w:rsid w:val="003C12FB"/>
    <w:rsid w:val="003E277A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A1CF8"/>
    <w:rsid w:val="005A5A72"/>
    <w:rsid w:val="005D4E20"/>
    <w:rsid w:val="005E71CA"/>
    <w:rsid w:val="00600EC4"/>
    <w:rsid w:val="00601274"/>
    <w:rsid w:val="006836DA"/>
    <w:rsid w:val="006954F2"/>
    <w:rsid w:val="006E0894"/>
    <w:rsid w:val="00717032"/>
    <w:rsid w:val="007627E8"/>
    <w:rsid w:val="00783443"/>
    <w:rsid w:val="007A5542"/>
    <w:rsid w:val="0087207F"/>
    <w:rsid w:val="008914E9"/>
    <w:rsid w:val="008C3571"/>
    <w:rsid w:val="00993C6A"/>
    <w:rsid w:val="009A1A08"/>
    <w:rsid w:val="009F589E"/>
    <w:rsid w:val="00A014F3"/>
    <w:rsid w:val="00A30FAA"/>
    <w:rsid w:val="00A54ED9"/>
    <w:rsid w:val="00A767DA"/>
    <w:rsid w:val="00B34B21"/>
    <w:rsid w:val="00B5793A"/>
    <w:rsid w:val="00B74EB9"/>
    <w:rsid w:val="00B8651B"/>
    <w:rsid w:val="00C3069F"/>
    <w:rsid w:val="00C63486"/>
    <w:rsid w:val="00C818A7"/>
    <w:rsid w:val="00CA7077"/>
    <w:rsid w:val="00CB4AC7"/>
    <w:rsid w:val="00CC23C5"/>
    <w:rsid w:val="00CD6E24"/>
    <w:rsid w:val="00D02521"/>
    <w:rsid w:val="00D32C3D"/>
    <w:rsid w:val="00DB5DB0"/>
    <w:rsid w:val="00DF4D5A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892C"/>
  <w15:docId w15:val="{0307D052-8D2B-4E08-9106-CB0BFADA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Макеева Юлия Викторовна</cp:lastModifiedBy>
  <cp:revision>15</cp:revision>
  <dcterms:created xsi:type="dcterms:W3CDTF">2021-01-12T07:12:00Z</dcterms:created>
  <dcterms:modified xsi:type="dcterms:W3CDTF">2024-07-08T10:48:00Z</dcterms:modified>
</cp:coreProperties>
</file>