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506323" w:rsidRDefault="00972E23" w:rsidP="005063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B156EF" w:rsidRPr="00B15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323" w:rsidRDefault="00506323" w:rsidP="005063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E0B" w:rsidRPr="00DE4E0B" w:rsidRDefault="00B156EF" w:rsidP="00DE4E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DE4E0B" w:rsidRPr="00DE4E0B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городского округа Тольятти</w:t>
      </w:r>
    </w:p>
    <w:p w:rsidR="00DE4E0B" w:rsidRPr="00DE4E0B" w:rsidRDefault="00DE4E0B" w:rsidP="00DE4E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E0B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мэрии городского округа Тольятти</w:t>
      </w:r>
    </w:p>
    <w:p w:rsidR="00DE4E0B" w:rsidRPr="00DE4E0B" w:rsidRDefault="00DE4E0B" w:rsidP="00DE4E0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E0B">
        <w:rPr>
          <w:rFonts w:ascii="Times New Roman" w:hAnsi="Times New Roman" w:cs="Times New Roman"/>
          <w:b/>
          <w:sz w:val="24"/>
          <w:szCs w:val="24"/>
        </w:rPr>
        <w:t>от 11.12.2014 № 4670-п/1 «Об утверждении Порядка предоставления дополнительных мер социальной поддержки для отдельных категорий граждан, зарегистрированных в городском округе Тольятти,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E0B">
        <w:rPr>
          <w:rFonts w:ascii="Times New Roman" w:hAnsi="Times New Roman" w:cs="Times New Roman"/>
          <w:b/>
          <w:sz w:val="24"/>
          <w:szCs w:val="24"/>
        </w:rPr>
        <w:t>в виде единовременных денежных выплат к отдельным датам»</w:t>
      </w:r>
    </w:p>
    <w:p w:rsidR="00506323" w:rsidRPr="00506323" w:rsidRDefault="00506323" w:rsidP="005152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E23" w:rsidRPr="0066731D" w:rsidRDefault="00972E23" w:rsidP="00506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B49" w:rsidRPr="00671F09" w:rsidRDefault="00972E23" w:rsidP="00667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C7471" w:rsidRPr="00FC7471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DE4E0B" w:rsidRPr="00DE4E0B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Тольятти</w:t>
      </w:r>
      <w:r w:rsidR="00DE4E0B">
        <w:rPr>
          <w:rFonts w:ascii="Times New Roman" w:hAnsi="Times New Roman" w:cs="Times New Roman"/>
          <w:sz w:val="24"/>
          <w:szCs w:val="24"/>
        </w:rPr>
        <w:t xml:space="preserve"> </w:t>
      </w:r>
      <w:r w:rsidR="00DE4E0B" w:rsidRPr="00DE4E0B">
        <w:rPr>
          <w:rFonts w:ascii="Times New Roman" w:hAnsi="Times New Roman" w:cs="Times New Roman"/>
          <w:sz w:val="24"/>
          <w:szCs w:val="24"/>
        </w:rPr>
        <w:t>«О внесении изменений в постановление мэрии городского округа Тольятти</w:t>
      </w:r>
      <w:r w:rsidR="00DE4E0B">
        <w:rPr>
          <w:rFonts w:ascii="Times New Roman" w:hAnsi="Times New Roman" w:cs="Times New Roman"/>
          <w:sz w:val="24"/>
          <w:szCs w:val="24"/>
        </w:rPr>
        <w:t xml:space="preserve"> </w:t>
      </w:r>
      <w:r w:rsidR="00DE4E0B" w:rsidRPr="00DE4E0B">
        <w:rPr>
          <w:rFonts w:ascii="Times New Roman" w:hAnsi="Times New Roman" w:cs="Times New Roman"/>
          <w:sz w:val="24"/>
          <w:szCs w:val="24"/>
        </w:rPr>
        <w:t>от 11.12.2014 № 4670-п/1 «Об утверждении Порядка предоставления дополнительных мер социальной поддержки для отдельных категорий граждан, зарегистрированных в городском округе Тольятти,</w:t>
      </w:r>
      <w:r w:rsidR="00DE4E0B">
        <w:rPr>
          <w:rFonts w:ascii="Times New Roman" w:hAnsi="Times New Roman" w:cs="Times New Roman"/>
          <w:sz w:val="24"/>
          <w:szCs w:val="24"/>
        </w:rPr>
        <w:t xml:space="preserve"> </w:t>
      </w:r>
      <w:r w:rsidR="00DE4E0B" w:rsidRPr="00DE4E0B">
        <w:rPr>
          <w:rFonts w:ascii="Times New Roman" w:hAnsi="Times New Roman" w:cs="Times New Roman"/>
          <w:sz w:val="24"/>
          <w:szCs w:val="24"/>
        </w:rPr>
        <w:t>в виде единовременных денежных выплат</w:t>
      </w:r>
      <w:proofErr w:type="gramEnd"/>
      <w:r w:rsidR="00DE4E0B" w:rsidRPr="00DE4E0B">
        <w:rPr>
          <w:rFonts w:ascii="Times New Roman" w:hAnsi="Times New Roman" w:cs="Times New Roman"/>
          <w:sz w:val="24"/>
          <w:szCs w:val="24"/>
        </w:rPr>
        <w:t xml:space="preserve"> к отдельным датам»</w:t>
      </w:r>
      <w:r w:rsidR="00FC7471">
        <w:rPr>
          <w:rFonts w:ascii="Times New Roman" w:hAnsi="Times New Roman" w:cs="Times New Roman"/>
          <w:sz w:val="24"/>
          <w:szCs w:val="24"/>
        </w:rPr>
        <w:t>.</w:t>
      </w: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314A67" w:rsidRPr="005F35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ulyanova</w:t>
        </w:r>
        <w:r w:rsidR="00314A67" w:rsidRPr="005F353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14A67" w:rsidRPr="005F35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ov</w:t>
        </w:r>
        <w:r w:rsidR="00314A67" w:rsidRPr="005F353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314A67" w:rsidRPr="005F3539">
          <w:rPr>
            <w:rStyle w:val="a5"/>
            <w:rFonts w:ascii="Times New Roman" w:hAnsi="Times New Roman" w:cs="Times New Roman"/>
            <w:sz w:val="24"/>
            <w:szCs w:val="24"/>
          </w:rPr>
          <w:t>tgl.ru</w:t>
        </w:r>
        <w:proofErr w:type="spellEnd"/>
      </w:hyperlink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314A67" w:rsidRPr="005F610E" w:rsidRDefault="00314A67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DE4E0B">
        <w:rPr>
          <w:rFonts w:ascii="Times New Roman" w:hAnsi="Times New Roman" w:cs="Times New Roman"/>
          <w:sz w:val="24"/>
          <w:szCs w:val="24"/>
        </w:rPr>
        <w:t>11</w:t>
      </w:r>
      <w:r w:rsidR="00314A67">
        <w:rPr>
          <w:rFonts w:ascii="Times New Roman" w:hAnsi="Times New Roman" w:cs="Times New Roman"/>
          <w:sz w:val="24"/>
          <w:szCs w:val="24"/>
        </w:rPr>
        <w:t xml:space="preserve"> </w:t>
      </w:r>
      <w:r w:rsidR="00DE4E0B">
        <w:rPr>
          <w:rFonts w:ascii="Times New Roman" w:hAnsi="Times New Roman" w:cs="Times New Roman"/>
          <w:sz w:val="24"/>
          <w:szCs w:val="24"/>
        </w:rPr>
        <w:t>декабря</w:t>
      </w:r>
      <w:r w:rsidR="00314A67">
        <w:rPr>
          <w:rFonts w:ascii="Times New Roman" w:hAnsi="Times New Roman" w:cs="Times New Roman"/>
          <w:sz w:val="24"/>
          <w:szCs w:val="24"/>
        </w:rPr>
        <w:t xml:space="preserve"> 2024</w:t>
      </w:r>
      <w:r w:rsidR="000F7672">
        <w:rPr>
          <w:rFonts w:ascii="Times New Roman" w:hAnsi="Times New Roman" w:cs="Times New Roman"/>
          <w:sz w:val="24"/>
          <w:szCs w:val="24"/>
        </w:rPr>
        <w:t xml:space="preserve">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A67">
        <w:rPr>
          <w:rFonts w:ascii="Times New Roman" w:hAnsi="Times New Roman" w:cs="Times New Roman"/>
          <w:sz w:val="24"/>
          <w:szCs w:val="24"/>
        </w:rPr>
        <w:t>1</w:t>
      </w:r>
      <w:r w:rsidR="00DE4E0B">
        <w:rPr>
          <w:rFonts w:ascii="Times New Roman" w:hAnsi="Times New Roman" w:cs="Times New Roman"/>
          <w:sz w:val="24"/>
          <w:szCs w:val="24"/>
        </w:rPr>
        <w:t>5</w:t>
      </w:r>
      <w:r w:rsidR="00314A67">
        <w:rPr>
          <w:rFonts w:ascii="Times New Roman" w:hAnsi="Times New Roman" w:cs="Times New Roman"/>
          <w:sz w:val="24"/>
          <w:szCs w:val="24"/>
        </w:rPr>
        <w:t xml:space="preserve"> </w:t>
      </w:r>
      <w:r w:rsidR="00DE4E0B">
        <w:rPr>
          <w:rFonts w:ascii="Times New Roman" w:hAnsi="Times New Roman" w:cs="Times New Roman"/>
          <w:sz w:val="24"/>
          <w:szCs w:val="24"/>
        </w:rPr>
        <w:t>декабря</w:t>
      </w:r>
      <w:r w:rsidR="00314A67">
        <w:rPr>
          <w:rFonts w:ascii="Times New Roman" w:hAnsi="Times New Roman" w:cs="Times New Roman"/>
          <w:sz w:val="24"/>
          <w:szCs w:val="24"/>
        </w:rPr>
        <w:t xml:space="preserve"> 2024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506323" w:rsidRDefault="00506323" w:rsidP="00667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6323">
        <w:rPr>
          <w:rFonts w:ascii="Times New Roman" w:hAnsi="Times New Roman" w:cs="Times New Roman"/>
          <w:sz w:val="24"/>
          <w:szCs w:val="24"/>
        </w:rPr>
        <w:t>П</w:t>
      </w:r>
      <w:r w:rsidR="00F70D5E" w:rsidRPr="00506323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DE4E0B" w:rsidRPr="00DE4E0B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Тольятти</w:t>
      </w:r>
      <w:r w:rsidR="00DE4E0B">
        <w:rPr>
          <w:rFonts w:ascii="Times New Roman" w:hAnsi="Times New Roman" w:cs="Times New Roman"/>
          <w:sz w:val="24"/>
          <w:szCs w:val="24"/>
        </w:rPr>
        <w:t xml:space="preserve"> </w:t>
      </w:r>
      <w:r w:rsidR="00DE4E0B" w:rsidRPr="00DE4E0B">
        <w:rPr>
          <w:rFonts w:ascii="Times New Roman" w:hAnsi="Times New Roman" w:cs="Times New Roman"/>
          <w:sz w:val="24"/>
          <w:szCs w:val="24"/>
        </w:rPr>
        <w:t>«О внесении изменений в постановление мэрии городского округа Тольятти</w:t>
      </w:r>
      <w:r w:rsidR="00DE4E0B">
        <w:rPr>
          <w:rFonts w:ascii="Times New Roman" w:hAnsi="Times New Roman" w:cs="Times New Roman"/>
          <w:sz w:val="24"/>
          <w:szCs w:val="24"/>
        </w:rPr>
        <w:t xml:space="preserve"> </w:t>
      </w:r>
      <w:r w:rsidR="00DE4E0B" w:rsidRPr="00DE4E0B">
        <w:rPr>
          <w:rFonts w:ascii="Times New Roman" w:hAnsi="Times New Roman" w:cs="Times New Roman"/>
          <w:sz w:val="24"/>
          <w:szCs w:val="24"/>
        </w:rPr>
        <w:t>от 11.12.2014 № 4670-п/1 «Об утверждении Порядка предоставления дополнительных мер социальной поддержки для отдельных категорий граждан, зарегистрированных в городском округе Тольятти,</w:t>
      </w:r>
      <w:r w:rsidR="00DE4E0B">
        <w:rPr>
          <w:rFonts w:ascii="Times New Roman" w:hAnsi="Times New Roman" w:cs="Times New Roman"/>
          <w:sz w:val="24"/>
          <w:szCs w:val="24"/>
        </w:rPr>
        <w:t xml:space="preserve"> </w:t>
      </w:r>
      <w:r w:rsidR="00DE4E0B" w:rsidRPr="00DE4E0B">
        <w:rPr>
          <w:rFonts w:ascii="Times New Roman" w:hAnsi="Times New Roman" w:cs="Times New Roman"/>
          <w:sz w:val="24"/>
          <w:szCs w:val="24"/>
        </w:rPr>
        <w:t>в виде единовременных денежных выплат к отдельным датам</w:t>
      </w:r>
      <w:r w:rsidR="00DE4E0B">
        <w:rPr>
          <w:rFonts w:ascii="Times New Roman" w:hAnsi="Times New Roman" w:cs="Times New Roman"/>
          <w:sz w:val="24"/>
          <w:szCs w:val="24"/>
        </w:rPr>
        <w:t>»</w:t>
      </w:r>
      <w:r w:rsidR="00F70D5E" w:rsidRPr="00506323">
        <w:rPr>
          <w:rFonts w:ascii="Times New Roman" w:hAnsi="Times New Roman" w:cs="Times New Roman"/>
          <w:sz w:val="24"/>
          <w:szCs w:val="24"/>
        </w:rPr>
        <w:t>;</w:t>
      </w:r>
    </w:p>
    <w:p w:rsidR="00503B49" w:rsidRPr="000F4803" w:rsidRDefault="00314A67" w:rsidP="0066731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4803"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F70D5E">
        <w:rPr>
          <w:rFonts w:ascii="Times New Roman" w:hAnsi="Times New Roman" w:cs="Times New Roman"/>
          <w:sz w:val="24"/>
          <w:szCs w:val="24"/>
        </w:rPr>
        <w:t>;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314A67">
        <w:rPr>
          <w:rFonts w:ascii="Times New Roman" w:hAnsi="Times New Roman" w:cs="Times New Roman"/>
          <w:sz w:val="24"/>
          <w:szCs w:val="24"/>
        </w:rPr>
        <w:t>Ульянова Ольга Владимировна</w:t>
      </w:r>
      <w:r w:rsidR="00D17BC0">
        <w:rPr>
          <w:rFonts w:ascii="Times New Roman" w:hAnsi="Times New Roman" w:cs="Times New Roman"/>
          <w:sz w:val="24"/>
          <w:szCs w:val="24"/>
        </w:rPr>
        <w:t xml:space="preserve"> </w:t>
      </w:r>
      <w:r w:rsidR="00314A67">
        <w:rPr>
          <w:rFonts w:ascii="Times New Roman" w:hAnsi="Times New Roman" w:cs="Times New Roman"/>
          <w:sz w:val="24"/>
          <w:szCs w:val="24"/>
        </w:rPr>
        <w:t>–</w:t>
      </w:r>
      <w:r w:rsidR="00D17BC0">
        <w:rPr>
          <w:rFonts w:ascii="Times New Roman" w:hAnsi="Times New Roman" w:cs="Times New Roman"/>
          <w:sz w:val="24"/>
          <w:szCs w:val="24"/>
        </w:rPr>
        <w:t xml:space="preserve"> </w:t>
      </w:r>
      <w:r w:rsidR="009F136D">
        <w:rPr>
          <w:rFonts w:ascii="Times New Roman" w:hAnsi="Times New Roman" w:cs="Times New Roman"/>
          <w:sz w:val="24"/>
          <w:szCs w:val="24"/>
        </w:rPr>
        <w:t>главный</w:t>
      </w:r>
      <w:r w:rsidRPr="00E842D5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9F136D" w:rsidRPr="009F136D">
        <w:rPr>
          <w:rFonts w:ascii="Times New Roman" w:hAnsi="Times New Roman" w:cs="Times New Roman"/>
          <w:sz w:val="24"/>
          <w:szCs w:val="24"/>
        </w:rPr>
        <w:t xml:space="preserve">отдела муниципальных программ </w:t>
      </w:r>
      <w:r w:rsidR="00503B4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9F136D" w:rsidRPr="009F136D">
        <w:rPr>
          <w:rFonts w:ascii="Times New Roman" w:hAnsi="Times New Roman" w:cs="Times New Roman"/>
          <w:sz w:val="24"/>
          <w:szCs w:val="24"/>
        </w:rPr>
        <w:t>муниципальных программ и реализации национальных проектов</w:t>
      </w:r>
      <w:r w:rsidR="009F136D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 xml:space="preserve">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 w:rsidR="00EE791F">
        <w:rPr>
          <w:rFonts w:ascii="Times New Roman" w:hAnsi="Times New Roman" w:cs="Times New Roman"/>
          <w:sz w:val="24"/>
          <w:szCs w:val="24"/>
        </w:rPr>
        <w:t>;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D17BC0">
        <w:rPr>
          <w:rFonts w:ascii="Times New Roman" w:hAnsi="Times New Roman" w:cs="Times New Roman"/>
          <w:sz w:val="24"/>
          <w:szCs w:val="24"/>
        </w:rPr>
        <w:t>48 43.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72E23"/>
    <w:rsid w:val="00023F4A"/>
    <w:rsid w:val="0004158D"/>
    <w:rsid w:val="000F4803"/>
    <w:rsid w:val="000F7672"/>
    <w:rsid w:val="00182A09"/>
    <w:rsid w:val="0029454E"/>
    <w:rsid w:val="00314A67"/>
    <w:rsid w:val="0031676E"/>
    <w:rsid w:val="00422F74"/>
    <w:rsid w:val="00426D90"/>
    <w:rsid w:val="004C41BB"/>
    <w:rsid w:val="00503B49"/>
    <w:rsid w:val="00506323"/>
    <w:rsid w:val="0051527A"/>
    <w:rsid w:val="0066731D"/>
    <w:rsid w:val="00671F09"/>
    <w:rsid w:val="006D680C"/>
    <w:rsid w:val="007B5DB2"/>
    <w:rsid w:val="007D1AF2"/>
    <w:rsid w:val="00832964"/>
    <w:rsid w:val="00861F80"/>
    <w:rsid w:val="00972E23"/>
    <w:rsid w:val="009F136D"/>
    <w:rsid w:val="00A2115E"/>
    <w:rsid w:val="00A2137A"/>
    <w:rsid w:val="00B156EF"/>
    <w:rsid w:val="00B533DA"/>
    <w:rsid w:val="00B5631A"/>
    <w:rsid w:val="00B63693"/>
    <w:rsid w:val="00BA1557"/>
    <w:rsid w:val="00D17BC0"/>
    <w:rsid w:val="00D76B31"/>
    <w:rsid w:val="00D86D26"/>
    <w:rsid w:val="00DB45A6"/>
    <w:rsid w:val="00DC4572"/>
    <w:rsid w:val="00DE4E0B"/>
    <w:rsid w:val="00E12E86"/>
    <w:rsid w:val="00E4449E"/>
    <w:rsid w:val="00E7114E"/>
    <w:rsid w:val="00E74277"/>
    <w:rsid w:val="00E7464E"/>
    <w:rsid w:val="00EE791F"/>
    <w:rsid w:val="00F3323E"/>
    <w:rsid w:val="00F35567"/>
    <w:rsid w:val="00F70D5E"/>
    <w:rsid w:val="00FC7471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ConsPlusTitle">
    <w:name w:val="ConsPlusTitle"/>
    <w:uiPriority w:val="99"/>
    <w:rsid w:val="00B156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F136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F1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6673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314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yanova.o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ulianova.ov</cp:lastModifiedBy>
  <cp:revision>29</cp:revision>
  <dcterms:created xsi:type="dcterms:W3CDTF">2021-07-06T07:35:00Z</dcterms:created>
  <dcterms:modified xsi:type="dcterms:W3CDTF">2024-12-10T05:33:00Z</dcterms:modified>
</cp:coreProperties>
</file>