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3B8" w:rsidRDefault="00F463B8" w:rsidP="00F463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 по проекту бюджета на 20</w:t>
      </w:r>
      <w:r w:rsidR="006D7B53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 </w:t>
      </w:r>
    </w:p>
    <w:p w:rsidR="00F463B8" w:rsidRDefault="00F463B8" w:rsidP="00F463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ГРБС - Администрация городского округа Тольятти</w:t>
      </w:r>
    </w:p>
    <w:p w:rsidR="00F463B8" w:rsidRDefault="00F463B8" w:rsidP="00F463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463B8" w:rsidRPr="00EA5548" w:rsidRDefault="00F463B8" w:rsidP="00F463B8">
      <w:pPr>
        <w:pStyle w:val="ConsPlusNormal"/>
        <w:jc w:val="both"/>
        <w:rPr>
          <w:sz w:val="28"/>
          <w:szCs w:val="28"/>
        </w:rPr>
      </w:pPr>
      <w:r w:rsidRPr="00EA5548">
        <w:rPr>
          <w:sz w:val="28"/>
          <w:szCs w:val="28"/>
        </w:rPr>
        <w:tab/>
      </w:r>
    </w:p>
    <w:p w:rsidR="00172DB5" w:rsidRPr="00EA5548" w:rsidRDefault="00F463B8" w:rsidP="00F463B8">
      <w:pPr>
        <w:pStyle w:val="ConsPlusNormal"/>
        <w:jc w:val="both"/>
        <w:rPr>
          <w:sz w:val="28"/>
          <w:szCs w:val="28"/>
        </w:rPr>
      </w:pPr>
      <w:r w:rsidRPr="00EA5548">
        <w:rPr>
          <w:sz w:val="28"/>
          <w:szCs w:val="28"/>
        </w:rPr>
        <w:tab/>
      </w:r>
      <w:r w:rsidR="00963C38" w:rsidRPr="00EA5548">
        <w:rPr>
          <w:sz w:val="28"/>
          <w:szCs w:val="28"/>
        </w:rPr>
        <w:t>Д</w:t>
      </w:r>
      <w:r w:rsidRPr="00EA5548">
        <w:rPr>
          <w:sz w:val="28"/>
          <w:szCs w:val="28"/>
        </w:rPr>
        <w:t xml:space="preserve">епартаментом финансов администрации городского округа Тольятти </w:t>
      </w:r>
      <w:r w:rsidR="00D43C89" w:rsidRPr="00EA5548">
        <w:rPr>
          <w:sz w:val="28"/>
          <w:szCs w:val="28"/>
        </w:rPr>
        <w:t>доведен</w:t>
      </w:r>
      <w:r w:rsidRPr="00EA5548">
        <w:rPr>
          <w:sz w:val="28"/>
          <w:szCs w:val="28"/>
        </w:rPr>
        <w:t xml:space="preserve"> проект изменений предельных объемов бюджетных ассигнований на 20</w:t>
      </w:r>
      <w:r w:rsidR="00B0747F">
        <w:rPr>
          <w:sz w:val="28"/>
          <w:szCs w:val="28"/>
        </w:rPr>
        <w:t>20</w:t>
      </w:r>
      <w:r w:rsidRPr="00EA5548">
        <w:rPr>
          <w:sz w:val="28"/>
          <w:szCs w:val="28"/>
        </w:rPr>
        <w:t xml:space="preserve"> год по ГРБС - Администрации г.о. Тольятти (далее - Администрация) в общей сумме </w:t>
      </w:r>
      <w:r w:rsidR="00B0747F">
        <w:rPr>
          <w:sz w:val="28"/>
          <w:szCs w:val="28"/>
        </w:rPr>
        <w:t>528 613</w:t>
      </w:r>
      <w:r w:rsidRPr="00EA5548">
        <w:rPr>
          <w:sz w:val="28"/>
          <w:szCs w:val="28"/>
        </w:rPr>
        <w:t xml:space="preserve"> тыс</w:t>
      </w:r>
      <w:proofErr w:type="gramStart"/>
      <w:r w:rsidRPr="00EA5548">
        <w:rPr>
          <w:sz w:val="28"/>
          <w:szCs w:val="28"/>
        </w:rPr>
        <w:t>.р</w:t>
      </w:r>
      <w:proofErr w:type="gramEnd"/>
      <w:r w:rsidRPr="00EA5548">
        <w:rPr>
          <w:sz w:val="28"/>
          <w:szCs w:val="28"/>
        </w:rPr>
        <w:t>уб.</w:t>
      </w:r>
      <w:r w:rsidR="00963C38" w:rsidRPr="00EA5548">
        <w:rPr>
          <w:sz w:val="28"/>
          <w:szCs w:val="28"/>
        </w:rPr>
        <w:t xml:space="preserve">  </w:t>
      </w:r>
      <w:r w:rsidRPr="00EA5548">
        <w:rPr>
          <w:sz w:val="28"/>
          <w:szCs w:val="28"/>
        </w:rPr>
        <w:tab/>
      </w:r>
    </w:p>
    <w:p w:rsidR="00543196" w:rsidRPr="00EA5548" w:rsidRDefault="00172DB5" w:rsidP="00F463B8">
      <w:pPr>
        <w:pStyle w:val="ConsPlusNormal"/>
        <w:jc w:val="both"/>
        <w:rPr>
          <w:sz w:val="28"/>
          <w:szCs w:val="28"/>
        </w:rPr>
      </w:pPr>
      <w:r w:rsidRPr="00EA5548">
        <w:rPr>
          <w:sz w:val="28"/>
          <w:szCs w:val="28"/>
        </w:rPr>
        <w:tab/>
      </w:r>
      <w:r w:rsidR="00585B97" w:rsidRPr="00EA5548">
        <w:rPr>
          <w:sz w:val="28"/>
          <w:szCs w:val="28"/>
        </w:rPr>
        <w:t xml:space="preserve"> </w:t>
      </w:r>
      <w:r w:rsidR="00966D84">
        <w:rPr>
          <w:sz w:val="28"/>
          <w:szCs w:val="28"/>
        </w:rPr>
        <w:t>Необходимая потребность</w:t>
      </w:r>
      <w:r w:rsidR="00543196" w:rsidRPr="00EA5548">
        <w:rPr>
          <w:sz w:val="28"/>
          <w:szCs w:val="28"/>
        </w:rPr>
        <w:t xml:space="preserve"> Администрации на 20</w:t>
      </w:r>
      <w:r w:rsidR="00966D84">
        <w:rPr>
          <w:sz w:val="28"/>
          <w:szCs w:val="28"/>
        </w:rPr>
        <w:t>20</w:t>
      </w:r>
      <w:r w:rsidR="00543196" w:rsidRPr="00EA5548">
        <w:rPr>
          <w:sz w:val="28"/>
          <w:szCs w:val="28"/>
        </w:rPr>
        <w:t xml:space="preserve"> год составляет в общей сумме  </w:t>
      </w:r>
      <w:r w:rsidR="00B0747F">
        <w:rPr>
          <w:sz w:val="28"/>
          <w:szCs w:val="28"/>
        </w:rPr>
        <w:t>54</w:t>
      </w:r>
      <w:r w:rsidR="00A77DC0">
        <w:rPr>
          <w:sz w:val="28"/>
          <w:szCs w:val="28"/>
        </w:rPr>
        <w:t>8</w:t>
      </w:r>
      <w:r w:rsidR="00B0747F">
        <w:rPr>
          <w:sz w:val="28"/>
          <w:szCs w:val="28"/>
        </w:rPr>
        <w:t xml:space="preserve"> </w:t>
      </w:r>
      <w:r w:rsidR="00A77DC0">
        <w:rPr>
          <w:sz w:val="28"/>
          <w:szCs w:val="28"/>
        </w:rPr>
        <w:t>252</w:t>
      </w:r>
      <w:r w:rsidR="00543196" w:rsidRPr="00EA5548">
        <w:rPr>
          <w:sz w:val="28"/>
          <w:szCs w:val="28"/>
        </w:rPr>
        <w:t xml:space="preserve"> тыс. руб.</w:t>
      </w:r>
    </w:p>
    <w:p w:rsidR="00517951" w:rsidRPr="00EA5548" w:rsidRDefault="00966D84" w:rsidP="00F463B8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43196" w:rsidRPr="00EA5548">
        <w:rPr>
          <w:sz w:val="28"/>
          <w:szCs w:val="28"/>
        </w:rPr>
        <w:t xml:space="preserve">ФОТ </w:t>
      </w:r>
      <w:r>
        <w:rPr>
          <w:sz w:val="28"/>
          <w:szCs w:val="28"/>
        </w:rPr>
        <w:t xml:space="preserve">с учетом начислений на заработную плату </w:t>
      </w:r>
      <w:r w:rsidR="00585B97" w:rsidRPr="00EA5548">
        <w:rPr>
          <w:sz w:val="28"/>
          <w:szCs w:val="28"/>
        </w:rPr>
        <w:t>на 20</w:t>
      </w:r>
      <w:r w:rsidR="00B0747F">
        <w:rPr>
          <w:sz w:val="28"/>
          <w:szCs w:val="28"/>
        </w:rPr>
        <w:t>20</w:t>
      </w:r>
      <w:r w:rsidR="00585B97" w:rsidRPr="00EA5548">
        <w:rPr>
          <w:sz w:val="28"/>
          <w:szCs w:val="28"/>
        </w:rPr>
        <w:t xml:space="preserve"> год</w:t>
      </w:r>
      <w:r w:rsidR="00517951" w:rsidRPr="00EA5548">
        <w:rPr>
          <w:sz w:val="28"/>
          <w:szCs w:val="28"/>
        </w:rPr>
        <w:t xml:space="preserve"> </w:t>
      </w:r>
      <w:r w:rsidR="00585B97" w:rsidRPr="00EA5548">
        <w:rPr>
          <w:sz w:val="28"/>
          <w:szCs w:val="28"/>
        </w:rPr>
        <w:t xml:space="preserve"> ра</w:t>
      </w:r>
      <w:r w:rsidR="00517951" w:rsidRPr="00EA5548">
        <w:rPr>
          <w:sz w:val="28"/>
          <w:szCs w:val="28"/>
        </w:rPr>
        <w:t>с</w:t>
      </w:r>
      <w:r w:rsidR="00585B97" w:rsidRPr="00EA5548">
        <w:rPr>
          <w:sz w:val="28"/>
          <w:szCs w:val="28"/>
        </w:rPr>
        <w:t>считан</w:t>
      </w:r>
      <w:r w:rsidR="001026E2" w:rsidRPr="00EA5548">
        <w:rPr>
          <w:sz w:val="28"/>
          <w:szCs w:val="28"/>
        </w:rPr>
        <w:t xml:space="preserve"> </w:t>
      </w:r>
      <w:r w:rsidR="00543196" w:rsidRPr="00EA5548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541 </w:t>
      </w:r>
      <w:r w:rsidR="00A77DC0">
        <w:rPr>
          <w:sz w:val="28"/>
          <w:szCs w:val="28"/>
        </w:rPr>
        <w:t>712</w:t>
      </w:r>
      <w:r>
        <w:rPr>
          <w:sz w:val="28"/>
          <w:szCs w:val="28"/>
        </w:rPr>
        <w:t xml:space="preserve"> </w:t>
      </w:r>
      <w:r w:rsidR="00543196" w:rsidRPr="00EA5548">
        <w:rPr>
          <w:sz w:val="28"/>
          <w:szCs w:val="28"/>
        </w:rPr>
        <w:t>тыс</w:t>
      </w:r>
      <w:proofErr w:type="gramStart"/>
      <w:r w:rsidR="00543196" w:rsidRPr="00EA5548">
        <w:rPr>
          <w:sz w:val="28"/>
          <w:szCs w:val="28"/>
        </w:rPr>
        <w:t>.р</w:t>
      </w:r>
      <w:proofErr w:type="gramEnd"/>
      <w:r w:rsidR="00543196" w:rsidRPr="00EA5548">
        <w:rPr>
          <w:sz w:val="28"/>
          <w:szCs w:val="28"/>
        </w:rPr>
        <w:t>уб.</w:t>
      </w:r>
      <w:r>
        <w:rPr>
          <w:sz w:val="28"/>
          <w:szCs w:val="28"/>
        </w:rPr>
        <w:t>, в том числе по разделу 0102 -</w:t>
      </w:r>
      <w:r w:rsidR="00B0747F">
        <w:rPr>
          <w:sz w:val="28"/>
          <w:szCs w:val="28"/>
        </w:rPr>
        <w:t xml:space="preserve"> </w:t>
      </w:r>
      <w:r w:rsidR="009851E1">
        <w:rPr>
          <w:sz w:val="28"/>
          <w:szCs w:val="28"/>
        </w:rPr>
        <w:t>4 183</w:t>
      </w:r>
      <w:r w:rsidR="00543196" w:rsidRPr="00EA5548">
        <w:rPr>
          <w:sz w:val="28"/>
          <w:szCs w:val="28"/>
        </w:rPr>
        <w:t xml:space="preserve"> тыс.руб.</w:t>
      </w:r>
      <w:r>
        <w:rPr>
          <w:sz w:val="28"/>
          <w:szCs w:val="28"/>
        </w:rPr>
        <w:t>,</w:t>
      </w:r>
      <w:r w:rsidR="00517951" w:rsidRPr="00EA5548">
        <w:rPr>
          <w:sz w:val="28"/>
          <w:szCs w:val="28"/>
        </w:rPr>
        <w:t xml:space="preserve"> исходя из действующего штатного расписания</w:t>
      </w:r>
      <w:r w:rsidR="001026E2" w:rsidRPr="00EA5548">
        <w:rPr>
          <w:sz w:val="28"/>
          <w:szCs w:val="28"/>
        </w:rPr>
        <w:t xml:space="preserve"> </w:t>
      </w:r>
      <w:r w:rsidR="00517951" w:rsidRPr="00EA5548">
        <w:rPr>
          <w:sz w:val="28"/>
          <w:szCs w:val="28"/>
        </w:rPr>
        <w:t xml:space="preserve"> со штатной численностью 9</w:t>
      </w:r>
      <w:r>
        <w:rPr>
          <w:sz w:val="28"/>
          <w:szCs w:val="28"/>
        </w:rPr>
        <w:t>30</w:t>
      </w:r>
      <w:r w:rsidR="00517951" w:rsidRPr="00EA5548">
        <w:rPr>
          <w:sz w:val="28"/>
          <w:szCs w:val="28"/>
        </w:rPr>
        <w:t xml:space="preserve"> </w:t>
      </w:r>
      <w:r w:rsidR="00543196" w:rsidRPr="00EA5548">
        <w:rPr>
          <w:sz w:val="28"/>
          <w:szCs w:val="28"/>
        </w:rPr>
        <w:t>шт.</w:t>
      </w:r>
      <w:r w:rsidR="00517951" w:rsidRPr="00EA5548">
        <w:rPr>
          <w:sz w:val="28"/>
          <w:szCs w:val="28"/>
        </w:rPr>
        <w:t>ед</w:t>
      </w:r>
      <w:r w:rsidR="00D43C89" w:rsidRPr="00EA5548">
        <w:rPr>
          <w:sz w:val="28"/>
          <w:szCs w:val="28"/>
        </w:rPr>
        <w:t>.</w:t>
      </w:r>
      <w:r w:rsidR="00517951" w:rsidRPr="00EA5548">
        <w:rPr>
          <w:sz w:val="28"/>
          <w:szCs w:val="28"/>
        </w:rPr>
        <w:t xml:space="preserve"> </w:t>
      </w:r>
    </w:p>
    <w:p w:rsidR="00B712EA" w:rsidRPr="00EA5548" w:rsidRDefault="00517951" w:rsidP="00F463B8">
      <w:pPr>
        <w:pStyle w:val="ConsPlusNormal"/>
        <w:jc w:val="both"/>
        <w:rPr>
          <w:sz w:val="28"/>
          <w:szCs w:val="28"/>
        </w:rPr>
      </w:pPr>
      <w:r w:rsidRPr="00EA5548">
        <w:rPr>
          <w:sz w:val="28"/>
          <w:szCs w:val="28"/>
        </w:rPr>
        <w:tab/>
      </w:r>
      <w:r w:rsidR="00B7310C" w:rsidRPr="00EA5548">
        <w:rPr>
          <w:sz w:val="28"/>
          <w:szCs w:val="28"/>
        </w:rPr>
        <w:t>Дополнительная потребность</w:t>
      </w:r>
      <w:r w:rsidR="00F463B8" w:rsidRPr="00EA5548">
        <w:rPr>
          <w:sz w:val="28"/>
          <w:szCs w:val="28"/>
        </w:rPr>
        <w:t xml:space="preserve"> </w:t>
      </w:r>
      <w:r w:rsidR="00B7310C" w:rsidRPr="00EA5548">
        <w:rPr>
          <w:sz w:val="28"/>
          <w:szCs w:val="28"/>
        </w:rPr>
        <w:t>А</w:t>
      </w:r>
      <w:r w:rsidR="00F463B8" w:rsidRPr="00EA5548">
        <w:rPr>
          <w:sz w:val="28"/>
          <w:szCs w:val="28"/>
        </w:rPr>
        <w:t>дминистрации на 20</w:t>
      </w:r>
      <w:r w:rsidR="00B0747F">
        <w:rPr>
          <w:sz w:val="28"/>
          <w:szCs w:val="28"/>
        </w:rPr>
        <w:t>20</w:t>
      </w:r>
      <w:r w:rsidR="00F463B8" w:rsidRPr="00EA5548">
        <w:rPr>
          <w:sz w:val="28"/>
          <w:szCs w:val="28"/>
        </w:rPr>
        <w:t xml:space="preserve"> год от  </w:t>
      </w:r>
      <w:r w:rsidR="00D43C89" w:rsidRPr="00EA5548">
        <w:rPr>
          <w:sz w:val="28"/>
          <w:szCs w:val="28"/>
        </w:rPr>
        <w:t>доведенных</w:t>
      </w:r>
      <w:r w:rsidR="00F463B8" w:rsidRPr="00EA5548">
        <w:rPr>
          <w:sz w:val="28"/>
          <w:szCs w:val="28"/>
        </w:rPr>
        <w:t xml:space="preserve"> изменений  предельных объемов  составляет в общей сумме</w:t>
      </w:r>
      <w:r w:rsidR="00963C38" w:rsidRPr="00EA5548">
        <w:rPr>
          <w:sz w:val="28"/>
          <w:szCs w:val="28"/>
        </w:rPr>
        <w:t xml:space="preserve"> </w:t>
      </w:r>
      <w:r w:rsidR="00B0747F">
        <w:rPr>
          <w:sz w:val="28"/>
          <w:szCs w:val="28"/>
        </w:rPr>
        <w:t xml:space="preserve">19 </w:t>
      </w:r>
      <w:r w:rsidR="00A77DC0">
        <w:rPr>
          <w:sz w:val="28"/>
          <w:szCs w:val="28"/>
        </w:rPr>
        <w:t>639</w:t>
      </w:r>
      <w:r w:rsidR="00AB38A9" w:rsidRPr="00EA5548">
        <w:rPr>
          <w:sz w:val="28"/>
          <w:szCs w:val="28"/>
        </w:rPr>
        <w:t xml:space="preserve"> тыс</w:t>
      </w:r>
      <w:proofErr w:type="gramStart"/>
      <w:r w:rsidR="00AB38A9" w:rsidRPr="00EA5548">
        <w:rPr>
          <w:sz w:val="28"/>
          <w:szCs w:val="28"/>
        </w:rPr>
        <w:t>.р</w:t>
      </w:r>
      <w:proofErr w:type="gramEnd"/>
      <w:r w:rsidR="00AB38A9" w:rsidRPr="00EA5548">
        <w:rPr>
          <w:sz w:val="28"/>
          <w:szCs w:val="28"/>
        </w:rPr>
        <w:t>уб.</w:t>
      </w:r>
      <w:r w:rsidR="00F463B8" w:rsidRPr="00EA5548">
        <w:rPr>
          <w:sz w:val="28"/>
          <w:szCs w:val="28"/>
        </w:rPr>
        <w:t>,</w:t>
      </w:r>
      <w:r w:rsidR="00D43C89" w:rsidRPr="00EA5548">
        <w:rPr>
          <w:sz w:val="28"/>
          <w:szCs w:val="28"/>
        </w:rPr>
        <w:t xml:space="preserve"> </w:t>
      </w:r>
      <w:r w:rsidR="00B0747F">
        <w:rPr>
          <w:sz w:val="28"/>
          <w:szCs w:val="28"/>
        </w:rPr>
        <w:t xml:space="preserve">предусмотрена </w:t>
      </w:r>
      <w:r w:rsidR="00A92AAC" w:rsidRPr="00EA5548">
        <w:rPr>
          <w:sz w:val="28"/>
          <w:szCs w:val="28"/>
        </w:rPr>
        <w:t>на</w:t>
      </w:r>
      <w:r w:rsidR="00963C38" w:rsidRPr="00EA5548">
        <w:rPr>
          <w:sz w:val="28"/>
          <w:szCs w:val="28"/>
        </w:rPr>
        <w:t xml:space="preserve"> </w:t>
      </w:r>
      <w:r w:rsidR="00F463B8" w:rsidRPr="00EA5548">
        <w:rPr>
          <w:sz w:val="28"/>
          <w:szCs w:val="28"/>
        </w:rPr>
        <w:t>индексаци</w:t>
      </w:r>
      <w:r w:rsidR="00A92AAC" w:rsidRPr="00EA5548">
        <w:rPr>
          <w:sz w:val="28"/>
          <w:szCs w:val="28"/>
        </w:rPr>
        <w:t>ю</w:t>
      </w:r>
      <w:r w:rsidR="00F463B8" w:rsidRPr="00EA5548">
        <w:rPr>
          <w:sz w:val="28"/>
          <w:szCs w:val="28"/>
        </w:rPr>
        <w:t xml:space="preserve"> з</w:t>
      </w:r>
      <w:r w:rsidR="00963C38" w:rsidRPr="00EA5548">
        <w:rPr>
          <w:sz w:val="28"/>
          <w:szCs w:val="28"/>
        </w:rPr>
        <w:t xml:space="preserve">аработной платы </w:t>
      </w:r>
      <w:r w:rsidR="00966D84">
        <w:rPr>
          <w:sz w:val="28"/>
          <w:szCs w:val="28"/>
        </w:rPr>
        <w:t xml:space="preserve">в 2020 году </w:t>
      </w:r>
      <w:r w:rsidR="00F463B8" w:rsidRPr="00EA5548">
        <w:rPr>
          <w:sz w:val="28"/>
          <w:szCs w:val="28"/>
        </w:rPr>
        <w:t xml:space="preserve">в размере  </w:t>
      </w:r>
      <w:r w:rsidR="00B0747F">
        <w:rPr>
          <w:sz w:val="28"/>
          <w:szCs w:val="28"/>
        </w:rPr>
        <w:t>3,7</w:t>
      </w:r>
      <w:r w:rsidR="00F463B8" w:rsidRPr="00EA5548">
        <w:rPr>
          <w:sz w:val="28"/>
          <w:szCs w:val="28"/>
        </w:rPr>
        <w:t>%</w:t>
      </w:r>
      <w:r w:rsidR="009A7930" w:rsidRPr="00EA5548">
        <w:rPr>
          <w:sz w:val="28"/>
          <w:szCs w:val="28"/>
        </w:rPr>
        <w:t>.</w:t>
      </w:r>
    </w:p>
    <w:p w:rsidR="00F463B8" w:rsidRPr="00EA5548" w:rsidRDefault="00F463B8" w:rsidP="00F463B8">
      <w:pPr>
        <w:pStyle w:val="ConsPlusNormal"/>
        <w:jc w:val="both"/>
        <w:rPr>
          <w:sz w:val="28"/>
          <w:szCs w:val="28"/>
        </w:rPr>
      </w:pPr>
      <w:r w:rsidRPr="00EA5548">
        <w:rPr>
          <w:sz w:val="28"/>
          <w:szCs w:val="28"/>
        </w:rPr>
        <w:tab/>
      </w:r>
      <w:r w:rsidR="00A92AAC" w:rsidRPr="00EA5548">
        <w:rPr>
          <w:sz w:val="28"/>
          <w:szCs w:val="28"/>
        </w:rPr>
        <w:t>Д</w:t>
      </w:r>
      <w:r w:rsidRPr="00EA5548">
        <w:rPr>
          <w:sz w:val="28"/>
          <w:szCs w:val="28"/>
        </w:rPr>
        <w:t>ополнительная потребность  обусловлена следующим.</w:t>
      </w:r>
    </w:p>
    <w:p w:rsidR="00F463B8" w:rsidRPr="00EA5548" w:rsidRDefault="00F463B8" w:rsidP="00F463B8">
      <w:pPr>
        <w:pStyle w:val="ConsPlusNormal"/>
        <w:jc w:val="both"/>
        <w:rPr>
          <w:sz w:val="28"/>
          <w:szCs w:val="28"/>
        </w:rPr>
      </w:pPr>
      <w:r w:rsidRPr="00EA5548">
        <w:rPr>
          <w:sz w:val="28"/>
          <w:szCs w:val="28"/>
        </w:rPr>
        <w:tab/>
      </w:r>
      <w:proofErr w:type="gramStart"/>
      <w:r w:rsidRPr="00EA5548">
        <w:rPr>
          <w:sz w:val="28"/>
          <w:szCs w:val="28"/>
        </w:rPr>
        <w:t>Статьей 2 Трудового Кодекса Российской Федерации (далее - ТК РФ) предусмотрено, что одним из основных принципов правового регулирования трудовых отношений является принцип обеспечения права каждого работника на своевременную и в полном размере выплату справедливой заработной платы, обеспечивающей достойное человека существование для него самого и его семьи, и не ниже установленного федеральным законом минимального размера оплаты труда.</w:t>
      </w:r>
      <w:proofErr w:type="gramEnd"/>
    </w:p>
    <w:p w:rsidR="00F463B8" w:rsidRPr="00EA5548" w:rsidRDefault="00F463B8" w:rsidP="00F463B8">
      <w:pPr>
        <w:pStyle w:val="ConsPlusNormal"/>
        <w:jc w:val="both"/>
        <w:rPr>
          <w:sz w:val="28"/>
          <w:szCs w:val="28"/>
        </w:rPr>
      </w:pPr>
      <w:r w:rsidRPr="00EA5548">
        <w:rPr>
          <w:sz w:val="28"/>
          <w:szCs w:val="28"/>
        </w:rPr>
        <w:tab/>
        <w:t xml:space="preserve">Права и обязанности работодателя закреплены в статье 22 ТК РФ. Одной из основных обязанностей названа обязанность </w:t>
      </w:r>
      <w:proofErr w:type="gramStart"/>
      <w:r w:rsidRPr="00EA5548">
        <w:rPr>
          <w:sz w:val="28"/>
          <w:szCs w:val="28"/>
        </w:rPr>
        <w:t>соблюдать</w:t>
      </w:r>
      <w:proofErr w:type="gramEnd"/>
      <w:r w:rsidRPr="00EA5548">
        <w:rPr>
          <w:sz w:val="28"/>
          <w:szCs w:val="28"/>
        </w:rPr>
        <w:t xml:space="preserve"> законы и иные нормативные правовые акты, содержащие нормы трудового права. </w:t>
      </w:r>
    </w:p>
    <w:p w:rsidR="00F463B8" w:rsidRPr="00EA5548" w:rsidRDefault="00F463B8" w:rsidP="00F463B8">
      <w:pPr>
        <w:pStyle w:val="ConsPlusNormal"/>
        <w:jc w:val="both"/>
        <w:rPr>
          <w:sz w:val="28"/>
          <w:szCs w:val="28"/>
        </w:rPr>
      </w:pPr>
      <w:r w:rsidRPr="00EA5548">
        <w:rPr>
          <w:color w:val="FF0000"/>
          <w:sz w:val="28"/>
          <w:szCs w:val="28"/>
        </w:rPr>
        <w:tab/>
      </w:r>
      <w:proofErr w:type="gramStart"/>
      <w:r w:rsidRPr="00EA5548">
        <w:rPr>
          <w:sz w:val="28"/>
          <w:szCs w:val="28"/>
        </w:rPr>
        <w:t xml:space="preserve">Пунктом 5.7 коллективного договора Администрации городского округа Тольятти на период 01.02.2018г. - 31.01.2021г., принятого на конференции работников 25.01.2018г., установлено, что работодатель обязуется ежегодно увеличивать (индексировать) заработную плату с учетом уровня инфляции (роста потребительских цен на товары и услуги) в соответствии с действующим законодательством и нормативными правовыми актами органа местного самоуправления. </w:t>
      </w:r>
      <w:proofErr w:type="gramEnd"/>
    </w:p>
    <w:p w:rsidR="00F463B8" w:rsidRPr="00EA5548" w:rsidRDefault="00F463B8" w:rsidP="00F463B8">
      <w:pPr>
        <w:pStyle w:val="ConsPlusNormal"/>
        <w:jc w:val="both"/>
        <w:rPr>
          <w:sz w:val="28"/>
          <w:szCs w:val="28"/>
        </w:rPr>
      </w:pPr>
      <w:r w:rsidRPr="00EA5548">
        <w:rPr>
          <w:sz w:val="28"/>
          <w:szCs w:val="28"/>
        </w:rPr>
        <w:tab/>
        <w:t>Кроме того, ст. 134 ТК РФ регламентирует обеспечение повышения уровня реального содержания заработной платы. Так, обеспечение повышения уровня реального содержания заработной платы включает индексацию заработной платы в связи с ростом потребительских цен на товары и услуги. Государственные органы, органы местного самоуправления, государственные и муниципальные учреждения производят индексацию заработной платы в порядке, установленном трудовым законодательством и иными нормативными правовыми актами, содержащими нормы трудового права, другие работодатели - в порядке, установленном коллективным договором, соглашениями, локальными нормативными актами.</w:t>
      </w:r>
    </w:p>
    <w:p w:rsidR="00F463B8" w:rsidRPr="00EA5548" w:rsidRDefault="00F463B8" w:rsidP="00F463B8">
      <w:pPr>
        <w:pStyle w:val="ConsPlusNormal"/>
        <w:jc w:val="both"/>
        <w:rPr>
          <w:sz w:val="28"/>
          <w:szCs w:val="28"/>
        </w:rPr>
      </w:pPr>
      <w:r w:rsidRPr="00EA5548">
        <w:rPr>
          <w:sz w:val="28"/>
          <w:szCs w:val="28"/>
        </w:rPr>
        <w:tab/>
        <w:t xml:space="preserve"> </w:t>
      </w:r>
      <w:proofErr w:type="gramStart"/>
      <w:r w:rsidRPr="00EA5548">
        <w:rPr>
          <w:sz w:val="28"/>
          <w:szCs w:val="28"/>
        </w:rPr>
        <w:t xml:space="preserve">Пунктом 7 Положения о денежном содержании и социальных выплатах муниципальным служащим городского округа Тольятти, </w:t>
      </w:r>
      <w:r w:rsidRPr="00EA5548">
        <w:rPr>
          <w:sz w:val="28"/>
          <w:szCs w:val="28"/>
        </w:rPr>
        <w:lastRenderedPageBreak/>
        <w:t>утвержденным Решением Думы г.о. Тольятти Самарской области от 19.11.2008 № 1012, установлено, что размеры должностных окладов по должностям муниципальной службы г.о. Тольятти ежегодно увеличиваются (индексируются) в соответствии с Решением Думы городского округа о бюджете г.о. Тольятти на соответствующий финансовый год с учетом уровня инфляции</w:t>
      </w:r>
      <w:proofErr w:type="gramEnd"/>
      <w:r w:rsidRPr="00EA5548">
        <w:rPr>
          <w:sz w:val="28"/>
          <w:szCs w:val="28"/>
        </w:rPr>
        <w:t xml:space="preserve"> (роста потребительских цен на товары и услуги).</w:t>
      </w:r>
    </w:p>
    <w:p w:rsidR="00F463B8" w:rsidRPr="00EA5548" w:rsidRDefault="00F463B8" w:rsidP="00F463B8">
      <w:pPr>
        <w:pStyle w:val="ConsPlusNormal"/>
        <w:jc w:val="both"/>
        <w:rPr>
          <w:sz w:val="28"/>
          <w:szCs w:val="28"/>
        </w:rPr>
      </w:pPr>
      <w:r w:rsidRPr="00EA5548">
        <w:rPr>
          <w:sz w:val="28"/>
          <w:szCs w:val="28"/>
        </w:rPr>
        <w:tab/>
        <w:t xml:space="preserve"> В соответствии с прогнозными значениями индексов потребительских цен на товары и услуги, индекса-дефлятора инвестиций согласно сценарным условиям социально - экономического развития Самарской области на 20</w:t>
      </w:r>
      <w:r w:rsidR="00B0747F">
        <w:rPr>
          <w:sz w:val="28"/>
          <w:szCs w:val="28"/>
        </w:rPr>
        <w:t>20</w:t>
      </w:r>
      <w:r w:rsidRPr="00EA5548">
        <w:rPr>
          <w:sz w:val="28"/>
          <w:szCs w:val="28"/>
        </w:rPr>
        <w:t xml:space="preserve"> год и плановый период 202</w:t>
      </w:r>
      <w:r w:rsidR="00B0747F">
        <w:rPr>
          <w:sz w:val="28"/>
          <w:szCs w:val="28"/>
        </w:rPr>
        <w:t>1</w:t>
      </w:r>
      <w:r w:rsidRPr="00EA5548">
        <w:rPr>
          <w:sz w:val="28"/>
          <w:szCs w:val="28"/>
        </w:rPr>
        <w:t>, 202</w:t>
      </w:r>
      <w:r w:rsidR="00B0747F">
        <w:rPr>
          <w:sz w:val="28"/>
          <w:szCs w:val="28"/>
        </w:rPr>
        <w:t>2</w:t>
      </w:r>
      <w:r w:rsidRPr="00EA5548">
        <w:rPr>
          <w:sz w:val="28"/>
          <w:szCs w:val="28"/>
        </w:rPr>
        <w:t xml:space="preserve"> гг. </w:t>
      </w:r>
      <w:r w:rsidR="00B7310C" w:rsidRPr="00EA5548">
        <w:rPr>
          <w:sz w:val="28"/>
          <w:szCs w:val="28"/>
        </w:rPr>
        <w:t xml:space="preserve">индексация </w:t>
      </w:r>
      <w:r w:rsidRPr="00EA5548">
        <w:rPr>
          <w:sz w:val="28"/>
          <w:szCs w:val="28"/>
        </w:rPr>
        <w:t xml:space="preserve">составляет </w:t>
      </w:r>
      <w:r w:rsidR="00B0747F">
        <w:rPr>
          <w:sz w:val="28"/>
          <w:szCs w:val="28"/>
        </w:rPr>
        <w:t>3,7</w:t>
      </w:r>
      <w:r w:rsidRPr="00EA5548">
        <w:rPr>
          <w:sz w:val="28"/>
          <w:szCs w:val="28"/>
        </w:rPr>
        <w:t>% (письмо ДЭР от 0</w:t>
      </w:r>
      <w:r w:rsidR="00B0747F">
        <w:rPr>
          <w:sz w:val="28"/>
          <w:szCs w:val="28"/>
        </w:rPr>
        <w:t>6</w:t>
      </w:r>
      <w:r w:rsidRPr="00EA5548">
        <w:rPr>
          <w:sz w:val="28"/>
          <w:szCs w:val="28"/>
        </w:rPr>
        <w:t>.06.201</w:t>
      </w:r>
      <w:r w:rsidR="00B0747F">
        <w:rPr>
          <w:sz w:val="28"/>
          <w:szCs w:val="28"/>
        </w:rPr>
        <w:t>9</w:t>
      </w:r>
      <w:r w:rsidRPr="00EA5548">
        <w:rPr>
          <w:sz w:val="28"/>
          <w:szCs w:val="28"/>
        </w:rPr>
        <w:t xml:space="preserve"> №</w:t>
      </w:r>
      <w:r w:rsidR="00B0747F">
        <w:rPr>
          <w:sz w:val="28"/>
          <w:szCs w:val="28"/>
        </w:rPr>
        <w:t xml:space="preserve"> 32165</w:t>
      </w:r>
      <w:r w:rsidRPr="00EA5548">
        <w:rPr>
          <w:sz w:val="28"/>
          <w:szCs w:val="28"/>
        </w:rPr>
        <w:t>-вн/4.2).</w:t>
      </w:r>
    </w:p>
    <w:p w:rsidR="00F463B8" w:rsidRPr="00EA5548" w:rsidRDefault="00F463B8" w:rsidP="00F463B8">
      <w:pPr>
        <w:pStyle w:val="ConsPlusNormal"/>
        <w:jc w:val="both"/>
        <w:rPr>
          <w:sz w:val="28"/>
          <w:szCs w:val="28"/>
        </w:rPr>
      </w:pPr>
      <w:r w:rsidRPr="00EA5548">
        <w:rPr>
          <w:sz w:val="28"/>
          <w:szCs w:val="28"/>
        </w:rPr>
        <w:tab/>
        <w:t>Не осуществление индексации заработной платы влечет нарушение трудовых прав работников Администрации, а также ненадлежащее исполнение работодателем требований трудового законодательства.</w:t>
      </w:r>
      <w:r w:rsidRPr="00EA5548">
        <w:rPr>
          <w:sz w:val="28"/>
          <w:szCs w:val="28"/>
        </w:rPr>
        <w:tab/>
      </w:r>
    </w:p>
    <w:p w:rsidR="00F463B8" w:rsidRPr="00EA5548" w:rsidRDefault="00F463B8" w:rsidP="00F463B8">
      <w:pPr>
        <w:pStyle w:val="ConsPlusNormal"/>
        <w:jc w:val="both"/>
        <w:rPr>
          <w:sz w:val="28"/>
          <w:szCs w:val="28"/>
        </w:rPr>
      </w:pPr>
      <w:r w:rsidRPr="00EA5548">
        <w:rPr>
          <w:sz w:val="28"/>
          <w:szCs w:val="28"/>
        </w:rPr>
        <w:tab/>
      </w:r>
    </w:p>
    <w:p w:rsidR="00F463B8" w:rsidRPr="00EA5548" w:rsidRDefault="00F463B8" w:rsidP="00EA5548">
      <w:pPr>
        <w:pStyle w:val="ConsPlusNormal"/>
        <w:jc w:val="both"/>
        <w:rPr>
          <w:sz w:val="28"/>
          <w:szCs w:val="28"/>
        </w:rPr>
      </w:pPr>
      <w:r w:rsidRPr="00EA5548">
        <w:rPr>
          <w:sz w:val="28"/>
          <w:szCs w:val="28"/>
        </w:rPr>
        <w:tab/>
      </w:r>
    </w:p>
    <w:p w:rsidR="00EA5548" w:rsidRPr="00EA5548" w:rsidRDefault="00BE253F" w:rsidP="00EA55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A5548">
        <w:rPr>
          <w:rFonts w:ascii="Times New Roman" w:eastAsia="Calibri" w:hAnsi="Times New Roman" w:cs="Times New Roman"/>
          <w:sz w:val="28"/>
          <w:szCs w:val="28"/>
        </w:rPr>
        <w:t>Заместитель главы</w:t>
      </w:r>
      <w:r w:rsidR="00B0747F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</w:t>
      </w:r>
      <w:r w:rsidRPr="00EA5548">
        <w:rPr>
          <w:rFonts w:ascii="Times New Roman" w:eastAsia="Calibri" w:hAnsi="Times New Roman" w:cs="Times New Roman"/>
          <w:sz w:val="28"/>
          <w:szCs w:val="28"/>
        </w:rPr>
        <w:t>-</w:t>
      </w:r>
    </w:p>
    <w:p w:rsidR="00BE253F" w:rsidRPr="00EA5548" w:rsidRDefault="00BE253F" w:rsidP="00EA55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A5548">
        <w:rPr>
          <w:rFonts w:ascii="Times New Roman" w:eastAsia="Calibri" w:hAnsi="Times New Roman" w:cs="Times New Roman"/>
          <w:sz w:val="28"/>
          <w:szCs w:val="28"/>
        </w:rPr>
        <w:t xml:space="preserve">руководитель аппарата </w:t>
      </w:r>
      <w:r w:rsidR="00EA5548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EA554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Т.В. Блинова</w:t>
      </w:r>
    </w:p>
    <w:p w:rsidR="00EA5548" w:rsidRDefault="00EA5548">
      <w:pPr>
        <w:rPr>
          <w:rFonts w:ascii="Times New Roman" w:hAnsi="Times New Roman" w:cs="Times New Roman"/>
        </w:rPr>
      </w:pPr>
    </w:p>
    <w:p w:rsidR="00BE253F" w:rsidRDefault="00EA55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</w:t>
      </w:r>
      <w:r w:rsidR="00BE253F" w:rsidRPr="00BE253F">
        <w:rPr>
          <w:rFonts w:ascii="Times New Roman" w:hAnsi="Times New Roman" w:cs="Times New Roman"/>
        </w:rPr>
        <w:t>юбченко М.Н.</w:t>
      </w:r>
    </w:p>
    <w:sectPr w:rsidR="00BE253F" w:rsidSect="00EA554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63B8"/>
    <w:rsid w:val="001026E2"/>
    <w:rsid w:val="00160C89"/>
    <w:rsid w:val="00172DB5"/>
    <w:rsid w:val="001825EE"/>
    <w:rsid w:val="00196E73"/>
    <w:rsid w:val="00256249"/>
    <w:rsid w:val="0028700C"/>
    <w:rsid w:val="00415074"/>
    <w:rsid w:val="0050695A"/>
    <w:rsid w:val="00517951"/>
    <w:rsid w:val="00543196"/>
    <w:rsid w:val="0056296D"/>
    <w:rsid w:val="00585B97"/>
    <w:rsid w:val="005E6404"/>
    <w:rsid w:val="00607B59"/>
    <w:rsid w:val="006934BF"/>
    <w:rsid w:val="006D4393"/>
    <w:rsid w:val="006D7B53"/>
    <w:rsid w:val="007F5F6F"/>
    <w:rsid w:val="00837C93"/>
    <w:rsid w:val="00963C38"/>
    <w:rsid w:val="00966D84"/>
    <w:rsid w:val="009851E1"/>
    <w:rsid w:val="009A7930"/>
    <w:rsid w:val="009C432B"/>
    <w:rsid w:val="00A261EA"/>
    <w:rsid w:val="00A77DC0"/>
    <w:rsid w:val="00A92AAC"/>
    <w:rsid w:val="00AB38A9"/>
    <w:rsid w:val="00B0747F"/>
    <w:rsid w:val="00B712EA"/>
    <w:rsid w:val="00B7310C"/>
    <w:rsid w:val="00BE253F"/>
    <w:rsid w:val="00C251DF"/>
    <w:rsid w:val="00C60D8B"/>
    <w:rsid w:val="00C64332"/>
    <w:rsid w:val="00CB7748"/>
    <w:rsid w:val="00CD58BE"/>
    <w:rsid w:val="00D43C89"/>
    <w:rsid w:val="00D64AC8"/>
    <w:rsid w:val="00D96271"/>
    <w:rsid w:val="00DE4E37"/>
    <w:rsid w:val="00E224BE"/>
    <w:rsid w:val="00E60078"/>
    <w:rsid w:val="00EA4920"/>
    <w:rsid w:val="00EA5548"/>
    <w:rsid w:val="00EB7134"/>
    <w:rsid w:val="00EF5E02"/>
    <w:rsid w:val="00F463B8"/>
    <w:rsid w:val="00FA3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63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7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ljubchenko.mn</dc:creator>
  <cp:lastModifiedBy>loskutnikova.ev</cp:lastModifiedBy>
  <cp:revision>5</cp:revision>
  <cp:lastPrinted>2019-09-11T04:26:00Z</cp:lastPrinted>
  <dcterms:created xsi:type="dcterms:W3CDTF">2019-09-05T14:22:00Z</dcterms:created>
  <dcterms:modified xsi:type="dcterms:W3CDTF">2019-09-11T04:56:00Z</dcterms:modified>
</cp:coreProperties>
</file>