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AAC83" w14:textId="77777777" w:rsidR="00993050" w:rsidRPr="00881122" w:rsidRDefault="00993050" w:rsidP="0099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1122">
        <w:rPr>
          <w:rFonts w:ascii="Times New Roman" w:hAnsi="Times New Roman"/>
          <w:sz w:val="28"/>
          <w:szCs w:val="28"/>
        </w:rPr>
        <w:t>Проект</w:t>
      </w:r>
    </w:p>
    <w:p w14:paraId="28F8DF27" w14:textId="77777777" w:rsidR="00993050" w:rsidRPr="00881122" w:rsidRDefault="00993050" w:rsidP="0099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6E95B288" w14:textId="77777777" w:rsidR="00993050" w:rsidRPr="00881122" w:rsidRDefault="00993050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EF03AA" w14:textId="77777777" w:rsidR="007D224D" w:rsidRPr="00881122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О внесении</w:t>
      </w:r>
    </w:p>
    <w:p w14:paraId="0F6C7F21" w14:textId="77777777" w:rsidR="007D224D" w:rsidRPr="00881122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изменений в постановление</w:t>
      </w:r>
      <w:r w:rsidR="00F47EB4" w:rsidRPr="00881122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055DDE5" w14:textId="77777777" w:rsidR="007D224D" w:rsidRPr="00881122" w:rsidRDefault="00F47EB4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городского округа Тольятти от 23</w:t>
      </w:r>
      <w:r w:rsidR="00FF0DD6" w:rsidRPr="00881122">
        <w:rPr>
          <w:rFonts w:ascii="Times New Roman" w:hAnsi="Times New Roman"/>
          <w:sz w:val="28"/>
          <w:szCs w:val="28"/>
        </w:rPr>
        <w:t>.0</w:t>
      </w:r>
      <w:r w:rsidRPr="00881122">
        <w:rPr>
          <w:rFonts w:ascii="Times New Roman" w:hAnsi="Times New Roman"/>
          <w:sz w:val="28"/>
          <w:szCs w:val="28"/>
        </w:rPr>
        <w:t>7</w:t>
      </w:r>
      <w:r w:rsidR="00FF0DD6" w:rsidRPr="00881122">
        <w:rPr>
          <w:rFonts w:ascii="Times New Roman" w:hAnsi="Times New Roman"/>
          <w:sz w:val="28"/>
          <w:szCs w:val="28"/>
        </w:rPr>
        <w:t>.201</w:t>
      </w:r>
      <w:r w:rsidRPr="00881122">
        <w:rPr>
          <w:rFonts w:ascii="Times New Roman" w:hAnsi="Times New Roman"/>
          <w:sz w:val="28"/>
          <w:szCs w:val="28"/>
        </w:rPr>
        <w:t>8</w:t>
      </w:r>
      <w:r w:rsidR="00601A36" w:rsidRPr="00881122">
        <w:rPr>
          <w:rFonts w:ascii="Times New Roman" w:hAnsi="Times New Roman"/>
          <w:sz w:val="28"/>
          <w:szCs w:val="28"/>
        </w:rPr>
        <w:t xml:space="preserve"> </w:t>
      </w:r>
      <w:r w:rsidR="00FF0DD6" w:rsidRPr="00881122">
        <w:rPr>
          <w:rFonts w:ascii="Times New Roman" w:hAnsi="Times New Roman"/>
          <w:sz w:val="28"/>
          <w:szCs w:val="28"/>
        </w:rPr>
        <w:t xml:space="preserve">№ </w:t>
      </w:r>
      <w:r w:rsidRPr="00881122">
        <w:rPr>
          <w:rFonts w:ascii="Times New Roman" w:hAnsi="Times New Roman"/>
          <w:sz w:val="28"/>
          <w:szCs w:val="28"/>
        </w:rPr>
        <w:t>2131</w:t>
      </w:r>
      <w:r w:rsidR="00FF0DD6" w:rsidRPr="00881122">
        <w:rPr>
          <w:rFonts w:ascii="Times New Roman" w:hAnsi="Times New Roman"/>
          <w:sz w:val="28"/>
          <w:szCs w:val="28"/>
        </w:rPr>
        <w:t>-п/1</w:t>
      </w:r>
    </w:p>
    <w:p w14:paraId="092E69EB" w14:textId="77777777" w:rsidR="007D224D" w:rsidRPr="00881122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</w:p>
    <w:p w14:paraId="54A21A09" w14:textId="77777777" w:rsidR="007D224D" w:rsidRPr="00881122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14:paraId="69CDB7EA" w14:textId="77777777" w:rsidR="007D224D" w:rsidRPr="00881122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1D06C8" w:rsidRPr="00881122">
        <w:rPr>
          <w:rFonts w:ascii="Times New Roman" w:hAnsi="Times New Roman"/>
          <w:sz w:val="28"/>
          <w:szCs w:val="28"/>
        </w:rPr>
        <w:t xml:space="preserve">дошкольного образования </w:t>
      </w:r>
    </w:p>
    <w:p w14:paraId="14157463" w14:textId="77777777" w:rsidR="007D224D" w:rsidRPr="00881122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по основной общеобразовательной программе </w:t>
      </w:r>
    </w:p>
    <w:p w14:paraId="161EAE6B" w14:textId="77777777" w:rsidR="007D224D" w:rsidRPr="00881122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дошкольного образования (в части информирования, </w:t>
      </w:r>
    </w:p>
    <w:p w14:paraId="3215F80B" w14:textId="77777777" w:rsidR="00FF0DD6" w:rsidRPr="00881122" w:rsidRDefault="001D06C8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приема заявлений, постановки на учет)</w:t>
      </w:r>
      <w:r w:rsidR="00FF0DD6" w:rsidRPr="00881122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14:paraId="0FD9882E" w14:textId="77777777" w:rsidR="00FF0DD6" w:rsidRPr="00881122" w:rsidRDefault="00FF0DD6" w:rsidP="00FF0DD6">
      <w:pPr>
        <w:spacing w:after="0" w:line="240" w:lineRule="auto"/>
        <w:jc w:val="center"/>
      </w:pPr>
    </w:p>
    <w:p w14:paraId="2749F972" w14:textId="744728C1" w:rsidR="00F76760" w:rsidRPr="00881122" w:rsidRDefault="00F333C0" w:rsidP="007D22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8112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81122">
        <w:rPr>
          <w:rFonts w:ascii="Times New Roman" w:hAnsi="Times New Roman"/>
          <w:sz w:val="28"/>
          <w:szCs w:val="28"/>
        </w:rPr>
        <w:t xml:space="preserve"> от 27.07.2010</w:t>
      </w:r>
      <w:r w:rsidR="007B11C6">
        <w:rPr>
          <w:rFonts w:ascii="Times New Roman" w:hAnsi="Times New Roman"/>
          <w:sz w:val="28"/>
          <w:szCs w:val="28"/>
        </w:rPr>
        <w:t xml:space="preserve"> </w:t>
      </w:r>
      <w:r w:rsidR="005D1745" w:rsidRPr="00881122">
        <w:rPr>
          <w:rFonts w:ascii="Times New Roman" w:hAnsi="Times New Roman"/>
          <w:sz w:val="28"/>
          <w:szCs w:val="28"/>
        </w:rPr>
        <w:t>№</w:t>
      </w:r>
      <w:r w:rsidRPr="00881122">
        <w:rPr>
          <w:rFonts w:ascii="Times New Roman" w:hAnsi="Times New Roman"/>
          <w:sz w:val="28"/>
          <w:szCs w:val="28"/>
        </w:rPr>
        <w:t xml:space="preserve"> 210-ФЗ </w:t>
      </w:r>
      <w:r w:rsidR="00EC62EB" w:rsidRPr="00881122">
        <w:rPr>
          <w:rFonts w:ascii="Times New Roman" w:hAnsi="Times New Roman"/>
          <w:sz w:val="28"/>
          <w:szCs w:val="28"/>
        </w:rPr>
        <w:t>«</w:t>
      </w:r>
      <w:r w:rsidRPr="00881122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C62EB" w:rsidRPr="00881122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881122">
        <w:rPr>
          <w:rFonts w:ascii="Times New Roman" w:hAnsi="Times New Roman"/>
          <w:sz w:val="28"/>
          <w:szCs w:val="28"/>
        </w:rPr>
        <w:t xml:space="preserve">, </w:t>
      </w:r>
      <w:r w:rsidR="00BD1153" w:rsidRPr="0088112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43E4E" w:rsidRPr="00881122">
        <w:rPr>
          <w:rFonts w:ascii="Times New Roman" w:hAnsi="Times New Roman"/>
          <w:sz w:val="28"/>
          <w:szCs w:val="28"/>
        </w:rPr>
        <w:t xml:space="preserve">от 29.12.2012 № </w:t>
      </w:r>
      <w:r w:rsidR="00BD1153" w:rsidRPr="00881122">
        <w:rPr>
          <w:rFonts w:ascii="Times New Roman" w:hAnsi="Times New Roman"/>
          <w:sz w:val="28"/>
          <w:szCs w:val="28"/>
        </w:rPr>
        <w:t>273-ФЗ</w:t>
      </w:r>
      <w:r w:rsidR="00D43E4E" w:rsidRPr="00881122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hyperlink r:id="rId10" w:history="1">
        <w:r w:rsidR="00E515FB" w:rsidRPr="0088112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88112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881122"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</w:t>
      </w:r>
      <w:r w:rsidR="007F21D0" w:rsidRPr="00881122">
        <w:rPr>
          <w:rFonts w:ascii="Times New Roman" w:hAnsi="Times New Roman"/>
          <w:sz w:val="28"/>
          <w:szCs w:val="28"/>
        </w:rPr>
        <w:t xml:space="preserve"> </w:t>
      </w:r>
      <w:r w:rsidR="005D1745" w:rsidRPr="00881122">
        <w:rPr>
          <w:rFonts w:ascii="Times New Roman" w:hAnsi="Times New Roman"/>
          <w:sz w:val="28"/>
          <w:szCs w:val="28"/>
        </w:rPr>
        <w:t>№</w:t>
      </w:r>
      <w:r w:rsidRPr="00881122">
        <w:rPr>
          <w:rFonts w:ascii="Times New Roman" w:hAnsi="Times New Roman"/>
          <w:sz w:val="28"/>
          <w:szCs w:val="28"/>
        </w:rPr>
        <w:t xml:space="preserve">2782-п/1 </w:t>
      </w:r>
      <w:r w:rsidR="00EC62EB" w:rsidRPr="00881122">
        <w:rPr>
          <w:rFonts w:ascii="Times New Roman" w:hAnsi="Times New Roman"/>
          <w:sz w:val="28"/>
          <w:szCs w:val="28"/>
        </w:rPr>
        <w:t>«</w:t>
      </w:r>
      <w:r w:rsidRPr="00881122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881122">
        <w:rPr>
          <w:rFonts w:ascii="Times New Roman" w:hAnsi="Times New Roman"/>
          <w:sz w:val="28"/>
          <w:szCs w:val="28"/>
        </w:rPr>
        <w:t>»</w:t>
      </w:r>
      <w:r w:rsidRPr="00881122">
        <w:rPr>
          <w:rFonts w:ascii="Times New Roman" w:hAnsi="Times New Roman"/>
          <w:sz w:val="28"/>
          <w:szCs w:val="28"/>
        </w:rPr>
        <w:t>, р</w:t>
      </w:r>
      <w:r w:rsidR="00F76760" w:rsidRPr="00881122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1" w:history="1">
        <w:r w:rsidR="00F76760" w:rsidRPr="00881122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881122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881122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881122">
        <w:rPr>
          <w:rFonts w:ascii="Times New Roman" w:hAnsi="Times New Roman"/>
          <w:sz w:val="28"/>
          <w:szCs w:val="28"/>
        </w:rPr>
        <w:t>городского округа Тольятти ПОСТАНОВЛЯЕТ:</w:t>
      </w:r>
    </w:p>
    <w:p w14:paraId="5BF34EBF" w14:textId="77777777" w:rsidR="00D9333B" w:rsidRPr="00881122" w:rsidRDefault="00D9333B" w:rsidP="007F21D0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88112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</w:t>
      </w:r>
      <w:r w:rsidR="006A206D" w:rsidRPr="00881122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="003B719B" w:rsidRPr="00881122">
        <w:rPr>
          <w:rFonts w:ascii="Times New Roman" w:hAnsi="Times New Roman"/>
          <w:sz w:val="28"/>
          <w:szCs w:val="28"/>
        </w:rPr>
        <w:t>, утвержденный постановлением администрации городского округа Тольятти от 23.07.2018 № 2131</w:t>
      </w:r>
      <w:r w:rsidRPr="00881122">
        <w:rPr>
          <w:rFonts w:ascii="Times New Roman" w:hAnsi="Times New Roman"/>
          <w:sz w:val="28"/>
          <w:szCs w:val="28"/>
        </w:rPr>
        <w:t>-п/1</w:t>
      </w:r>
      <w:r w:rsidR="00C31DE2" w:rsidRPr="00881122">
        <w:rPr>
          <w:rFonts w:ascii="Times New Roman" w:hAnsi="Times New Roman"/>
          <w:sz w:val="28"/>
          <w:szCs w:val="28"/>
        </w:rPr>
        <w:t xml:space="preserve"> </w:t>
      </w:r>
      <w:r w:rsidR="001B100D" w:rsidRPr="00881122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C31DE2" w:rsidRPr="00881122">
        <w:rPr>
          <w:rFonts w:ascii="Times New Roman" w:hAnsi="Times New Roman"/>
          <w:sz w:val="28"/>
          <w:szCs w:val="28"/>
        </w:rPr>
        <w:t xml:space="preserve"> </w:t>
      </w:r>
      <w:r w:rsidR="005D31CE" w:rsidRPr="00881122">
        <w:rPr>
          <w:rStyle w:val="a4"/>
          <w:rFonts w:ascii="Times New Roman" w:hAnsi="Times New Roman"/>
          <w:b w:val="0"/>
          <w:sz w:val="28"/>
          <w:szCs w:val="28"/>
        </w:rPr>
        <w:t>(газета «Городские ведомости»</w:t>
      </w:r>
      <w:r w:rsidR="00E5449F" w:rsidRPr="00881122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5D31CE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201</w:t>
      </w:r>
      <w:r w:rsidR="00417600" w:rsidRPr="00881122">
        <w:rPr>
          <w:rStyle w:val="a4"/>
          <w:rFonts w:ascii="Times New Roman" w:hAnsi="Times New Roman"/>
          <w:b w:val="0"/>
          <w:sz w:val="28"/>
          <w:szCs w:val="28"/>
        </w:rPr>
        <w:t>8, 2</w:t>
      </w:r>
      <w:r w:rsidR="005D31CE" w:rsidRPr="00881122">
        <w:rPr>
          <w:rStyle w:val="a4"/>
          <w:rFonts w:ascii="Times New Roman" w:hAnsi="Times New Roman"/>
          <w:b w:val="0"/>
          <w:sz w:val="28"/>
          <w:szCs w:val="28"/>
        </w:rPr>
        <w:t>4 июля</w:t>
      </w:r>
      <w:r w:rsidR="00A02F7A" w:rsidRPr="00881122">
        <w:rPr>
          <w:rStyle w:val="a4"/>
          <w:rFonts w:ascii="Times New Roman" w:hAnsi="Times New Roman"/>
          <w:b w:val="0"/>
          <w:sz w:val="28"/>
          <w:szCs w:val="28"/>
        </w:rPr>
        <w:t>, 2019, 4 июня</w:t>
      </w:r>
      <w:r w:rsidR="00D17D9C" w:rsidRPr="00881122">
        <w:rPr>
          <w:rStyle w:val="a4"/>
          <w:rFonts w:ascii="Times New Roman" w:hAnsi="Times New Roman"/>
          <w:b w:val="0"/>
          <w:sz w:val="28"/>
          <w:szCs w:val="28"/>
        </w:rPr>
        <w:t>, 2020, 16 июня</w:t>
      </w:r>
      <w:r w:rsidR="00D92F60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F6625E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2022, </w:t>
      </w:r>
      <w:r w:rsidR="00FC3298" w:rsidRPr="00881122">
        <w:rPr>
          <w:rStyle w:val="a4"/>
          <w:rFonts w:ascii="Times New Roman" w:hAnsi="Times New Roman"/>
          <w:b w:val="0"/>
          <w:sz w:val="28"/>
          <w:szCs w:val="28"/>
        </w:rPr>
        <w:br/>
      </w:r>
      <w:r w:rsidR="00D92F60" w:rsidRPr="00881122">
        <w:rPr>
          <w:rStyle w:val="a4"/>
          <w:rFonts w:ascii="Times New Roman" w:hAnsi="Times New Roman"/>
          <w:b w:val="0"/>
          <w:sz w:val="28"/>
          <w:szCs w:val="28"/>
        </w:rPr>
        <w:t>8 февраля</w:t>
      </w:r>
      <w:r w:rsidR="0095682C" w:rsidRPr="00881122">
        <w:rPr>
          <w:rStyle w:val="a4"/>
          <w:rFonts w:ascii="Times New Roman" w:hAnsi="Times New Roman"/>
          <w:b w:val="0"/>
          <w:sz w:val="28"/>
          <w:szCs w:val="28"/>
        </w:rPr>
        <w:t>, 9 декабря</w:t>
      </w:r>
      <w:r w:rsidR="008E112E" w:rsidRPr="00881122">
        <w:rPr>
          <w:rStyle w:val="a4"/>
          <w:rFonts w:ascii="Times New Roman" w:hAnsi="Times New Roman"/>
          <w:b w:val="0"/>
          <w:sz w:val="28"/>
          <w:szCs w:val="28"/>
        </w:rPr>
        <w:t>, 2023, 11 апреля</w:t>
      </w:r>
      <w:r w:rsidR="00F6625E" w:rsidRPr="00881122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="007D224D" w:rsidRPr="00881122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14:paraId="2F04F312" w14:textId="48E0CC36" w:rsidR="00B812A6" w:rsidRPr="00881122" w:rsidRDefault="00370650" w:rsidP="008F0A45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B812A6" w:rsidRPr="00881122">
        <w:rPr>
          <w:rFonts w:ascii="Times New Roman" w:hAnsi="Times New Roman"/>
          <w:sz w:val="28"/>
          <w:szCs w:val="28"/>
        </w:rPr>
        <w:t xml:space="preserve"> пункта 2.10.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812A6" w:rsidRPr="008811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BEDBBEC" w14:textId="22E3E034" w:rsidR="00B812A6" w:rsidRPr="00881122" w:rsidRDefault="00B812A6" w:rsidP="00DD105A">
      <w:pPr>
        <w:pStyle w:val="a5"/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«2.10. Органы государственной власти, органы местного самоуправления,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услуги:»</w:t>
      </w:r>
      <w:r w:rsidR="001643E6" w:rsidRPr="00881122">
        <w:rPr>
          <w:rFonts w:ascii="Times New Roman" w:hAnsi="Times New Roman"/>
          <w:sz w:val="28"/>
          <w:szCs w:val="28"/>
        </w:rPr>
        <w:t>.</w:t>
      </w:r>
    </w:p>
    <w:p w14:paraId="73D20399" w14:textId="6737F924" w:rsidR="00DD105A" w:rsidRDefault="00DD105A" w:rsidP="008F0A45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1122">
        <w:rPr>
          <w:rFonts w:ascii="Times New Roman" w:hAnsi="Times New Roman"/>
          <w:sz w:val="28"/>
          <w:szCs w:val="28"/>
        </w:rPr>
        <w:t>ункт 2.10.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дополнить абзацем пятнадцатым следующего содержания:</w:t>
      </w:r>
    </w:p>
    <w:p w14:paraId="2949039A" w14:textId="4C8FA764" w:rsidR="00F251A0" w:rsidRDefault="00F251A0" w:rsidP="00F251A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Военны</w:t>
      </w:r>
      <w:r w:rsidR="00FD6A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комиссариат</w:t>
      </w:r>
      <w:r w:rsidR="00FD6AA2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(далее – Военный комиссариат)</w:t>
      </w:r>
      <w:r w:rsidR="00FD6AA2">
        <w:rPr>
          <w:rFonts w:ascii="Times New Roman" w:hAnsi="Times New Roman"/>
          <w:sz w:val="28"/>
          <w:szCs w:val="28"/>
        </w:rPr>
        <w:t>.</w:t>
      </w:r>
      <w:r w:rsidR="008933F0">
        <w:rPr>
          <w:rFonts w:ascii="Times New Roman" w:hAnsi="Times New Roman"/>
          <w:sz w:val="28"/>
          <w:szCs w:val="28"/>
        </w:rPr>
        <w:t>».</w:t>
      </w:r>
    </w:p>
    <w:p w14:paraId="2020E867" w14:textId="77777777" w:rsidR="00C2516D" w:rsidRPr="00881122" w:rsidRDefault="00C2516D" w:rsidP="008F0A45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Абзацы четвертый, пятый, шестой пункта 2.11. Административного регламента признать утратившими силу.</w:t>
      </w:r>
    </w:p>
    <w:p w14:paraId="29808A4A" w14:textId="77777777" w:rsidR="00C2516D" w:rsidRPr="00881122" w:rsidRDefault="00C2516D" w:rsidP="008F0A45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Пункт 2.12. Административного регламента допо</w:t>
      </w:r>
      <w:r w:rsidR="00522F58" w:rsidRPr="00881122">
        <w:rPr>
          <w:rFonts w:ascii="Times New Roman" w:hAnsi="Times New Roman"/>
          <w:sz w:val="28"/>
          <w:szCs w:val="28"/>
        </w:rPr>
        <w:t>лнить абзацем</w:t>
      </w:r>
      <w:r w:rsidRPr="00881122">
        <w:rPr>
          <w:rFonts w:ascii="Times New Roman" w:hAnsi="Times New Roman"/>
          <w:sz w:val="28"/>
          <w:szCs w:val="28"/>
        </w:rPr>
        <w:t xml:space="preserve"> вторым следующего содержания:</w:t>
      </w:r>
    </w:p>
    <w:p w14:paraId="43460EAD" w14:textId="77777777" w:rsidR="00C2516D" w:rsidRPr="00881122" w:rsidRDefault="00C2516D" w:rsidP="00C2516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«Исчисление сроков, определенных настоящим </w:t>
      </w:r>
      <w:r w:rsidR="00494857" w:rsidRPr="00881122">
        <w:rPr>
          <w:rFonts w:ascii="Times New Roman" w:hAnsi="Times New Roman"/>
          <w:sz w:val="28"/>
          <w:szCs w:val="28"/>
        </w:rPr>
        <w:t>А</w:t>
      </w:r>
      <w:r w:rsidRPr="00881122">
        <w:rPr>
          <w:rFonts w:ascii="Times New Roman" w:hAnsi="Times New Roman"/>
          <w:sz w:val="28"/>
          <w:szCs w:val="28"/>
        </w:rPr>
        <w:t>дминистративным регламентом, производится в соответствии с правилами главы 11 Гражданского кодекса Российской Федерации.».</w:t>
      </w:r>
    </w:p>
    <w:p w14:paraId="4D8E3657" w14:textId="77777777" w:rsidR="002057CD" w:rsidRPr="00881122" w:rsidRDefault="002057CD" w:rsidP="0070182B">
      <w:pPr>
        <w:pStyle w:val="a5"/>
        <w:numPr>
          <w:ilvl w:val="1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Пункт 2.16. Административного регламента дополнить абзацем четвертым следующего содержания:</w:t>
      </w:r>
    </w:p>
    <w:p w14:paraId="21433038" w14:textId="1C3D69AA" w:rsidR="00CD3EBE" w:rsidRDefault="002057CD" w:rsidP="00CD3E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ab/>
        <w:t>«- документы</w:t>
      </w:r>
      <w:r w:rsidR="00832324">
        <w:rPr>
          <w:rFonts w:ascii="Times New Roman" w:hAnsi="Times New Roman"/>
          <w:sz w:val="28"/>
          <w:szCs w:val="28"/>
        </w:rPr>
        <w:t xml:space="preserve">, </w:t>
      </w:r>
      <w:r w:rsidR="00832324" w:rsidRPr="00683311">
        <w:rPr>
          <w:rFonts w:ascii="Times New Roman" w:hAnsi="Times New Roman"/>
          <w:sz w:val="28"/>
          <w:szCs w:val="28"/>
        </w:rPr>
        <w:t>обязанность предоставления которых возлагается на заявителя,</w:t>
      </w:r>
      <w:r w:rsidR="00832324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не подписаны электронной подписью в соответствии с требованиями Федерального закона </w:t>
      </w:r>
      <w:r w:rsidR="006C7719" w:rsidRPr="00881122">
        <w:rPr>
          <w:rFonts w:ascii="Times New Roman" w:eastAsiaTheme="minorHAnsi" w:hAnsi="Times New Roman"/>
          <w:sz w:val="28"/>
          <w:szCs w:val="28"/>
        </w:rPr>
        <w:t>от 06.04.2011 № 63-ФЗ</w:t>
      </w:r>
      <w:r w:rsidR="006C7719" w:rsidRPr="00881122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«Об электронной подписи» и Федерального закона </w:t>
      </w:r>
      <w:r w:rsidR="006C7719" w:rsidRPr="00881122">
        <w:rPr>
          <w:rFonts w:ascii="Times New Roman" w:eastAsiaTheme="minorHAnsi" w:hAnsi="Times New Roman"/>
          <w:sz w:val="28"/>
          <w:szCs w:val="28"/>
        </w:rPr>
        <w:t xml:space="preserve">от 27.07.2010 </w:t>
      </w:r>
      <w:r w:rsidR="002211BA" w:rsidRPr="00881122">
        <w:rPr>
          <w:rFonts w:ascii="Times New Roman" w:eastAsiaTheme="minorHAnsi" w:hAnsi="Times New Roman"/>
          <w:sz w:val="28"/>
          <w:szCs w:val="28"/>
        </w:rPr>
        <w:t>№</w:t>
      </w:r>
      <w:r w:rsidR="006C7719" w:rsidRPr="00881122">
        <w:rPr>
          <w:rFonts w:ascii="Times New Roman" w:eastAsiaTheme="minorHAnsi" w:hAnsi="Times New Roman"/>
          <w:sz w:val="28"/>
          <w:szCs w:val="28"/>
        </w:rPr>
        <w:t xml:space="preserve"> 210-ФЗ</w:t>
      </w:r>
      <w:r w:rsidR="006C7719" w:rsidRPr="00881122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услуг».».</w:t>
      </w:r>
    </w:p>
    <w:p w14:paraId="1E5313BA" w14:textId="6F13C161" w:rsidR="00CD3EBE" w:rsidRPr="00CD3EBE" w:rsidRDefault="00CD3EBE" w:rsidP="004A373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EBE">
        <w:rPr>
          <w:rFonts w:ascii="Times New Roman" w:hAnsi="Times New Roman"/>
          <w:sz w:val="28"/>
          <w:szCs w:val="28"/>
        </w:rPr>
        <w:t>Пункт 2.1</w:t>
      </w:r>
      <w:r w:rsidR="004A3737">
        <w:rPr>
          <w:rFonts w:ascii="Times New Roman" w:hAnsi="Times New Roman"/>
          <w:sz w:val="28"/>
          <w:szCs w:val="28"/>
        </w:rPr>
        <w:t>6</w:t>
      </w:r>
      <w:r w:rsidRPr="00CD3EBE">
        <w:rPr>
          <w:rFonts w:ascii="Times New Roman" w:hAnsi="Times New Roman"/>
          <w:sz w:val="28"/>
          <w:szCs w:val="28"/>
        </w:rPr>
        <w:t xml:space="preserve">. </w:t>
      </w:r>
      <w:r w:rsidR="00D60152" w:rsidRPr="0088112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D3EBE">
        <w:rPr>
          <w:rFonts w:ascii="Times New Roman" w:hAnsi="Times New Roman"/>
          <w:sz w:val="28"/>
          <w:szCs w:val="28"/>
        </w:rPr>
        <w:t>дополнить подпунктом 2.1</w:t>
      </w:r>
      <w:r w:rsidR="004A3737">
        <w:rPr>
          <w:rFonts w:ascii="Times New Roman" w:hAnsi="Times New Roman"/>
          <w:sz w:val="28"/>
          <w:szCs w:val="28"/>
        </w:rPr>
        <w:t>6</w:t>
      </w:r>
      <w:r w:rsidRPr="00CD3EBE">
        <w:rPr>
          <w:rFonts w:ascii="Times New Roman" w:hAnsi="Times New Roman"/>
          <w:sz w:val="28"/>
          <w:szCs w:val="28"/>
        </w:rPr>
        <w:t>.</w:t>
      </w:r>
      <w:r w:rsidR="004A3737">
        <w:rPr>
          <w:rFonts w:ascii="Times New Roman" w:hAnsi="Times New Roman"/>
          <w:sz w:val="28"/>
          <w:szCs w:val="28"/>
        </w:rPr>
        <w:t>1</w:t>
      </w:r>
      <w:r w:rsidRPr="00CD3EBE">
        <w:rPr>
          <w:rFonts w:ascii="Times New Roman" w:hAnsi="Times New Roman"/>
          <w:sz w:val="28"/>
          <w:szCs w:val="28"/>
        </w:rPr>
        <w:t>. следующего содержания:</w:t>
      </w:r>
    </w:p>
    <w:p w14:paraId="742888A7" w14:textId="43FEEA82" w:rsidR="00CD3EBE" w:rsidRPr="00881122" w:rsidRDefault="00CD3EBE" w:rsidP="00CD3EBE">
      <w:pPr>
        <w:pStyle w:val="a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«2.1</w:t>
      </w:r>
      <w:r w:rsidR="004A3737">
        <w:rPr>
          <w:rFonts w:ascii="Times New Roman" w:hAnsi="Times New Roman"/>
          <w:sz w:val="28"/>
          <w:szCs w:val="28"/>
        </w:rPr>
        <w:t>6</w:t>
      </w:r>
      <w:r w:rsidRPr="00881122">
        <w:rPr>
          <w:rFonts w:ascii="Times New Roman" w:hAnsi="Times New Roman"/>
          <w:sz w:val="28"/>
          <w:szCs w:val="28"/>
        </w:rPr>
        <w:t>.</w:t>
      </w:r>
      <w:r w:rsidR="004A3737">
        <w:rPr>
          <w:rFonts w:ascii="Times New Roman" w:hAnsi="Times New Roman"/>
          <w:sz w:val="28"/>
          <w:szCs w:val="28"/>
        </w:rPr>
        <w:t>1</w:t>
      </w:r>
      <w:r w:rsidRPr="00881122">
        <w:rPr>
          <w:rFonts w:ascii="Times New Roman" w:hAnsi="Times New Roman"/>
          <w:sz w:val="28"/>
          <w:szCs w:val="28"/>
        </w:rPr>
        <w:t>. Администрация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 4 части 1 статьи 7 Федерального закона от 27.07.2010 № 210-ФЗ «Об организации предоставления государственных и муниципальных услуг».».</w:t>
      </w:r>
    </w:p>
    <w:p w14:paraId="766D7337" w14:textId="079CAFE7" w:rsidR="00EF4264" w:rsidRPr="006D43A7" w:rsidRDefault="00706FD7" w:rsidP="006D43A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3A7">
        <w:rPr>
          <w:rFonts w:ascii="Times New Roman" w:hAnsi="Times New Roman"/>
          <w:sz w:val="28"/>
          <w:szCs w:val="28"/>
        </w:rPr>
        <w:t>Абзац первый пункта 2.31.</w:t>
      </w:r>
      <w:r w:rsidR="00A4177F" w:rsidRPr="006D43A7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</w:t>
      </w:r>
      <w:r w:rsidR="001B0423" w:rsidRPr="006D43A7">
        <w:rPr>
          <w:rFonts w:ascii="Times New Roman" w:hAnsi="Times New Roman"/>
          <w:sz w:val="28"/>
          <w:szCs w:val="28"/>
        </w:rPr>
        <w:t>:</w:t>
      </w:r>
    </w:p>
    <w:p w14:paraId="5FE9F42C" w14:textId="5EACC647" w:rsidR="001B0423" w:rsidRPr="00881122" w:rsidRDefault="001B0423" w:rsidP="00DC353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«2.31. </w:t>
      </w:r>
      <w:r w:rsidRPr="00881122">
        <w:rPr>
          <w:rFonts w:ascii="Times New Roman" w:hAnsi="Times New Roman"/>
          <w:sz w:val="28"/>
          <w:szCs w:val="28"/>
          <w:lang w:eastAsia="ru-RU"/>
        </w:rPr>
        <w:t xml:space="preserve">В помещениях Департамента, МФЦ, на информационных стендах в местах предоставления муниципальной услуги, в информационно-телекоммуникационной сети «Интернет» в разделе «Услуги» на </w:t>
      </w:r>
      <w:r w:rsidRPr="00881122">
        <w:rPr>
          <w:rFonts w:ascii="Times New Roman" w:hAnsi="Times New Roman"/>
          <w:sz w:val="28"/>
          <w:szCs w:val="28"/>
          <w:lang w:eastAsia="ru-RU"/>
        </w:rPr>
        <w:lastRenderedPageBreak/>
        <w:t>официальном портале Администрации, на портале Самарской области «Мои документы» размещается следующая информация:»;</w:t>
      </w:r>
    </w:p>
    <w:p w14:paraId="2D492B1B" w14:textId="4D789961" w:rsidR="00DC3533" w:rsidRPr="00881122" w:rsidRDefault="00DC3533" w:rsidP="00CD3EBE">
      <w:pPr>
        <w:pStyle w:val="a5"/>
        <w:numPr>
          <w:ilvl w:val="1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22">
        <w:rPr>
          <w:rFonts w:ascii="Times New Roman" w:hAnsi="Times New Roman"/>
          <w:sz w:val="28"/>
          <w:szCs w:val="28"/>
        </w:rPr>
        <w:t xml:space="preserve">Пункт 2.34. </w:t>
      </w:r>
      <w:r w:rsidRPr="0088112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изложить в следующей редакции: </w:t>
      </w:r>
    </w:p>
    <w:p w14:paraId="6B076C98" w14:textId="71D777E1" w:rsidR="00DC3533" w:rsidRPr="00881122" w:rsidRDefault="00DC3533" w:rsidP="0061511C">
      <w:pPr>
        <w:autoSpaceDE w:val="0"/>
        <w:autoSpaceDN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81122">
        <w:rPr>
          <w:rFonts w:ascii="Times New Roman" w:hAnsi="Times New Roman"/>
          <w:sz w:val="28"/>
          <w:szCs w:val="28"/>
          <w:lang w:eastAsia="ru-RU"/>
        </w:rPr>
        <w:t>«2.34. Информирование осуществляется в форме устных консультаций при личном обращении заявителя в Департамент, МФЦ, посредством телефонной связи, в форме письменных ответов на письменное обращение заявителя, по электронной почте, а также путем размещения информации о правилах предоставления муниципальной услуги в помещениях Департамента, МФЦ, на информационных стендах в местах предоставления муниципальной услуги, в информационно-телекоммуникационной сети «Интернет» на официальном портале Администрации, на портале Самарской области «Мои документы», а также на ЕПГУ и (или) РПГУ.».</w:t>
      </w:r>
    </w:p>
    <w:p w14:paraId="16DDEF7E" w14:textId="1771860F" w:rsidR="00F05AEB" w:rsidRPr="00881122" w:rsidRDefault="0061511C" w:rsidP="00CD3EBE">
      <w:pPr>
        <w:pStyle w:val="a5"/>
        <w:numPr>
          <w:ilvl w:val="1"/>
          <w:numId w:val="3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Пункт 2.39. Административного регламента</w:t>
      </w:r>
      <w:r w:rsidR="00F05AEB" w:rsidRPr="00881122">
        <w:rPr>
          <w:rFonts w:ascii="Times New Roman" w:hAnsi="Times New Roman"/>
          <w:sz w:val="28"/>
          <w:szCs w:val="28"/>
        </w:rPr>
        <w:t xml:space="preserve"> </w:t>
      </w:r>
      <w:r w:rsidR="00F05AEB" w:rsidRPr="00881122">
        <w:rPr>
          <w:rFonts w:ascii="Times New Roman" w:eastAsia="Times New Roman" w:hAnsi="Times New Roman"/>
          <w:sz w:val="28"/>
          <w:szCs w:val="28"/>
        </w:rPr>
        <w:t xml:space="preserve">изложить в следующей редакции: </w:t>
      </w:r>
    </w:p>
    <w:p w14:paraId="5B397A61" w14:textId="42A8798A" w:rsidR="00F05AEB" w:rsidRPr="00881122" w:rsidRDefault="00F05AEB" w:rsidP="00F05AEB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«2.39. Подготовка информации о порядке предоставления муниципальной услуги, подлежащей размещению в помещениях МФЦ, на информационных стендах в МФЦ, на портале Самарской области «Мои документы», осуществляется специалистами Департамента. </w:t>
      </w:r>
    </w:p>
    <w:p w14:paraId="4718D1A0" w14:textId="295B5939" w:rsidR="00F05AEB" w:rsidRPr="00881122" w:rsidRDefault="00F05AEB" w:rsidP="00F05AEB">
      <w:pPr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помещениях МФЦ, на информационных стендах в МФЦ, на портале Самарской области «Мои документы» осуществляется сотрудниками   МФЦ</w:t>
      </w:r>
      <w:r w:rsidR="00CE1145" w:rsidRPr="00881122">
        <w:rPr>
          <w:rFonts w:ascii="Times New Roman" w:hAnsi="Times New Roman"/>
          <w:sz w:val="28"/>
          <w:szCs w:val="28"/>
        </w:rPr>
        <w:t>.</w:t>
      </w:r>
      <w:r w:rsidRPr="00881122">
        <w:rPr>
          <w:rFonts w:ascii="Times New Roman" w:hAnsi="Times New Roman"/>
          <w:sz w:val="28"/>
          <w:szCs w:val="28"/>
        </w:rPr>
        <w:t>».</w:t>
      </w:r>
    </w:p>
    <w:p w14:paraId="02A215EC" w14:textId="414BDEA3" w:rsidR="008F0A45" w:rsidRPr="00881122" w:rsidRDefault="008F0A45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122">
        <w:rPr>
          <w:rFonts w:ascii="Times New Roman" w:eastAsiaTheme="minorHAnsi" w:hAnsi="Times New Roman"/>
          <w:sz w:val="28"/>
          <w:szCs w:val="28"/>
        </w:rPr>
        <w:t>В подпункте 3.2.11</w:t>
      </w:r>
      <w:r w:rsidR="004F332C" w:rsidRPr="00881122">
        <w:rPr>
          <w:rFonts w:ascii="Times New Roman" w:eastAsiaTheme="minorHAnsi" w:hAnsi="Times New Roman"/>
          <w:sz w:val="28"/>
          <w:szCs w:val="28"/>
        </w:rPr>
        <w:t>.</w:t>
      </w:r>
      <w:r w:rsidRPr="00881122">
        <w:rPr>
          <w:rFonts w:ascii="Times New Roman" w:eastAsiaTheme="minorHAnsi" w:hAnsi="Times New Roman"/>
          <w:sz w:val="28"/>
          <w:szCs w:val="28"/>
        </w:rPr>
        <w:t xml:space="preserve"> пункта 3.2</w:t>
      </w:r>
      <w:r w:rsidR="004F332C" w:rsidRPr="00881122">
        <w:rPr>
          <w:rFonts w:ascii="Times New Roman" w:eastAsiaTheme="minorHAnsi" w:hAnsi="Times New Roman"/>
          <w:sz w:val="28"/>
          <w:szCs w:val="28"/>
        </w:rPr>
        <w:t>.</w:t>
      </w:r>
      <w:r w:rsidRPr="00881122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 слова «Отказ в письменной форме оформляется на основании письменного обращения заявителя в сроки, установленные Федеральным законом от 02.05.2006 № 59-ФЗ "О порядке рассмотрения обращений граждан Российской Федерации"» заменить словами «</w:t>
      </w:r>
      <w:r w:rsidRPr="00881122">
        <w:rPr>
          <w:rFonts w:ascii="Times New Roman" w:eastAsiaTheme="minorHAnsi" w:hAnsi="Times New Roman"/>
          <w:bCs/>
          <w:sz w:val="28"/>
          <w:szCs w:val="28"/>
        </w:rPr>
        <w:t xml:space="preserve">В случае требования заявителя предоставить письменный отказ в приеме документов на получение муниципальной услуги специалист МФЦ оформляет мотивированный отказ в </w:t>
      </w:r>
      <w:r w:rsidRPr="00881122">
        <w:rPr>
          <w:rFonts w:ascii="Times New Roman" w:eastAsiaTheme="minorHAnsi" w:hAnsi="Times New Roman"/>
          <w:bCs/>
          <w:sz w:val="28"/>
          <w:szCs w:val="28"/>
        </w:rPr>
        <w:lastRenderedPageBreak/>
        <w:t>приеме документов с указанием оснований, указанных в пункте 2.16</w:t>
      </w:r>
      <w:r w:rsidR="00BF1BE5" w:rsidRPr="00881122">
        <w:rPr>
          <w:rFonts w:ascii="Times New Roman" w:eastAsiaTheme="minorHAnsi" w:hAnsi="Times New Roman"/>
          <w:bCs/>
          <w:sz w:val="28"/>
          <w:szCs w:val="28"/>
        </w:rPr>
        <w:t>.</w:t>
      </w:r>
      <w:r w:rsidR="002B6020" w:rsidRPr="00881122">
        <w:rPr>
          <w:rFonts w:ascii="Times New Roman" w:eastAsiaTheme="minorHAnsi" w:hAnsi="Times New Roman"/>
          <w:bCs/>
          <w:sz w:val="28"/>
          <w:szCs w:val="28"/>
        </w:rPr>
        <w:t xml:space="preserve"> настоящего А</w:t>
      </w:r>
      <w:r w:rsidRPr="00881122">
        <w:rPr>
          <w:rFonts w:ascii="Times New Roman" w:eastAsiaTheme="minorHAnsi" w:hAnsi="Times New Roman"/>
          <w:bCs/>
          <w:sz w:val="28"/>
          <w:szCs w:val="28"/>
        </w:rPr>
        <w:t>дминистративного регламента. Мотивированный отказ в приеме документов направляется заявителю в течение пяти рабочих дней с момента обращения, по адресу, указанному в заявлении, либо выдается на руки при личном обращении заявителя в МФЦ (по желанию заявителя)».</w:t>
      </w:r>
    </w:p>
    <w:p w14:paraId="5AD2AEBA" w14:textId="77777777" w:rsidR="00070741" w:rsidRPr="00881122" w:rsidRDefault="00070741" w:rsidP="00070741">
      <w:pPr>
        <w:pStyle w:val="a5"/>
        <w:numPr>
          <w:ilvl w:val="1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Абзац первый подпункта 5.1.4. пункта 5.1. Административного регламента изложить в следующей редакции:</w:t>
      </w:r>
    </w:p>
    <w:p w14:paraId="5F85F1A8" w14:textId="77777777" w:rsidR="00070741" w:rsidRPr="00881122" w:rsidRDefault="00070741" w:rsidP="0007074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«5.1.4. Содержание жалобы:». </w:t>
      </w:r>
    </w:p>
    <w:p w14:paraId="1F2FC23F" w14:textId="77777777" w:rsidR="008F0A45" w:rsidRPr="00881122" w:rsidRDefault="008F0A45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eastAsiaTheme="minorHAnsi" w:hAnsi="Times New Roman"/>
          <w:sz w:val="28"/>
          <w:szCs w:val="28"/>
        </w:rPr>
        <w:t xml:space="preserve">В столбцах пятом, шестом пункта 2 Приложения № 1 к Административному регламенту слова «единый портал сети МФЦ по Самарской области» </w:t>
      </w:r>
      <w:r w:rsidR="002B6020" w:rsidRPr="00881122">
        <w:rPr>
          <w:rFonts w:ascii="Times New Roman" w:eastAsiaTheme="minorHAnsi" w:hAnsi="Times New Roman"/>
          <w:sz w:val="28"/>
          <w:szCs w:val="28"/>
        </w:rPr>
        <w:t xml:space="preserve">в соответствующем падеже </w:t>
      </w:r>
      <w:r w:rsidRPr="00881122">
        <w:rPr>
          <w:rFonts w:ascii="Times New Roman" w:eastAsiaTheme="minorHAnsi" w:hAnsi="Times New Roman"/>
          <w:sz w:val="28"/>
          <w:szCs w:val="28"/>
        </w:rPr>
        <w:t>заменить словами «портал Самарской области «Мои документы»</w:t>
      </w:r>
      <w:r w:rsidR="003076FB" w:rsidRPr="00881122">
        <w:rPr>
          <w:rFonts w:ascii="Times New Roman" w:eastAsiaTheme="minorHAnsi" w:hAnsi="Times New Roman"/>
          <w:sz w:val="28"/>
          <w:szCs w:val="28"/>
        </w:rPr>
        <w:t>»</w:t>
      </w:r>
      <w:r w:rsidRPr="00881122">
        <w:rPr>
          <w:rFonts w:ascii="Times New Roman" w:eastAsiaTheme="minorHAnsi" w:hAnsi="Times New Roman"/>
          <w:sz w:val="28"/>
          <w:szCs w:val="28"/>
        </w:rPr>
        <w:t xml:space="preserve"> в соответствующем падеже.</w:t>
      </w:r>
    </w:p>
    <w:p w14:paraId="65156A58" w14:textId="50557409" w:rsidR="008B59CE" w:rsidRPr="00881122" w:rsidRDefault="008B59CE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Столбец 7 подпункта 3.1. </w:t>
      </w:r>
      <w:r w:rsidR="00070741">
        <w:rPr>
          <w:rFonts w:ascii="Times New Roman" w:hAnsi="Times New Roman"/>
          <w:sz w:val="28"/>
          <w:szCs w:val="28"/>
        </w:rPr>
        <w:t>р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аздела </w:t>
      </w:r>
      <w:r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дополнить словами «/ФМС России</w:t>
      </w:r>
      <w:r w:rsidR="000E3024"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>5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019D8C30" w14:textId="77777777" w:rsidR="003F4E1B" w:rsidRPr="00881122" w:rsidRDefault="00360EF7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Столбец 3 подпункт</w:t>
      </w:r>
      <w:r w:rsidR="00324CEF" w:rsidRPr="00881122">
        <w:rPr>
          <w:rFonts w:ascii="Times New Roman" w:hAnsi="Times New Roman"/>
          <w:sz w:val="28"/>
          <w:szCs w:val="28"/>
        </w:rPr>
        <w:t>а</w:t>
      </w:r>
      <w:r w:rsidRPr="00881122">
        <w:rPr>
          <w:rFonts w:ascii="Times New Roman" w:hAnsi="Times New Roman"/>
          <w:sz w:val="28"/>
          <w:szCs w:val="28"/>
        </w:rPr>
        <w:t xml:space="preserve"> 6.16.</w:t>
      </w:r>
      <w:r w:rsidR="00324CEF" w:rsidRPr="00881122">
        <w:rPr>
          <w:rFonts w:ascii="Times New Roman" w:hAnsi="Times New Roman"/>
          <w:sz w:val="28"/>
          <w:szCs w:val="28"/>
        </w:rPr>
        <w:t xml:space="preserve"> </w:t>
      </w:r>
      <w:r w:rsidR="00FF327C" w:rsidRPr="00881122">
        <w:rPr>
          <w:rStyle w:val="a4"/>
          <w:rFonts w:ascii="Times New Roman" w:hAnsi="Times New Roman"/>
          <w:b w:val="0"/>
          <w:sz w:val="28"/>
          <w:szCs w:val="28"/>
        </w:rPr>
        <w:t>раздел</w:t>
      </w:r>
      <w:r w:rsidR="00324CEF" w:rsidRPr="00881122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FF327C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F327C"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FF327C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F327C" w:rsidRPr="00881122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="00FF327C" w:rsidRPr="00881122">
        <w:rPr>
          <w:rStyle w:val="a4"/>
          <w:rFonts w:ascii="Times New Roman" w:hAnsi="Times New Roman"/>
          <w:b w:val="0"/>
          <w:sz w:val="28"/>
          <w:szCs w:val="28"/>
        </w:rPr>
        <w:t>после слов «</w:t>
      </w:r>
      <w:r w:rsidR="00FF327C" w:rsidRPr="00881122">
        <w:rPr>
          <w:rFonts w:ascii="Times New Roman" w:eastAsiaTheme="minorHAnsi" w:hAnsi="Times New Roman"/>
          <w:sz w:val="28"/>
          <w:szCs w:val="28"/>
        </w:rPr>
        <w:t>Справка с места службы, справка военного комиссариата о прохождении военной службы по мобилизации или удостоверение личности, военный билет военнослужащего</w:t>
      </w:r>
      <w:r w:rsidR="008520DE" w:rsidRPr="00881122">
        <w:rPr>
          <w:rFonts w:ascii="Times New Roman" w:eastAsiaTheme="minorHAnsi" w:hAnsi="Times New Roman"/>
          <w:sz w:val="28"/>
          <w:szCs w:val="28"/>
        </w:rPr>
        <w:t>» дополнить словами «</w:t>
      </w:r>
      <w:r w:rsidR="007433EA" w:rsidRPr="00881122">
        <w:rPr>
          <w:rFonts w:ascii="Times New Roman" w:eastAsiaTheme="minorHAnsi" w:hAnsi="Times New Roman"/>
          <w:sz w:val="28"/>
          <w:szCs w:val="28"/>
        </w:rPr>
        <w:t>и гражданина, пребывающего</w:t>
      </w:r>
      <w:r w:rsidR="003F4E1B" w:rsidRPr="00881122">
        <w:rPr>
          <w:rFonts w:ascii="Times New Roman" w:eastAsiaTheme="minorHAnsi" w:hAnsi="Times New Roman"/>
          <w:sz w:val="28"/>
          <w:szCs w:val="28"/>
        </w:rPr>
        <w:t xml:space="preserve"> в добровольческих формированиях</w:t>
      </w:r>
      <w:r w:rsidR="00360274" w:rsidRPr="00881122">
        <w:rPr>
          <w:rFonts w:ascii="Times New Roman" w:eastAsiaTheme="minorHAnsi" w:hAnsi="Times New Roman"/>
          <w:sz w:val="28"/>
          <w:szCs w:val="28"/>
          <w:vertAlign w:val="superscript"/>
        </w:rPr>
        <w:t>4</w:t>
      </w:r>
      <w:r w:rsidR="008520DE" w:rsidRPr="00881122">
        <w:rPr>
          <w:rFonts w:ascii="Times New Roman" w:eastAsiaTheme="minorHAnsi" w:hAnsi="Times New Roman"/>
          <w:sz w:val="28"/>
          <w:szCs w:val="28"/>
        </w:rPr>
        <w:t>»</w:t>
      </w:r>
      <w:r w:rsidR="009146E6" w:rsidRPr="00881122">
        <w:rPr>
          <w:rFonts w:ascii="Times New Roman" w:eastAsiaTheme="minorHAnsi" w:hAnsi="Times New Roman"/>
          <w:sz w:val="28"/>
          <w:szCs w:val="28"/>
        </w:rPr>
        <w:t>.</w:t>
      </w:r>
    </w:p>
    <w:p w14:paraId="1417B53A" w14:textId="1ABB6B2D" w:rsidR="005D7CD2" w:rsidRPr="00881122" w:rsidRDefault="005D7CD2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дополнить </w:t>
      </w:r>
      <w:r w:rsidR="00832324" w:rsidRPr="00683311">
        <w:rPr>
          <w:rStyle w:val="a4"/>
          <w:rFonts w:ascii="Times New Roman" w:hAnsi="Times New Roman"/>
          <w:b w:val="0"/>
          <w:sz w:val="28"/>
          <w:szCs w:val="28"/>
        </w:rPr>
        <w:t>под</w:t>
      </w:r>
      <w:r w:rsidRPr="00683311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унктом 6.16</w:t>
      </w:r>
      <w:r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 xml:space="preserve">1 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следующе</w:t>
      </w:r>
      <w:r w:rsidR="00D05A59" w:rsidRPr="00881122">
        <w:rPr>
          <w:rStyle w:val="a4"/>
          <w:rFonts w:ascii="Times New Roman" w:hAnsi="Times New Roman"/>
          <w:b w:val="0"/>
          <w:sz w:val="28"/>
          <w:szCs w:val="28"/>
        </w:rPr>
        <w:t>го содержания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6C9036DA" w14:textId="77777777" w:rsidR="00D05A59" w:rsidRPr="00881122" w:rsidRDefault="00D05A59" w:rsidP="00D05A59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5D7CD2" w:rsidRPr="00881122" w14:paraId="5B88393B" w14:textId="77777777" w:rsidTr="005117AC">
        <w:tc>
          <w:tcPr>
            <w:tcW w:w="851" w:type="dxa"/>
          </w:tcPr>
          <w:p w14:paraId="73954B28" w14:textId="77777777" w:rsidR="005D7CD2" w:rsidRPr="00881122" w:rsidRDefault="005D7CD2" w:rsidP="0088502A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  <w:r w:rsidR="0088502A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41712CCD" w14:textId="6547D124" w:rsidR="005D7CD2" w:rsidRPr="00236906" w:rsidRDefault="00E17EFB" w:rsidP="008A1C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>Сведения</w:t>
            </w:r>
            <w:r w:rsidR="008A1CD2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A1CD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подтверждающие гибель (смерть) военнослужащих, граждан, пребывавших в добровольческих формированиях, при </w:t>
            </w:r>
            <w:r w:rsidR="008A1CD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выполнении задач в специальной военной операции,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 w:rsidR="008A1CD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2DD08446" w14:textId="0D90540A" w:rsidR="005D7CD2" w:rsidRPr="00452226" w:rsidRDefault="005D0644" w:rsidP="0045222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Документ, подтверждающий гибель</w:t>
            </w:r>
            <w:r w:rsidR="00C72035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(смерть)</w:t>
            </w:r>
            <w:r w:rsidR="009B616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военнослужащих, граждан, </w:t>
            </w:r>
            <w:r w:rsidR="00F94481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пребывавших в добровольчески</w:t>
            </w:r>
            <w:r w:rsidR="00F94481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х формированиях, при выполнении задач в специальной военной операции</w:t>
            </w:r>
            <w:r w:rsidR="0045222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,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 w:rsidR="0045222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14:paraId="336F3611" w14:textId="77777777" w:rsidR="005D7CD2" w:rsidRPr="00881122" w:rsidRDefault="005D7CD2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4C79EC56" w14:textId="77777777" w:rsidR="005D7CD2" w:rsidRPr="00881122" w:rsidRDefault="005D7CD2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7C6C87FD" w14:textId="5C8851AB" w:rsidR="005D7CD2" w:rsidRPr="00881122" w:rsidRDefault="005117AC" w:rsidP="008903F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27.05.1998 </w:t>
            </w:r>
            <w:r w:rsidR="0082455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76-ФЗ (</w:t>
            </w:r>
            <w:hyperlink r:id="rId12" w:history="1">
              <w:r w:rsidRPr="00881122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п. </w:t>
              </w:r>
              <w:r w:rsidR="004473AA" w:rsidRPr="00881122">
                <w:rPr>
                  <w:rFonts w:ascii="Times New Roman" w:eastAsiaTheme="minorHAnsi" w:hAnsi="Times New Roman"/>
                  <w:sz w:val="24"/>
                  <w:szCs w:val="24"/>
                </w:rPr>
                <w:t>8</w:t>
              </w:r>
              <w:r w:rsidRPr="00881122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ст. </w:t>
              </w:r>
            </w:hyperlink>
            <w:r w:rsidR="004473AA" w:rsidRPr="00881122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4473AA" w:rsidRPr="0088112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97D2C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473AA" w:rsidRPr="0088112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остановление</w:t>
            </w:r>
            <w:r w:rsidR="00981D80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4FFD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24555">
              <w:rPr>
                <w:rFonts w:ascii="Times New Roman" w:eastAsiaTheme="minorHAnsi" w:hAnsi="Times New Roman"/>
                <w:sz w:val="24"/>
                <w:szCs w:val="24"/>
              </w:rPr>
              <w:t>Правительства РФ от 20.06.2013 №</w:t>
            </w:r>
            <w:r w:rsidR="00214FFD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519  "Об удостоверении члена </w:t>
            </w:r>
            <w:r w:rsidR="00214FFD"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семьи погибшего (умершего) инвалида войны, участника Великой Отечественной вой</w:t>
            </w:r>
            <w:r w:rsidR="008903F0">
              <w:rPr>
                <w:rFonts w:ascii="Times New Roman" w:eastAsiaTheme="minorHAnsi" w:hAnsi="Times New Roman"/>
                <w:sz w:val="24"/>
                <w:szCs w:val="24"/>
              </w:rPr>
              <w:t xml:space="preserve">ны и ветерана боевых действий" </w:t>
            </w:r>
            <w:r w:rsidR="00214FFD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8747A" w:rsidRPr="00881122">
              <w:rPr>
                <w:rFonts w:ascii="Times New Roman" w:eastAsiaTheme="minorHAnsi" w:hAnsi="Times New Roman"/>
                <w:sz w:val="24"/>
                <w:szCs w:val="24"/>
              </w:rPr>
              <w:t>(далее</w:t>
            </w:r>
            <w:r w:rsidR="00C97D2C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="0098747A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Постановление Правительства РФ № </w:t>
            </w:r>
            <w:r w:rsidR="00214FFD" w:rsidRPr="00881122">
              <w:rPr>
                <w:rFonts w:ascii="Times New Roman" w:eastAsiaTheme="minorHAnsi" w:hAnsi="Times New Roman"/>
                <w:sz w:val="24"/>
                <w:szCs w:val="24"/>
              </w:rPr>
              <w:t>519</w:t>
            </w:r>
            <w:r w:rsidR="0098747A" w:rsidRPr="0088112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AA9F290" w14:textId="143A9DBA" w:rsidR="005D7CD2" w:rsidRPr="00881122" w:rsidRDefault="00154022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Минобороны РФ/</w:t>
            </w:r>
            <w:r w:rsidR="00F74F51" w:rsidRPr="00881122">
              <w:rPr>
                <w:rFonts w:ascii="Times New Roman" w:eastAsiaTheme="minorHAnsi" w:hAnsi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693" w:type="dxa"/>
          </w:tcPr>
          <w:p w14:paraId="7A6AAEA1" w14:textId="77777777" w:rsidR="00154022" w:rsidRPr="00881122" w:rsidRDefault="00154022" w:rsidP="00154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14CB6FAF" w14:textId="71879BA3" w:rsidR="005D7CD2" w:rsidRPr="00881122" w:rsidRDefault="005D7CD2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408702B" w14:textId="77777777" w:rsidR="00D05A59" w:rsidRPr="00881122" w:rsidRDefault="00D05A59" w:rsidP="00D05A59">
      <w:pPr>
        <w:pStyle w:val="a5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lastRenderedPageBreak/>
        <w:t>».</w:t>
      </w:r>
    </w:p>
    <w:p w14:paraId="22C3CC08" w14:textId="2DE1CBC7" w:rsidR="00A330DE" w:rsidRPr="00881122" w:rsidRDefault="00A330DE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дополнить </w:t>
      </w:r>
      <w:r w:rsidR="00832324" w:rsidRPr="00683311">
        <w:rPr>
          <w:rStyle w:val="a4"/>
          <w:rFonts w:ascii="Times New Roman" w:hAnsi="Times New Roman"/>
          <w:b w:val="0"/>
          <w:sz w:val="28"/>
          <w:szCs w:val="28"/>
        </w:rPr>
        <w:t>под</w:t>
      </w:r>
      <w:r w:rsidRPr="00683311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унктом 6.34</w:t>
      </w:r>
      <w:r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>1</w:t>
      </w:r>
      <w:r w:rsidR="00422445"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следующе</w:t>
      </w:r>
      <w:r w:rsidR="00422445" w:rsidRPr="00881122">
        <w:rPr>
          <w:rStyle w:val="a4"/>
          <w:rFonts w:ascii="Times New Roman" w:hAnsi="Times New Roman"/>
          <w:b w:val="0"/>
          <w:sz w:val="28"/>
          <w:szCs w:val="28"/>
        </w:rPr>
        <w:t>го содержания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14:paraId="4C772167" w14:textId="77777777" w:rsidR="00422445" w:rsidRPr="00881122" w:rsidRDefault="00422445" w:rsidP="00422445">
      <w:pPr>
        <w:pStyle w:val="a5"/>
        <w:autoSpaceDE w:val="0"/>
        <w:autoSpaceDN w:val="0"/>
        <w:adjustRightInd w:val="0"/>
        <w:spacing w:after="0" w:line="360" w:lineRule="auto"/>
        <w:ind w:left="85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709"/>
        <w:gridCol w:w="992"/>
        <w:gridCol w:w="1276"/>
        <w:gridCol w:w="1134"/>
        <w:gridCol w:w="1693"/>
      </w:tblGrid>
      <w:tr w:rsidR="00A330DE" w:rsidRPr="00881122" w14:paraId="60CF5B58" w14:textId="77777777" w:rsidTr="0050004B">
        <w:tc>
          <w:tcPr>
            <w:tcW w:w="851" w:type="dxa"/>
          </w:tcPr>
          <w:p w14:paraId="114945BC" w14:textId="77777777" w:rsidR="00A330DE" w:rsidRPr="00881122" w:rsidRDefault="00A330DE" w:rsidP="001205CE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6.34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4305048E" w14:textId="5CA7452D" w:rsidR="00A330DE" w:rsidRPr="00236906" w:rsidRDefault="009A6BE6" w:rsidP="009A6BE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подтверждающие гибель (смерть) сотрудника</w:t>
            </w:r>
            <w:r w:rsidR="000911E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войск </w:t>
            </w:r>
            <w:r w:rsidR="000911E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национальной гвардии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при выполнении задач в специальной военной операции,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328C8B76" w14:textId="5269F4A1" w:rsidR="00A330DE" w:rsidRPr="00881122" w:rsidRDefault="00EB2FF0" w:rsidP="00BA1A1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Документ, подтверждающий гибель (смерть) </w:t>
            </w:r>
            <w:r w:rsidR="00201E3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сотрудника</w:t>
            </w:r>
            <w:r w:rsidR="00BA1A1A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войск </w:t>
            </w:r>
            <w:r w:rsidR="00BA1A1A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национальной гвардии</w:t>
            </w:r>
            <w:r w:rsidR="00616BAE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при выполнении задач в специальной военной операции,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54CEF978" w14:textId="77777777" w:rsidR="00A330DE" w:rsidRPr="00881122" w:rsidRDefault="00A330DE" w:rsidP="001205C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документа/в фор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 электронного документа, в 1 экз.</w:t>
            </w:r>
          </w:p>
        </w:tc>
        <w:tc>
          <w:tcPr>
            <w:tcW w:w="992" w:type="dxa"/>
          </w:tcPr>
          <w:p w14:paraId="23455500" w14:textId="77777777" w:rsidR="00A330DE" w:rsidRPr="00881122" w:rsidRDefault="00A330DE" w:rsidP="001205C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Только для просмотра (снятия копии) в 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начале оказания услуги</w:t>
            </w:r>
          </w:p>
        </w:tc>
        <w:tc>
          <w:tcPr>
            <w:tcW w:w="1276" w:type="dxa"/>
          </w:tcPr>
          <w:p w14:paraId="1CB24B15" w14:textId="798C6BC6" w:rsidR="00A330DE" w:rsidRPr="00881122" w:rsidRDefault="002A03E1" w:rsidP="001205C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Федеральный закон от </w:t>
            </w:r>
            <w:r w:rsidR="004473AA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03.07.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2016 года № 226-ФЗ «О войсках 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национальной гвардии Российской Федерации (ст. 28.1)</w:t>
            </w:r>
            <w:r w:rsidR="00C010E7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(далее – Федеральный </w:t>
            </w:r>
            <w:r w:rsidR="004473AA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="00C010E7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акон 226-ФЗ)</w:t>
            </w:r>
            <w:r w:rsidR="00214FFD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14:paraId="35DAA3C3" w14:textId="636DA5D9" w:rsidR="00214FFD" w:rsidRPr="00881122" w:rsidRDefault="00214FFD" w:rsidP="001205C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РФ № 519</w:t>
            </w:r>
          </w:p>
        </w:tc>
        <w:tc>
          <w:tcPr>
            <w:tcW w:w="1134" w:type="dxa"/>
          </w:tcPr>
          <w:p w14:paraId="1FC9439D" w14:textId="4CEE0508" w:rsidR="00A330DE" w:rsidRPr="00881122" w:rsidRDefault="00A330DE" w:rsidP="00765E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</w:t>
            </w:r>
            <w:r w:rsidR="00765E48" w:rsidRPr="00881122">
              <w:rPr>
                <w:rFonts w:ascii="Times New Roman" w:eastAsiaTheme="minorHAnsi" w:hAnsi="Times New Roman"/>
                <w:sz w:val="24"/>
                <w:szCs w:val="24"/>
              </w:rPr>
              <w:t>ВД России</w:t>
            </w:r>
          </w:p>
        </w:tc>
        <w:tc>
          <w:tcPr>
            <w:tcW w:w="1693" w:type="dxa"/>
          </w:tcPr>
          <w:p w14:paraId="49C76619" w14:textId="77777777" w:rsidR="000911ED" w:rsidRPr="00881122" w:rsidRDefault="000911ED" w:rsidP="00091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В порядке межведомственного взаимодействия или заявитель по собственной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инициативе</w:t>
            </w:r>
          </w:p>
          <w:p w14:paraId="0733945D" w14:textId="0BBC16E7" w:rsidR="00A330DE" w:rsidRPr="00881122" w:rsidRDefault="00A330DE" w:rsidP="001205C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DF03B94" w14:textId="77777777" w:rsidR="00422445" w:rsidRPr="00881122" w:rsidRDefault="00422445" w:rsidP="00422445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lastRenderedPageBreak/>
        <w:t>».</w:t>
      </w:r>
    </w:p>
    <w:p w14:paraId="542A52DD" w14:textId="485DD61D" w:rsidR="00C418F4" w:rsidRPr="00881122" w:rsidRDefault="00C418F4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Приложения № 2 к Административному регламенту дополнить пунктом 11 следующего содержания:</w:t>
      </w:r>
    </w:p>
    <w:p w14:paraId="76B9C7AA" w14:textId="77777777" w:rsidR="00CB7C05" w:rsidRPr="00881122" w:rsidRDefault="00CB7C05" w:rsidP="00CB7C05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C77685" w:rsidRPr="00881122" w14:paraId="3BE6353B" w14:textId="77777777" w:rsidTr="00C5550C">
        <w:tc>
          <w:tcPr>
            <w:tcW w:w="851" w:type="dxa"/>
          </w:tcPr>
          <w:p w14:paraId="502DCDBA" w14:textId="77777777" w:rsidR="00C77685" w:rsidRPr="00881122" w:rsidRDefault="00C77685" w:rsidP="00487FB3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781" w:type="dxa"/>
            <w:gridSpan w:val="7"/>
          </w:tcPr>
          <w:p w14:paraId="083A33E9" w14:textId="440C6782" w:rsidR="00C77685" w:rsidRPr="00881122" w:rsidRDefault="00C77685" w:rsidP="001345C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1E593B">
              <w:rPr>
                <w:rFonts w:ascii="Times New Roman" w:hAnsi="Times New Roman"/>
                <w:sz w:val="24"/>
                <w:szCs w:val="24"/>
              </w:rPr>
              <w:t>, подтверждающий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полное приобретение дееспособности </w:t>
            </w:r>
            <w:r w:rsidR="001E593B">
              <w:rPr>
                <w:rFonts w:ascii="Times New Roman" w:hAnsi="Times New Roman"/>
                <w:sz w:val="24"/>
                <w:szCs w:val="24"/>
              </w:rPr>
              <w:t>д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>о достижения возраста восемнадцати лет</w:t>
            </w:r>
            <w:r w:rsidR="001E593B">
              <w:rPr>
                <w:rFonts w:ascii="Times New Roman" w:hAnsi="Times New Roman"/>
                <w:sz w:val="24"/>
                <w:szCs w:val="24"/>
              </w:rPr>
              <w:t xml:space="preserve"> (для родителей</w:t>
            </w:r>
            <w:r w:rsidR="00B859EB">
              <w:rPr>
                <w:rFonts w:ascii="Times New Roman" w:hAnsi="Times New Roman"/>
                <w:sz w:val="24"/>
                <w:szCs w:val="24"/>
              </w:rPr>
              <w:t>,</w:t>
            </w:r>
            <w:r w:rsidR="001E5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32">
              <w:rPr>
                <w:rFonts w:ascii="Times New Roman" w:hAnsi="Times New Roman"/>
                <w:sz w:val="24"/>
                <w:szCs w:val="24"/>
              </w:rPr>
              <w:t>вступивших в брак в возрасте от 14 до 16 лет</w:t>
            </w:r>
            <w:r w:rsidR="001345C7">
              <w:rPr>
                <w:rFonts w:ascii="Times New Roman" w:hAnsi="Times New Roman"/>
                <w:sz w:val="24"/>
                <w:szCs w:val="24"/>
              </w:rPr>
              <w:t>, а также в случае расторжения брака до достижения 16 лет)</w:t>
            </w:r>
          </w:p>
        </w:tc>
      </w:tr>
      <w:tr w:rsidR="00C77685" w:rsidRPr="00881122" w14:paraId="168A7EE6" w14:textId="77777777" w:rsidTr="00487FB3">
        <w:tc>
          <w:tcPr>
            <w:tcW w:w="851" w:type="dxa"/>
          </w:tcPr>
          <w:p w14:paraId="1A54C81F" w14:textId="74232126" w:rsidR="00C77685" w:rsidRPr="00881122" w:rsidRDefault="00C77685" w:rsidP="006A02E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11.</w:t>
            </w:r>
            <w:r w:rsidR="006A02E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8E0F80" w14:textId="186999F7" w:rsidR="00C77685" w:rsidRPr="00881122" w:rsidRDefault="00C77685" w:rsidP="00F2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Св</w:t>
            </w:r>
            <w:r w:rsidR="00F24061" w:rsidRPr="00881122">
              <w:rPr>
                <w:rFonts w:ascii="Times New Roman" w:hAnsi="Times New Roman"/>
                <w:sz w:val="24"/>
                <w:szCs w:val="24"/>
              </w:rPr>
              <w:t>едения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</w:t>
            </w:r>
            <w:r w:rsidR="00F24061" w:rsidRPr="00881122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>брака</w:t>
            </w:r>
          </w:p>
        </w:tc>
        <w:tc>
          <w:tcPr>
            <w:tcW w:w="1134" w:type="dxa"/>
          </w:tcPr>
          <w:p w14:paraId="01F56ADC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брака</w:t>
            </w:r>
          </w:p>
        </w:tc>
        <w:tc>
          <w:tcPr>
            <w:tcW w:w="993" w:type="dxa"/>
          </w:tcPr>
          <w:p w14:paraId="3F1126BB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  <w:p w14:paraId="10079F3E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4C6B2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0DF764D9" w14:textId="45C80133" w:rsidR="00C77685" w:rsidRPr="00881122" w:rsidRDefault="000D080D" w:rsidP="000D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="00C77685" w:rsidRPr="00881122">
              <w:rPr>
                <w:rFonts w:ascii="Times New Roman" w:hAnsi="Times New Roman"/>
                <w:sz w:val="24"/>
                <w:szCs w:val="24"/>
              </w:rPr>
              <w:t xml:space="preserve"> 61 </w:t>
            </w:r>
            <w:r>
              <w:rPr>
                <w:rFonts w:ascii="Times New Roman" w:hAnsi="Times New Roman"/>
                <w:sz w:val="24"/>
                <w:szCs w:val="24"/>
              </w:rPr>
              <w:t>Семейного кодекса Российской Федерации</w:t>
            </w:r>
          </w:p>
        </w:tc>
        <w:tc>
          <w:tcPr>
            <w:tcW w:w="993" w:type="dxa"/>
          </w:tcPr>
          <w:p w14:paraId="66E48590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67E4D002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500CCFBE" w14:textId="77777777" w:rsidR="00C77685" w:rsidRPr="00881122" w:rsidRDefault="00C77685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61" w:rsidRPr="00881122" w14:paraId="73468250" w14:textId="77777777" w:rsidTr="00487FB3">
        <w:tc>
          <w:tcPr>
            <w:tcW w:w="851" w:type="dxa"/>
          </w:tcPr>
          <w:p w14:paraId="77C9D096" w14:textId="73023D2E" w:rsidR="00D85561" w:rsidRPr="00881122" w:rsidRDefault="00D85561" w:rsidP="006A02E1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11.2</w:t>
            </w:r>
          </w:p>
        </w:tc>
        <w:tc>
          <w:tcPr>
            <w:tcW w:w="1559" w:type="dxa"/>
          </w:tcPr>
          <w:p w14:paraId="14540E72" w14:textId="42F681BC" w:rsidR="00D85561" w:rsidRPr="00881122" w:rsidRDefault="00D85561" w:rsidP="00F2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расторжении брака</w:t>
            </w:r>
          </w:p>
        </w:tc>
        <w:tc>
          <w:tcPr>
            <w:tcW w:w="1134" w:type="dxa"/>
          </w:tcPr>
          <w:p w14:paraId="77BAD9F1" w14:textId="05DBD966" w:rsidR="00D85561" w:rsidRPr="00881122" w:rsidRDefault="00D85561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расторж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ении брака</w:t>
            </w:r>
          </w:p>
        </w:tc>
        <w:tc>
          <w:tcPr>
            <w:tcW w:w="993" w:type="dxa"/>
          </w:tcPr>
          <w:p w14:paraId="04D78F66" w14:textId="77777777" w:rsidR="00D85561" w:rsidRPr="00881122" w:rsidRDefault="00D85561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Оригинал/копия/в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форме электронного документа, 1 экз.</w:t>
            </w:r>
          </w:p>
          <w:p w14:paraId="5647EB09" w14:textId="77777777" w:rsidR="00D85561" w:rsidRPr="00881122" w:rsidRDefault="00D85561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0951C" w14:textId="5CA4E530" w:rsidR="00D85561" w:rsidRPr="00881122" w:rsidRDefault="00D85561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Только для просмо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тра (снятия копии) в начале оказания услуги</w:t>
            </w:r>
          </w:p>
        </w:tc>
        <w:tc>
          <w:tcPr>
            <w:tcW w:w="1417" w:type="dxa"/>
          </w:tcPr>
          <w:p w14:paraId="373508AC" w14:textId="3AE06454" w:rsidR="00D85561" w:rsidRDefault="00D85561" w:rsidP="009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 Г</w:t>
            </w:r>
            <w:r w:rsidR="009E4091">
              <w:rPr>
                <w:rFonts w:ascii="Times New Roman" w:hAnsi="Times New Roman"/>
                <w:sz w:val="24"/>
                <w:szCs w:val="24"/>
              </w:rPr>
              <w:t>К РФ</w:t>
            </w:r>
          </w:p>
        </w:tc>
        <w:tc>
          <w:tcPr>
            <w:tcW w:w="993" w:type="dxa"/>
          </w:tcPr>
          <w:p w14:paraId="089A7C7D" w14:textId="44AEF1BE" w:rsidR="00D85561" w:rsidRPr="00881122" w:rsidRDefault="00D85561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067CED47" w14:textId="77777777" w:rsidR="00D85561" w:rsidRPr="00881122" w:rsidRDefault="00D85561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В порядке межведомственного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или заявитель по собственной инициативе</w:t>
            </w:r>
          </w:p>
          <w:p w14:paraId="29A67E42" w14:textId="77777777" w:rsidR="00D85561" w:rsidRPr="00881122" w:rsidRDefault="00D85561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32ECFC" w14:textId="77777777" w:rsidR="00CB7C05" w:rsidRPr="00881122" w:rsidRDefault="00087582" w:rsidP="00CB7C05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lastRenderedPageBreak/>
        <w:t>».</w:t>
      </w:r>
    </w:p>
    <w:p w14:paraId="6EBA588F" w14:textId="353D7601" w:rsidR="008B59CE" w:rsidRPr="00881122" w:rsidRDefault="008B59CE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Столбец 7</w:t>
      </w:r>
      <w:r w:rsidR="003E27C7" w:rsidRPr="00881122">
        <w:rPr>
          <w:rFonts w:ascii="Times New Roman" w:hAnsi="Times New Roman"/>
          <w:sz w:val="28"/>
          <w:szCs w:val="28"/>
        </w:rPr>
        <w:t xml:space="preserve"> подпункта 2.1. </w:t>
      </w:r>
      <w:r w:rsidR="00EA4705">
        <w:rPr>
          <w:rFonts w:ascii="Times New Roman" w:hAnsi="Times New Roman"/>
          <w:sz w:val="28"/>
          <w:szCs w:val="28"/>
        </w:rPr>
        <w:t>р</w:t>
      </w:r>
      <w:r w:rsidR="003E27C7" w:rsidRPr="00881122">
        <w:rPr>
          <w:rFonts w:ascii="Times New Roman" w:hAnsi="Times New Roman"/>
          <w:sz w:val="28"/>
          <w:szCs w:val="28"/>
        </w:rPr>
        <w:t xml:space="preserve">аздела </w:t>
      </w:r>
      <w:r w:rsidR="003E27C7"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3E27C7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Приложения № 2</w:t>
      </w:r>
      <w:r w:rsidR="00F34CD5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к Административному регламенту дополнить словами «/</w:t>
      </w:r>
      <w:r w:rsidR="00230CC8" w:rsidRPr="00881122">
        <w:rPr>
          <w:rStyle w:val="a4"/>
          <w:rFonts w:ascii="Times New Roman" w:hAnsi="Times New Roman"/>
          <w:b w:val="0"/>
          <w:sz w:val="28"/>
          <w:szCs w:val="28"/>
        </w:rPr>
        <w:t>ФМС России</w:t>
      </w:r>
      <w:r w:rsidR="009E0796"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>5</w:t>
      </w:r>
      <w:r w:rsidR="00230CC8" w:rsidRPr="00881122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7DE45E0E" w14:textId="1072ED80" w:rsidR="00360274" w:rsidRPr="00881122" w:rsidRDefault="00360274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Столбец 3 </w:t>
      </w:r>
      <w:r w:rsidR="00C54550" w:rsidRPr="00881122">
        <w:rPr>
          <w:rFonts w:ascii="Times New Roman" w:hAnsi="Times New Roman"/>
          <w:sz w:val="28"/>
          <w:szCs w:val="28"/>
        </w:rPr>
        <w:t>подпункта 5.1</w:t>
      </w:r>
      <w:r w:rsidR="00A579EE" w:rsidRPr="00881122">
        <w:rPr>
          <w:rFonts w:ascii="Times New Roman" w:hAnsi="Times New Roman"/>
          <w:sz w:val="28"/>
          <w:szCs w:val="28"/>
        </w:rPr>
        <w:t>6</w:t>
      </w:r>
      <w:r w:rsidR="00C54550" w:rsidRPr="00881122">
        <w:rPr>
          <w:rFonts w:ascii="Times New Roman" w:hAnsi="Times New Roman"/>
          <w:sz w:val="28"/>
          <w:szCs w:val="28"/>
        </w:rPr>
        <w:t>.</w:t>
      </w:r>
      <w:r w:rsidR="00324CEF" w:rsidRPr="00881122">
        <w:rPr>
          <w:rFonts w:ascii="Times New Roman" w:hAnsi="Times New Roman"/>
          <w:sz w:val="28"/>
          <w:szCs w:val="28"/>
        </w:rPr>
        <w:t xml:space="preserve"> </w:t>
      </w:r>
      <w:r w:rsidR="00EA4705">
        <w:rPr>
          <w:rFonts w:ascii="Times New Roman" w:hAnsi="Times New Roman"/>
          <w:sz w:val="28"/>
          <w:szCs w:val="28"/>
        </w:rPr>
        <w:t>р</w:t>
      </w:r>
      <w:r w:rsidRPr="00881122">
        <w:rPr>
          <w:rFonts w:ascii="Times New Roman" w:hAnsi="Times New Roman"/>
          <w:sz w:val="28"/>
          <w:szCs w:val="28"/>
        </w:rPr>
        <w:t xml:space="preserve">аздела </w:t>
      </w:r>
      <w:r w:rsidRPr="00881122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 w:rsidR="00324CEF" w:rsidRPr="00881122">
        <w:rPr>
          <w:rFonts w:ascii="Times New Roman" w:hAnsi="Times New Roman"/>
          <w:sz w:val="28"/>
          <w:szCs w:val="28"/>
        </w:rPr>
        <w:t xml:space="preserve"> </w:t>
      </w:r>
      <w:r w:rsidR="00324CEF" w:rsidRPr="00881122">
        <w:rPr>
          <w:rStyle w:val="a4"/>
          <w:rFonts w:ascii="Times New Roman" w:hAnsi="Times New Roman"/>
          <w:b w:val="0"/>
          <w:sz w:val="28"/>
          <w:szCs w:val="28"/>
        </w:rPr>
        <w:t>после слов «</w:t>
      </w:r>
      <w:r w:rsidR="00324CEF" w:rsidRPr="00881122">
        <w:rPr>
          <w:rFonts w:ascii="Times New Roman" w:eastAsiaTheme="minorHAnsi" w:hAnsi="Times New Roman"/>
          <w:sz w:val="28"/>
          <w:szCs w:val="28"/>
        </w:rPr>
        <w:t>Справка с места службы, справка военного комиссариата о прохождении военной службы по мобилизации или удостоверение личности, военный билет военнослужащего» дополнить словами «и гражданина, пребывающего в добровольческих формированиях</w:t>
      </w:r>
      <w:r w:rsidR="00324CEF" w:rsidRPr="00881122">
        <w:rPr>
          <w:rFonts w:ascii="Times New Roman" w:eastAsiaTheme="minorHAnsi" w:hAnsi="Times New Roman"/>
          <w:sz w:val="28"/>
          <w:szCs w:val="28"/>
          <w:vertAlign w:val="superscript"/>
        </w:rPr>
        <w:t>4</w:t>
      </w:r>
      <w:r w:rsidR="0080705B" w:rsidRPr="00881122">
        <w:rPr>
          <w:rFonts w:ascii="Times New Roman" w:eastAsiaTheme="minorHAnsi" w:hAnsi="Times New Roman"/>
          <w:sz w:val="28"/>
          <w:szCs w:val="28"/>
        </w:rPr>
        <w:t>».</w:t>
      </w:r>
    </w:p>
    <w:p w14:paraId="3CF945E2" w14:textId="2932929B" w:rsidR="001D3475" w:rsidRPr="00881122" w:rsidRDefault="001D3475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  <w:t>II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Приложения № 2 к Административному регламенту дополнить </w:t>
      </w:r>
      <w:r w:rsidR="00832324">
        <w:rPr>
          <w:rStyle w:val="a4"/>
          <w:rFonts w:ascii="Times New Roman" w:hAnsi="Times New Roman"/>
          <w:b w:val="0"/>
          <w:bCs w:val="0"/>
          <w:sz w:val="28"/>
          <w:szCs w:val="28"/>
        </w:rPr>
        <w:t>под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пунктом 5.16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  <w:vertAlign w:val="superscript"/>
        </w:rPr>
        <w:t>1</w:t>
      </w:r>
      <w:r w:rsidR="00FD5491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следующе</w:t>
      </w:r>
      <w:r w:rsidR="00422445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го содержания</w:t>
      </w:r>
      <w:r w:rsidR="00034A4E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:</w:t>
      </w:r>
    </w:p>
    <w:p w14:paraId="41FAC040" w14:textId="77777777" w:rsidR="00422445" w:rsidRPr="00881122" w:rsidRDefault="00422445" w:rsidP="00422445">
      <w:pPr>
        <w:pStyle w:val="a5"/>
        <w:autoSpaceDE w:val="0"/>
        <w:autoSpaceDN w:val="0"/>
        <w:adjustRightInd w:val="0"/>
        <w:spacing w:after="0" w:line="360" w:lineRule="auto"/>
        <w:ind w:left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276"/>
        <w:gridCol w:w="1134"/>
        <w:gridCol w:w="1693"/>
      </w:tblGrid>
      <w:tr w:rsidR="00FD5491" w:rsidRPr="00881122" w14:paraId="1404BA93" w14:textId="77777777" w:rsidTr="0015608F">
        <w:tc>
          <w:tcPr>
            <w:tcW w:w="851" w:type="dxa"/>
          </w:tcPr>
          <w:p w14:paraId="4BAE2639" w14:textId="77777777" w:rsidR="00FD5491" w:rsidRPr="00881122" w:rsidRDefault="00FD5491" w:rsidP="00105CC2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5.16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72FD43C7" w14:textId="0150357A" w:rsidR="00FD5491" w:rsidRPr="00236906" w:rsidRDefault="00AD1568" w:rsidP="006B4B6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подтверждающие гибель (смерть) военнослужащих, граждан, пребывавших в добровольческих формированиях, при выполнении задач в специальной военной операции, либо позднее указанного периода, но вследствие увечья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(ранения, травмы, контузии) или заболевания, полученных при выполнении задач в ходе проведения специальной военной операции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791E18C8" w14:textId="164438CC" w:rsidR="00FD5491" w:rsidRPr="00881122" w:rsidRDefault="00AD1568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Документ, подтверждающий гибель (смерть) военнослужащих, граждан, пребывавших в добровольческих формированиях, при выполнении задач в специальной военной операци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и,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14:paraId="12A9BBA7" w14:textId="77777777" w:rsidR="00FD5491" w:rsidRPr="00881122" w:rsidRDefault="00FD5491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1490A70C" w14:textId="77777777" w:rsidR="00FD5491" w:rsidRPr="00881122" w:rsidRDefault="00FD5491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276" w:type="dxa"/>
          </w:tcPr>
          <w:p w14:paraId="0C6545BD" w14:textId="7E20710A" w:rsidR="00FD5491" w:rsidRPr="00881122" w:rsidRDefault="00C97D2C" w:rsidP="006B4B6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27.05.1998 </w:t>
            </w:r>
            <w:r w:rsidR="006B4B6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76-ФЗ (</w:t>
            </w:r>
            <w:r w:rsidR="004473AA" w:rsidRPr="00881122">
              <w:rPr>
                <w:rFonts w:ascii="Times New Roman" w:hAnsi="Times New Roman"/>
                <w:sz w:val="24"/>
                <w:szCs w:val="24"/>
              </w:rPr>
              <w:t>п.8 ст.24</w:t>
            </w: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  <w:r w:rsidR="00121FF8" w:rsidRPr="00881122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Постановление Правительства РФ № </w:t>
            </w:r>
            <w:r w:rsidR="00D44B9B" w:rsidRPr="00881122">
              <w:rPr>
                <w:rFonts w:ascii="Times New Roman" w:eastAsiaTheme="minorHAnsi" w:hAnsi="Times New Roman"/>
                <w:sz w:val="24"/>
                <w:szCs w:val="24"/>
              </w:rPr>
              <w:t>519</w:t>
            </w:r>
          </w:p>
        </w:tc>
        <w:tc>
          <w:tcPr>
            <w:tcW w:w="1134" w:type="dxa"/>
          </w:tcPr>
          <w:p w14:paraId="243116FD" w14:textId="164D45FC" w:rsidR="00FD5491" w:rsidRPr="00881122" w:rsidRDefault="00174478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D1568">
              <w:rPr>
                <w:rFonts w:ascii="Times New Roman" w:eastAsiaTheme="minorHAnsi" w:hAnsi="Times New Roman"/>
                <w:sz w:val="24"/>
                <w:szCs w:val="24"/>
              </w:rPr>
              <w:t>Минобороны РФ/Военный комиссариат</w:t>
            </w:r>
          </w:p>
        </w:tc>
        <w:tc>
          <w:tcPr>
            <w:tcW w:w="1693" w:type="dxa"/>
          </w:tcPr>
          <w:p w14:paraId="181AAD3F" w14:textId="77777777" w:rsidR="00D91729" w:rsidRPr="00881122" w:rsidRDefault="00D91729" w:rsidP="00D9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0A4BABA6" w14:textId="2DFE8400" w:rsidR="00FD5491" w:rsidRPr="00881122" w:rsidRDefault="00FD5491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147666E2" w14:textId="08B017E1" w:rsidR="00422445" w:rsidRPr="00881122" w:rsidRDefault="00422445" w:rsidP="00422445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lastRenderedPageBreak/>
        <w:t>».</w:t>
      </w:r>
    </w:p>
    <w:p w14:paraId="1D559889" w14:textId="055487E6" w:rsidR="006940F3" w:rsidRPr="00881122" w:rsidRDefault="006940F3" w:rsidP="00CD3EBE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  <w:t>II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Приложения № 2 к Административному регламенту</w:t>
      </w:r>
      <w:r w:rsidR="006D332E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дополнить </w:t>
      </w:r>
      <w:r w:rsidR="00832324">
        <w:rPr>
          <w:rStyle w:val="a4"/>
          <w:rFonts w:ascii="Times New Roman" w:hAnsi="Times New Roman"/>
          <w:b w:val="0"/>
          <w:bCs w:val="0"/>
          <w:sz w:val="28"/>
          <w:szCs w:val="28"/>
        </w:rPr>
        <w:t>под</w:t>
      </w:r>
      <w:r w:rsidR="006D332E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пунктом 5.34</w:t>
      </w:r>
      <w:r w:rsidR="006D332E" w:rsidRPr="00881122">
        <w:rPr>
          <w:rStyle w:val="a4"/>
          <w:rFonts w:ascii="Times New Roman" w:hAnsi="Times New Roman"/>
          <w:b w:val="0"/>
          <w:bCs w:val="0"/>
          <w:sz w:val="28"/>
          <w:szCs w:val="28"/>
          <w:vertAlign w:val="superscript"/>
        </w:rPr>
        <w:t xml:space="preserve">1 </w:t>
      </w:r>
      <w:r w:rsidR="006D332E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следующе</w:t>
      </w:r>
      <w:r w:rsidR="00986C02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го содержания</w:t>
      </w:r>
      <w:r w:rsidR="006D332E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:</w:t>
      </w:r>
    </w:p>
    <w:p w14:paraId="77C98E97" w14:textId="77777777" w:rsidR="00986C02" w:rsidRPr="00881122" w:rsidRDefault="00986C02" w:rsidP="00986C02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709"/>
        <w:gridCol w:w="992"/>
        <w:gridCol w:w="1276"/>
        <w:gridCol w:w="1134"/>
        <w:gridCol w:w="1693"/>
      </w:tblGrid>
      <w:tr w:rsidR="006D332E" w:rsidRPr="00881122" w14:paraId="1D5038E3" w14:textId="77777777" w:rsidTr="00097E4F">
        <w:tc>
          <w:tcPr>
            <w:tcW w:w="851" w:type="dxa"/>
          </w:tcPr>
          <w:p w14:paraId="0A703A5C" w14:textId="77777777" w:rsidR="006D332E" w:rsidRPr="00881122" w:rsidRDefault="006D332E" w:rsidP="00105CC2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5.34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0E7B8682" w14:textId="2219E6CA" w:rsidR="006D332E" w:rsidRPr="00236906" w:rsidRDefault="00D91729" w:rsidP="00F10B9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vertAlign w:val="superscript"/>
              </w:rPr>
            </w:pP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A1C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подтверждающие гибель (смерть) сотрудника войск национальной гвардии при выполнении задач в специальной военной операции, либо позднее указанного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33E3EDB6" w14:textId="6E18FDF3" w:rsidR="006D332E" w:rsidRPr="00881122" w:rsidRDefault="00D91729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Документ, подтверждающий гибель (смерть) сотрудника войск национальной гвардии при выполнении задач в специальной военной операции, либо позднее 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4A2339B5" w14:textId="77777777" w:rsidR="006D332E" w:rsidRPr="00881122" w:rsidRDefault="006D332E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Оригинал документа/в форме электронного документа, в 1 экз.</w:t>
            </w:r>
          </w:p>
        </w:tc>
        <w:tc>
          <w:tcPr>
            <w:tcW w:w="992" w:type="dxa"/>
          </w:tcPr>
          <w:p w14:paraId="44699F62" w14:textId="77777777" w:rsidR="006D332E" w:rsidRPr="00881122" w:rsidRDefault="006D332E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276" w:type="dxa"/>
          </w:tcPr>
          <w:p w14:paraId="23144925" w14:textId="0422BE5D" w:rsidR="00BD3062" w:rsidRPr="00881122" w:rsidRDefault="009D1F97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Федеральный </w:t>
            </w:r>
            <w:r w:rsidR="00214FFD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акон № 226-ФЗ</w:t>
            </w:r>
            <w:r w:rsidR="00D44B9B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r w:rsidR="00D44B9B" w:rsidRPr="00881122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РФ № 519</w:t>
            </w:r>
          </w:p>
        </w:tc>
        <w:tc>
          <w:tcPr>
            <w:tcW w:w="1134" w:type="dxa"/>
          </w:tcPr>
          <w:p w14:paraId="5C46E269" w14:textId="3D93734B" w:rsidR="006D332E" w:rsidRPr="00881122" w:rsidRDefault="006D332E" w:rsidP="00765E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765E48" w:rsidRPr="00881122">
              <w:rPr>
                <w:rFonts w:ascii="Times New Roman" w:eastAsiaTheme="minorHAnsi" w:hAnsi="Times New Roman"/>
                <w:sz w:val="24"/>
                <w:szCs w:val="24"/>
              </w:rPr>
              <w:t>ВД России</w:t>
            </w:r>
          </w:p>
        </w:tc>
        <w:tc>
          <w:tcPr>
            <w:tcW w:w="1693" w:type="dxa"/>
          </w:tcPr>
          <w:p w14:paraId="32B1F253" w14:textId="77777777" w:rsidR="00D91729" w:rsidRPr="00881122" w:rsidRDefault="00D91729" w:rsidP="00D9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2668CB69" w14:textId="4FD34ED5" w:rsidR="006D332E" w:rsidRPr="00881122" w:rsidRDefault="006D332E" w:rsidP="00105CC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9A329B8" w14:textId="77777777" w:rsidR="00986C02" w:rsidRPr="00881122" w:rsidRDefault="00986C02" w:rsidP="00986C0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lastRenderedPageBreak/>
        <w:t>».</w:t>
      </w:r>
    </w:p>
    <w:p w14:paraId="7B6DA002" w14:textId="77777777" w:rsidR="00521AAB" w:rsidRDefault="00E100E7" w:rsidP="00CD3EBE">
      <w:pPr>
        <w:pStyle w:val="a5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  <w:t>II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Приложения № 2 к Административному регламенту </w:t>
      </w:r>
      <w:r w:rsidR="00864900"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дополнить пунктом 10 следующего содержания:</w:t>
      </w:r>
    </w:p>
    <w:p w14:paraId="320E487C" w14:textId="215D0E2D" w:rsidR="00864900" w:rsidRPr="00881122" w:rsidRDefault="00864900" w:rsidP="00521AAB">
      <w:pPr>
        <w:pStyle w:val="a5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864900" w:rsidRPr="00881122" w14:paraId="678504D2" w14:textId="77777777" w:rsidTr="00487FB3">
        <w:tc>
          <w:tcPr>
            <w:tcW w:w="851" w:type="dxa"/>
          </w:tcPr>
          <w:p w14:paraId="68FF9922" w14:textId="77777777" w:rsidR="00864900" w:rsidRPr="00881122" w:rsidRDefault="00864900" w:rsidP="00487FB3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781" w:type="dxa"/>
            <w:gridSpan w:val="7"/>
          </w:tcPr>
          <w:p w14:paraId="30A29042" w14:textId="0C9F1F96" w:rsidR="00864900" w:rsidRPr="00881122" w:rsidRDefault="00282E39" w:rsidP="002F71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, подтверждающий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полное приобретение дееспособности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>о достижения возраста восемнадцати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родителей, вступивших в брак в возрасте от 14 до 16 лет</w:t>
            </w:r>
            <w:r w:rsidR="002F71C4">
              <w:rPr>
                <w:rFonts w:ascii="Times New Roman" w:hAnsi="Times New Roman"/>
                <w:sz w:val="24"/>
                <w:szCs w:val="24"/>
              </w:rPr>
              <w:t>, а также в случае расторжения брака до достижения 16 лет)</w:t>
            </w:r>
          </w:p>
        </w:tc>
      </w:tr>
      <w:tr w:rsidR="00864900" w:rsidRPr="00881122" w14:paraId="47B546D7" w14:textId="77777777" w:rsidTr="00487FB3">
        <w:tc>
          <w:tcPr>
            <w:tcW w:w="851" w:type="dxa"/>
          </w:tcPr>
          <w:p w14:paraId="7EA406A6" w14:textId="21C40A46" w:rsidR="00864900" w:rsidRPr="00881122" w:rsidRDefault="00864900" w:rsidP="00282E39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282E3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A00883" w14:textId="6E44204B" w:rsidR="00864900" w:rsidRPr="00881122" w:rsidRDefault="00864900" w:rsidP="00DC5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Св</w:t>
            </w:r>
            <w:r w:rsidR="00DC5504" w:rsidRPr="00881122">
              <w:rPr>
                <w:rFonts w:ascii="Times New Roman" w:hAnsi="Times New Roman"/>
                <w:sz w:val="24"/>
                <w:szCs w:val="24"/>
              </w:rPr>
              <w:t>едения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</w:t>
            </w:r>
            <w:r w:rsidR="004668BA" w:rsidRPr="00881122">
              <w:rPr>
                <w:rFonts w:ascii="Times New Roman" w:hAnsi="Times New Roman"/>
                <w:sz w:val="24"/>
                <w:szCs w:val="24"/>
              </w:rPr>
              <w:t xml:space="preserve"> заключения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брака</w:t>
            </w:r>
          </w:p>
        </w:tc>
        <w:tc>
          <w:tcPr>
            <w:tcW w:w="1134" w:type="dxa"/>
          </w:tcPr>
          <w:p w14:paraId="17736D52" w14:textId="77777777" w:rsidR="00864900" w:rsidRPr="00881122" w:rsidRDefault="00864900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брака</w:t>
            </w:r>
          </w:p>
        </w:tc>
        <w:tc>
          <w:tcPr>
            <w:tcW w:w="993" w:type="dxa"/>
          </w:tcPr>
          <w:p w14:paraId="21394DAE" w14:textId="488D6513" w:rsidR="00864900" w:rsidRPr="00881122" w:rsidRDefault="00864900" w:rsidP="00041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</w:tc>
        <w:tc>
          <w:tcPr>
            <w:tcW w:w="992" w:type="dxa"/>
          </w:tcPr>
          <w:p w14:paraId="2E65E168" w14:textId="77777777" w:rsidR="00864900" w:rsidRPr="00881122" w:rsidRDefault="00864900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15851A6A" w14:textId="7F9C9BC9" w:rsidR="00864900" w:rsidRPr="00881122" w:rsidRDefault="00282E39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61 </w:t>
            </w:r>
            <w:r>
              <w:rPr>
                <w:rFonts w:ascii="Times New Roman" w:hAnsi="Times New Roman"/>
                <w:sz w:val="24"/>
                <w:szCs w:val="24"/>
              </w:rPr>
              <w:t>Семейного кодекса Российской Федерации</w:t>
            </w:r>
          </w:p>
        </w:tc>
        <w:tc>
          <w:tcPr>
            <w:tcW w:w="993" w:type="dxa"/>
          </w:tcPr>
          <w:p w14:paraId="2E5320DC" w14:textId="77777777" w:rsidR="00864900" w:rsidRPr="00881122" w:rsidRDefault="00864900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6640316E" w14:textId="736B713A" w:rsidR="00864900" w:rsidRPr="00881122" w:rsidRDefault="00864900" w:rsidP="00041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6F18DC" w:rsidRPr="00881122" w14:paraId="43EF7A43" w14:textId="77777777" w:rsidTr="00487FB3">
        <w:tc>
          <w:tcPr>
            <w:tcW w:w="851" w:type="dxa"/>
          </w:tcPr>
          <w:p w14:paraId="23F4FDC7" w14:textId="55324816" w:rsidR="006F18DC" w:rsidRPr="00881122" w:rsidRDefault="006F18DC" w:rsidP="00282E39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1559" w:type="dxa"/>
          </w:tcPr>
          <w:p w14:paraId="08B87DAF" w14:textId="7F8B4FCF" w:rsidR="006F18DC" w:rsidRPr="00881122" w:rsidRDefault="006F18DC" w:rsidP="00DC5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расторжении брака</w:t>
            </w:r>
          </w:p>
        </w:tc>
        <w:tc>
          <w:tcPr>
            <w:tcW w:w="1134" w:type="dxa"/>
          </w:tcPr>
          <w:p w14:paraId="28BA5381" w14:textId="1E81AF1D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расторжении брака</w:t>
            </w:r>
          </w:p>
        </w:tc>
        <w:tc>
          <w:tcPr>
            <w:tcW w:w="993" w:type="dxa"/>
          </w:tcPr>
          <w:p w14:paraId="7027A933" w14:textId="77777777" w:rsidR="006F18DC" w:rsidRPr="00881122" w:rsidRDefault="006F18DC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  <w:p w14:paraId="0F2246CB" w14:textId="77777777" w:rsidR="006F18DC" w:rsidRPr="00881122" w:rsidRDefault="006F18DC" w:rsidP="00041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02A5CD" w14:textId="3C92F62D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4D9F6AF6" w14:textId="08D55179" w:rsidR="006F18DC" w:rsidRDefault="006F18DC" w:rsidP="009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 Г</w:t>
            </w:r>
            <w:r w:rsidR="009E4091">
              <w:rPr>
                <w:rFonts w:ascii="Times New Roman" w:hAnsi="Times New Roman"/>
                <w:sz w:val="24"/>
                <w:szCs w:val="24"/>
              </w:rPr>
              <w:t>К РФ</w:t>
            </w:r>
          </w:p>
        </w:tc>
        <w:tc>
          <w:tcPr>
            <w:tcW w:w="993" w:type="dxa"/>
          </w:tcPr>
          <w:p w14:paraId="77D72FC3" w14:textId="6F3709F9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2D869343" w14:textId="77777777" w:rsidR="006F18DC" w:rsidRPr="00881122" w:rsidRDefault="006F18DC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15504839" w14:textId="77777777" w:rsidR="006F18DC" w:rsidRPr="00881122" w:rsidRDefault="006F18DC" w:rsidP="00041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6B85F1" w14:textId="77777777" w:rsidR="00864900" w:rsidRPr="00881122" w:rsidRDefault="00864900" w:rsidP="00864900">
      <w:pPr>
        <w:pStyle w:val="a5"/>
        <w:autoSpaceDE w:val="0"/>
        <w:autoSpaceDN w:val="0"/>
        <w:adjustRightInd w:val="0"/>
        <w:spacing w:after="0" w:line="360" w:lineRule="auto"/>
        <w:ind w:left="129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».</w:t>
      </w:r>
    </w:p>
    <w:p w14:paraId="2A91E367" w14:textId="6605FE7E" w:rsidR="00787C95" w:rsidRPr="00881122" w:rsidRDefault="00787C95" w:rsidP="00CD3EBE">
      <w:pPr>
        <w:pStyle w:val="a5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lastRenderedPageBreak/>
        <w:t xml:space="preserve">Столбец 7 </w:t>
      </w:r>
      <w:r w:rsidR="00A768B6">
        <w:rPr>
          <w:rFonts w:ascii="Times New Roman" w:hAnsi="Times New Roman"/>
          <w:sz w:val="28"/>
          <w:szCs w:val="28"/>
        </w:rPr>
        <w:t>под</w:t>
      </w:r>
      <w:r w:rsidR="003016A1" w:rsidRPr="00881122">
        <w:rPr>
          <w:rFonts w:ascii="Times New Roman" w:hAnsi="Times New Roman"/>
          <w:sz w:val="28"/>
          <w:szCs w:val="28"/>
        </w:rPr>
        <w:t xml:space="preserve">пункта 2.1 </w:t>
      </w:r>
      <w:r w:rsidR="00A768B6">
        <w:rPr>
          <w:rFonts w:ascii="Times New Roman" w:hAnsi="Times New Roman"/>
          <w:sz w:val="28"/>
          <w:szCs w:val="28"/>
        </w:rPr>
        <w:t>р</w:t>
      </w:r>
      <w:r w:rsidRPr="00881122">
        <w:rPr>
          <w:rFonts w:ascii="Times New Roman" w:hAnsi="Times New Roman"/>
          <w:sz w:val="28"/>
          <w:szCs w:val="28"/>
        </w:rPr>
        <w:t xml:space="preserve">аздела </w:t>
      </w:r>
      <w:r w:rsidRPr="00881122">
        <w:rPr>
          <w:rFonts w:ascii="Times New Roman" w:hAnsi="Times New Roman"/>
          <w:sz w:val="28"/>
          <w:szCs w:val="28"/>
          <w:lang w:val="en-US"/>
        </w:rPr>
        <w:t>III</w:t>
      </w:r>
      <w:r w:rsidR="008002AB" w:rsidRPr="00881122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дополнить словами «/ФМС России</w:t>
      </w:r>
      <w:r w:rsidRPr="00881122">
        <w:rPr>
          <w:rStyle w:val="a4"/>
          <w:rFonts w:ascii="Times New Roman" w:hAnsi="Times New Roman"/>
          <w:b w:val="0"/>
          <w:sz w:val="28"/>
          <w:szCs w:val="28"/>
          <w:vertAlign w:val="superscript"/>
        </w:rPr>
        <w:t>5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07FE2E3E" w14:textId="54829929" w:rsidR="002547FC" w:rsidRPr="00881122" w:rsidRDefault="002547FC" w:rsidP="00CD3EBE">
      <w:pPr>
        <w:pStyle w:val="a5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Раздел 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  <w:t>III</w:t>
      </w: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Приложения № 2 к Административному регламенту дополнить пунктом 5 следующего содержания:</w:t>
      </w:r>
    </w:p>
    <w:p w14:paraId="3D40C323" w14:textId="77777777" w:rsidR="002547FC" w:rsidRPr="00881122" w:rsidRDefault="002547FC" w:rsidP="002547FC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2547FC" w:rsidRPr="00881122" w14:paraId="0B4808A3" w14:textId="77777777" w:rsidTr="00487FB3">
        <w:tc>
          <w:tcPr>
            <w:tcW w:w="851" w:type="dxa"/>
          </w:tcPr>
          <w:p w14:paraId="788ADB8B" w14:textId="77777777" w:rsidR="002547FC" w:rsidRPr="00881122" w:rsidRDefault="004F51A7" w:rsidP="00487FB3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781" w:type="dxa"/>
            <w:gridSpan w:val="7"/>
          </w:tcPr>
          <w:p w14:paraId="02156ECB" w14:textId="6357225D" w:rsidR="002547FC" w:rsidRPr="00881122" w:rsidRDefault="00282E39" w:rsidP="002F71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, подтверждающий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полное приобретение дееспособности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>о достижения возраста восемнадцати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родителей, вступивших в брак в возрасте от 14 до 16 лет</w:t>
            </w:r>
            <w:r w:rsidR="002F71C4">
              <w:rPr>
                <w:rFonts w:ascii="Times New Roman" w:hAnsi="Times New Roman"/>
                <w:sz w:val="24"/>
                <w:szCs w:val="24"/>
              </w:rPr>
              <w:t>, а также в случае расторжения брака до достижения 16 лет)</w:t>
            </w:r>
          </w:p>
        </w:tc>
      </w:tr>
      <w:tr w:rsidR="002547FC" w:rsidRPr="00881122" w14:paraId="3D750CE7" w14:textId="77777777" w:rsidTr="00487FB3">
        <w:tc>
          <w:tcPr>
            <w:tcW w:w="851" w:type="dxa"/>
          </w:tcPr>
          <w:p w14:paraId="7AF8BA61" w14:textId="42C326B9" w:rsidR="002547FC" w:rsidRPr="00881122" w:rsidRDefault="004F51A7" w:rsidP="006A066B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2547FC"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A066B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131F90" w14:textId="44274DE8" w:rsidR="002547FC" w:rsidRPr="00881122" w:rsidRDefault="005C2827" w:rsidP="005C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 xml:space="preserve">Сведения о государственной регистрации заключения брака </w:t>
            </w:r>
          </w:p>
        </w:tc>
        <w:tc>
          <w:tcPr>
            <w:tcW w:w="1134" w:type="dxa"/>
          </w:tcPr>
          <w:p w14:paraId="7FAEA8C2" w14:textId="77777777" w:rsidR="002547FC" w:rsidRPr="00881122" w:rsidRDefault="002547F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брака</w:t>
            </w:r>
          </w:p>
        </w:tc>
        <w:tc>
          <w:tcPr>
            <w:tcW w:w="993" w:type="dxa"/>
          </w:tcPr>
          <w:p w14:paraId="6A8D0552" w14:textId="77777777" w:rsidR="002547FC" w:rsidRPr="00881122" w:rsidRDefault="002547F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  <w:p w14:paraId="3F121BE4" w14:textId="77777777" w:rsidR="002547FC" w:rsidRPr="00881122" w:rsidRDefault="002547F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C4D265" w14:textId="77777777" w:rsidR="002547FC" w:rsidRPr="00881122" w:rsidRDefault="002547F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7DC83AFD" w14:textId="69213D9B" w:rsidR="002547FC" w:rsidRPr="00881122" w:rsidRDefault="006A066B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61 </w:t>
            </w:r>
            <w:r>
              <w:rPr>
                <w:rFonts w:ascii="Times New Roman" w:hAnsi="Times New Roman"/>
                <w:sz w:val="24"/>
                <w:szCs w:val="24"/>
              </w:rPr>
              <w:t>Семейного кодекса Российской Федерации</w:t>
            </w:r>
          </w:p>
        </w:tc>
        <w:tc>
          <w:tcPr>
            <w:tcW w:w="993" w:type="dxa"/>
          </w:tcPr>
          <w:p w14:paraId="058BF500" w14:textId="77777777" w:rsidR="002547FC" w:rsidRPr="00881122" w:rsidRDefault="002547F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48609D08" w14:textId="7BE3AA6A" w:rsidR="002547FC" w:rsidRPr="00881122" w:rsidRDefault="002547FC" w:rsidP="00041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6F18DC" w:rsidRPr="00881122" w14:paraId="21AC8652" w14:textId="77777777" w:rsidTr="00487FB3">
        <w:tc>
          <w:tcPr>
            <w:tcW w:w="851" w:type="dxa"/>
          </w:tcPr>
          <w:p w14:paraId="5841F84A" w14:textId="219916F5" w:rsidR="006F18DC" w:rsidRPr="00881122" w:rsidRDefault="006F18DC" w:rsidP="006A066B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5.2</w:t>
            </w:r>
          </w:p>
        </w:tc>
        <w:tc>
          <w:tcPr>
            <w:tcW w:w="1559" w:type="dxa"/>
          </w:tcPr>
          <w:p w14:paraId="75DF0BB7" w14:textId="0676FD16" w:rsidR="006F18DC" w:rsidRPr="00881122" w:rsidRDefault="006F18DC" w:rsidP="005C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расторжении брака</w:t>
            </w:r>
          </w:p>
        </w:tc>
        <w:tc>
          <w:tcPr>
            <w:tcW w:w="1134" w:type="dxa"/>
          </w:tcPr>
          <w:p w14:paraId="08D16DB6" w14:textId="1DD7DD75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расторжении брака</w:t>
            </w:r>
          </w:p>
        </w:tc>
        <w:tc>
          <w:tcPr>
            <w:tcW w:w="993" w:type="dxa"/>
          </w:tcPr>
          <w:p w14:paraId="7D578846" w14:textId="77777777" w:rsidR="006F18DC" w:rsidRPr="00881122" w:rsidRDefault="006F18DC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  <w:p w14:paraId="656A86E7" w14:textId="77777777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63711" w14:textId="2213DD2B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493B5746" w14:textId="0AA87055" w:rsidR="006F18DC" w:rsidRDefault="006F18DC" w:rsidP="009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 Г</w:t>
            </w:r>
            <w:r w:rsidR="009E4091">
              <w:rPr>
                <w:rFonts w:ascii="Times New Roman" w:hAnsi="Times New Roman"/>
                <w:sz w:val="24"/>
                <w:szCs w:val="24"/>
              </w:rPr>
              <w:t>К РФ</w:t>
            </w:r>
          </w:p>
        </w:tc>
        <w:tc>
          <w:tcPr>
            <w:tcW w:w="993" w:type="dxa"/>
          </w:tcPr>
          <w:p w14:paraId="048FF8F1" w14:textId="18CB752B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505AB4C8" w14:textId="77777777" w:rsidR="006F18DC" w:rsidRPr="00881122" w:rsidRDefault="006F18DC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224DE73B" w14:textId="77777777" w:rsidR="006F18DC" w:rsidRPr="00881122" w:rsidRDefault="006F18DC" w:rsidP="00041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7CE152" w14:textId="77777777" w:rsidR="002547FC" w:rsidRPr="00881122" w:rsidRDefault="002547FC" w:rsidP="004F51A7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».</w:t>
      </w:r>
    </w:p>
    <w:p w14:paraId="22CD9A27" w14:textId="34C8D1A8" w:rsidR="008002AB" w:rsidRPr="00881122" w:rsidRDefault="008002AB" w:rsidP="00CD3EBE">
      <w:pPr>
        <w:pStyle w:val="a5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Столбец 7 </w:t>
      </w:r>
      <w:r w:rsidR="00A768B6">
        <w:rPr>
          <w:rFonts w:ascii="Times New Roman" w:hAnsi="Times New Roman"/>
          <w:sz w:val="28"/>
          <w:szCs w:val="28"/>
        </w:rPr>
        <w:t>под</w:t>
      </w:r>
      <w:r w:rsidR="003016A1" w:rsidRPr="00881122">
        <w:rPr>
          <w:rFonts w:ascii="Times New Roman" w:hAnsi="Times New Roman"/>
          <w:sz w:val="28"/>
          <w:szCs w:val="28"/>
        </w:rPr>
        <w:t xml:space="preserve">пункта 3.1 </w:t>
      </w:r>
      <w:r w:rsidR="00A768B6">
        <w:rPr>
          <w:rFonts w:ascii="Times New Roman" w:hAnsi="Times New Roman"/>
          <w:sz w:val="28"/>
          <w:szCs w:val="28"/>
        </w:rPr>
        <w:t>р</w:t>
      </w:r>
      <w:r w:rsidRPr="00881122">
        <w:rPr>
          <w:rFonts w:ascii="Times New Roman" w:hAnsi="Times New Roman"/>
          <w:sz w:val="28"/>
          <w:szCs w:val="28"/>
        </w:rPr>
        <w:t xml:space="preserve">аздела </w:t>
      </w:r>
      <w:r w:rsidRPr="00881122">
        <w:rPr>
          <w:rFonts w:ascii="Times New Roman" w:hAnsi="Times New Roman"/>
          <w:sz w:val="28"/>
          <w:szCs w:val="28"/>
          <w:lang w:val="en-US"/>
        </w:rPr>
        <w:t>IV</w:t>
      </w:r>
      <w:r w:rsidRPr="00881122">
        <w:rPr>
          <w:rFonts w:ascii="Times New Roman" w:hAnsi="Times New Roman"/>
          <w:sz w:val="28"/>
          <w:szCs w:val="28"/>
        </w:rPr>
        <w:t xml:space="preserve"> Приложения  № 2 к Административному регламенту дополнить словами </w:t>
      </w:r>
      <w:r w:rsidR="00787782" w:rsidRPr="00881122">
        <w:rPr>
          <w:rFonts w:ascii="Times New Roman" w:hAnsi="Times New Roman"/>
          <w:sz w:val="28"/>
          <w:szCs w:val="28"/>
        </w:rPr>
        <w:t>«/ФМС России</w:t>
      </w:r>
      <w:r w:rsidR="00787782" w:rsidRPr="00881122">
        <w:rPr>
          <w:rFonts w:ascii="Times New Roman" w:hAnsi="Times New Roman"/>
          <w:sz w:val="28"/>
          <w:szCs w:val="28"/>
          <w:vertAlign w:val="superscript"/>
        </w:rPr>
        <w:t>5</w:t>
      </w:r>
      <w:r w:rsidR="00787782" w:rsidRPr="00881122">
        <w:rPr>
          <w:rFonts w:ascii="Times New Roman" w:hAnsi="Times New Roman"/>
          <w:sz w:val="28"/>
          <w:szCs w:val="28"/>
        </w:rPr>
        <w:t>».</w:t>
      </w:r>
    </w:p>
    <w:p w14:paraId="27DCD3BE" w14:textId="77777777" w:rsidR="004F51A7" w:rsidRPr="00881122" w:rsidRDefault="004F51A7" w:rsidP="00CD3EBE">
      <w:pPr>
        <w:pStyle w:val="a5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Раздел </w:t>
      </w:r>
      <w:r w:rsidRPr="00881122">
        <w:rPr>
          <w:rFonts w:ascii="Times New Roman" w:hAnsi="Times New Roman"/>
          <w:sz w:val="28"/>
          <w:szCs w:val="28"/>
          <w:lang w:val="en-US"/>
        </w:rPr>
        <w:t>IV</w:t>
      </w:r>
      <w:r w:rsidRPr="00881122">
        <w:rPr>
          <w:rFonts w:ascii="Times New Roman" w:hAnsi="Times New Roman"/>
          <w:sz w:val="28"/>
          <w:szCs w:val="28"/>
        </w:rPr>
        <w:t xml:space="preserve"> Приложения № 2 к Административному регламенту</w:t>
      </w:r>
      <w:r w:rsidR="00ED1CEB" w:rsidRPr="00881122">
        <w:rPr>
          <w:rFonts w:ascii="Times New Roman" w:hAnsi="Times New Roman"/>
          <w:sz w:val="28"/>
          <w:szCs w:val="28"/>
        </w:rPr>
        <w:t xml:space="preserve"> дополнить пунктом 6 следующего содержания</w:t>
      </w:r>
      <w:r w:rsidR="00B03AAA" w:rsidRPr="00881122">
        <w:rPr>
          <w:rFonts w:ascii="Times New Roman" w:hAnsi="Times New Roman"/>
          <w:sz w:val="28"/>
          <w:szCs w:val="28"/>
        </w:rPr>
        <w:t>:</w:t>
      </w:r>
    </w:p>
    <w:p w14:paraId="5DB3E867" w14:textId="77777777" w:rsidR="00B03AAA" w:rsidRPr="00881122" w:rsidRDefault="00B03AAA" w:rsidP="00B03AAA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3"/>
        <w:gridCol w:w="992"/>
        <w:gridCol w:w="1417"/>
        <w:gridCol w:w="993"/>
        <w:gridCol w:w="1693"/>
      </w:tblGrid>
      <w:tr w:rsidR="006A066B" w:rsidRPr="00881122" w14:paraId="1297C5AD" w14:textId="77777777" w:rsidTr="00487FB3">
        <w:tc>
          <w:tcPr>
            <w:tcW w:w="851" w:type="dxa"/>
          </w:tcPr>
          <w:p w14:paraId="59E7A317" w14:textId="77777777" w:rsidR="006A066B" w:rsidRPr="00881122" w:rsidRDefault="006A066B" w:rsidP="00487FB3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781" w:type="dxa"/>
            <w:gridSpan w:val="7"/>
          </w:tcPr>
          <w:p w14:paraId="266883DF" w14:textId="402A5EEA" w:rsidR="006A066B" w:rsidRPr="00881122" w:rsidRDefault="006A066B" w:rsidP="002F71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, подтверждающий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полное приобретение дееспособности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>о достижения возраста восемнадцати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родителей, вступивших в брак в возрасте от 14 до 16 лет</w:t>
            </w:r>
            <w:r w:rsidR="002F71C4">
              <w:rPr>
                <w:rFonts w:ascii="Times New Roman" w:hAnsi="Times New Roman"/>
                <w:sz w:val="24"/>
                <w:szCs w:val="24"/>
              </w:rPr>
              <w:t>, а также в случае расторжения брака до достижения 16 лет)</w:t>
            </w:r>
          </w:p>
        </w:tc>
      </w:tr>
      <w:tr w:rsidR="006A066B" w:rsidRPr="00881122" w14:paraId="17EE7107" w14:textId="77777777" w:rsidTr="00487FB3">
        <w:tc>
          <w:tcPr>
            <w:tcW w:w="851" w:type="dxa"/>
          </w:tcPr>
          <w:p w14:paraId="7352BDB8" w14:textId="5F4B658B" w:rsidR="006A066B" w:rsidRPr="00881122" w:rsidRDefault="006A066B" w:rsidP="006A066B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8112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6.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453680" w14:textId="70C91726" w:rsidR="006A066B" w:rsidRPr="00881122" w:rsidRDefault="006A066B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заключения брака</w:t>
            </w:r>
          </w:p>
        </w:tc>
        <w:tc>
          <w:tcPr>
            <w:tcW w:w="1134" w:type="dxa"/>
          </w:tcPr>
          <w:p w14:paraId="2248B3AE" w14:textId="77777777" w:rsidR="006A066B" w:rsidRPr="00881122" w:rsidRDefault="006A066B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брака</w:t>
            </w:r>
          </w:p>
        </w:tc>
        <w:tc>
          <w:tcPr>
            <w:tcW w:w="993" w:type="dxa"/>
          </w:tcPr>
          <w:p w14:paraId="5E8C02B8" w14:textId="3581E65C" w:rsidR="006A066B" w:rsidRPr="00881122" w:rsidRDefault="006A066B" w:rsidP="00050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Оригинал/копия/в форме электронного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1 экз.</w:t>
            </w:r>
          </w:p>
        </w:tc>
        <w:tc>
          <w:tcPr>
            <w:tcW w:w="992" w:type="dxa"/>
          </w:tcPr>
          <w:p w14:paraId="3C513764" w14:textId="77777777" w:rsidR="006A066B" w:rsidRPr="00881122" w:rsidRDefault="006A066B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для просмотра (снятия копии)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в начале оказания услуги</w:t>
            </w:r>
          </w:p>
        </w:tc>
        <w:tc>
          <w:tcPr>
            <w:tcW w:w="1417" w:type="dxa"/>
          </w:tcPr>
          <w:p w14:paraId="12C6DC69" w14:textId="6F2A1438" w:rsidR="006A066B" w:rsidRPr="00881122" w:rsidRDefault="006A066B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61 </w:t>
            </w:r>
            <w:r>
              <w:rPr>
                <w:rFonts w:ascii="Times New Roman" w:hAnsi="Times New Roman"/>
                <w:sz w:val="24"/>
                <w:szCs w:val="24"/>
              </w:rPr>
              <w:t>Семейного кодекса Российской Федерации</w:t>
            </w:r>
          </w:p>
        </w:tc>
        <w:tc>
          <w:tcPr>
            <w:tcW w:w="993" w:type="dxa"/>
          </w:tcPr>
          <w:p w14:paraId="72025CE4" w14:textId="77777777" w:rsidR="006A066B" w:rsidRPr="00881122" w:rsidRDefault="006A066B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60A0E7EE" w14:textId="536F38D4" w:rsidR="006A066B" w:rsidRPr="00881122" w:rsidRDefault="006A066B" w:rsidP="00050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 xml:space="preserve">В порядке межведомственного взаимодействия или заявитель по </w:t>
            </w:r>
            <w:r w:rsidRPr="0088112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инициативе</w:t>
            </w:r>
          </w:p>
        </w:tc>
      </w:tr>
      <w:tr w:rsidR="006F18DC" w:rsidRPr="00881122" w14:paraId="34745E59" w14:textId="77777777" w:rsidTr="00487FB3">
        <w:tc>
          <w:tcPr>
            <w:tcW w:w="851" w:type="dxa"/>
          </w:tcPr>
          <w:p w14:paraId="467C0C9F" w14:textId="6F54459C" w:rsidR="006F18DC" w:rsidRPr="00881122" w:rsidRDefault="006F18DC" w:rsidP="006A066B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559" w:type="dxa"/>
          </w:tcPr>
          <w:p w14:paraId="1FFD0E40" w14:textId="749318D2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расторжении брака</w:t>
            </w:r>
          </w:p>
        </w:tc>
        <w:tc>
          <w:tcPr>
            <w:tcW w:w="1134" w:type="dxa"/>
          </w:tcPr>
          <w:p w14:paraId="4A186299" w14:textId="4A2C33B7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расторжении брака</w:t>
            </w:r>
          </w:p>
        </w:tc>
        <w:tc>
          <w:tcPr>
            <w:tcW w:w="993" w:type="dxa"/>
          </w:tcPr>
          <w:p w14:paraId="1CC8D4F7" w14:textId="77777777" w:rsidR="006F18DC" w:rsidRPr="00881122" w:rsidRDefault="006F18DC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Оригинал/копия/в форме электронного документа, 1 экз.</w:t>
            </w:r>
          </w:p>
          <w:p w14:paraId="248B6E03" w14:textId="77777777" w:rsidR="006F18DC" w:rsidRPr="00881122" w:rsidRDefault="006F18DC" w:rsidP="00050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8282F" w14:textId="5F9EC745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1417" w:type="dxa"/>
          </w:tcPr>
          <w:p w14:paraId="17FA444E" w14:textId="5827DF1B" w:rsidR="006F18DC" w:rsidRDefault="006F18DC" w:rsidP="009E4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881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 Г</w:t>
            </w:r>
            <w:r w:rsidR="009E4091">
              <w:rPr>
                <w:rFonts w:ascii="Times New Roman" w:hAnsi="Times New Roman"/>
                <w:sz w:val="24"/>
                <w:szCs w:val="24"/>
              </w:rPr>
              <w:t>К РФ</w:t>
            </w:r>
          </w:p>
        </w:tc>
        <w:tc>
          <w:tcPr>
            <w:tcW w:w="993" w:type="dxa"/>
          </w:tcPr>
          <w:p w14:paraId="771B24C5" w14:textId="297F42E3" w:rsidR="006F18DC" w:rsidRPr="00881122" w:rsidRDefault="006F18DC" w:rsidP="0048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ЗАГС</w:t>
            </w:r>
          </w:p>
        </w:tc>
        <w:tc>
          <w:tcPr>
            <w:tcW w:w="1693" w:type="dxa"/>
          </w:tcPr>
          <w:p w14:paraId="1235BC49" w14:textId="77777777" w:rsidR="006F18DC" w:rsidRPr="00881122" w:rsidRDefault="006F18DC" w:rsidP="002F6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22">
              <w:rPr>
                <w:rFonts w:ascii="Times New Roman" w:hAnsi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  <w:p w14:paraId="675EA1DC" w14:textId="77777777" w:rsidR="006F18DC" w:rsidRPr="00881122" w:rsidRDefault="006F18DC" w:rsidP="00050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2CBAC" w14:textId="77777777" w:rsidR="00B03AAA" w:rsidRPr="00881122" w:rsidRDefault="00B03AAA" w:rsidP="00B03AAA">
      <w:pPr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bCs w:val="0"/>
          <w:sz w:val="28"/>
          <w:szCs w:val="28"/>
        </w:rPr>
        <w:t>».</w:t>
      </w:r>
    </w:p>
    <w:p w14:paraId="1BFC4CD2" w14:textId="560AC9A8" w:rsidR="00FB7916" w:rsidRPr="00881122" w:rsidRDefault="00D44B9B" w:rsidP="00CD3EBE">
      <w:pPr>
        <w:pStyle w:val="a5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 xml:space="preserve">Примечание </w:t>
      </w:r>
      <w:r w:rsidR="00FB7916" w:rsidRPr="00881122">
        <w:rPr>
          <w:rFonts w:ascii="Times New Roman" w:hAnsi="Times New Roman"/>
          <w:sz w:val="28"/>
          <w:szCs w:val="28"/>
        </w:rPr>
        <w:t>Приложени</w:t>
      </w:r>
      <w:r w:rsidRPr="00881122">
        <w:rPr>
          <w:rFonts w:ascii="Times New Roman" w:hAnsi="Times New Roman"/>
          <w:sz w:val="28"/>
          <w:szCs w:val="28"/>
        </w:rPr>
        <w:t>я</w:t>
      </w:r>
      <w:r w:rsidR="00FB7916" w:rsidRPr="00881122">
        <w:rPr>
          <w:rFonts w:ascii="Times New Roman" w:hAnsi="Times New Roman"/>
          <w:sz w:val="28"/>
          <w:szCs w:val="28"/>
        </w:rPr>
        <w:t xml:space="preserve"> № 2 к Административному регламенту дополнить </w:t>
      </w:r>
      <w:r w:rsidRPr="00881122">
        <w:rPr>
          <w:rFonts w:ascii="Times New Roman" w:hAnsi="Times New Roman"/>
          <w:sz w:val="28"/>
          <w:szCs w:val="28"/>
        </w:rPr>
        <w:t>абзацами двадцать третьим, двадцать четвертым</w:t>
      </w:r>
      <w:r w:rsidR="00845700" w:rsidRPr="00881122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8824DA" w:rsidRPr="00881122">
        <w:rPr>
          <w:rFonts w:ascii="Times New Roman" w:hAnsi="Times New Roman"/>
          <w:sz w:val="28"/>
          <w:szCs w:val="28"/>
        </w:rPr>
        <w:t xml:space="preserve">  </w:t>
      </w:r>
    </w:p>
    <w:p w14:paraId="391BC4C5" w14:textId="191E176B" w:rsidR="00845700" w:rsidRPr="00881122" w:rsidRDefault="00845700" w:rsidP="0084570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ab/>
        <w:t>«&lt;4&gt;</w:t>
      </w:r>
      <w:r w:rsidR="00211544" w:rsidRPr="00881122">
        <w:rPr>
          <w:rFonts w:ascii="Times New Roman" w:hAnsi="Times New Roman"/>
          <w:sz w:val="28"/>
          <w:szCs w:val="28"/>
        </w:rPr>
        <w:t xml:space="preserve"> детям</w:t>
      </w:r>
      <w:r w:rsidR="0048414C" w:rsidRPr="00881122">
        <w:rPr>
          <w:rFonts w:ascii="Times New Roman" w:hAnsi="Times New Roman"/>
          <w:sz w:val="28"/>
          <w:szCs w:val="28"/>
        </w:rPr>
        <w:t>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</w:t>
      </w:r>
      <w:r w:rsidR="007F6534" w:rsidRPr="00881122">
        <w:rPr>
          <w:rFonts w:ascii="Times New Roman" w:hAnsi="Times New Roman"/>
          <w:sz w:val="28"/>
          <w:szCs w:val="28"/>
        </w:rPr>
        <w:t>е</w:t>
      </w:r>
      <w:r w:rsidR="0048414C" w:rsidRPr="00881122">
        <w:rPr>
          <w:rFonts w:ascii="Times New Roman" w:hAnsi="Times New Roman"/>
          <w:sz w:val="28"/>
          <w:szCs w:val="28"/>
        </w:rPr>
        <w:t>дерации</w:t>
      </w:r>
      <w:r w:rsidR="007F6534" w:rsidRPr="00881122">
        <w:rPr>
          <w:rFonts w:ascii="Times New Roman" w:hAnsi="Times New Roman"/>
          <w:sz w:val="28"/>
          <w:szCs w:val="28"/>
        </w:rPr>
        <w:t>, патронатную семью</w:t>
      </w:r>
      <w:r w:rsidR="00E63F87" w:rsidRPr="00881122">
        <w:rPr>
          <w:rFonts w:ascii="Times New Roman" w:hAnsi="Times New Roman"/>
          <w:sz w:val="28"/>
          <w:szCs w:val="28"/>
        </w:rPr>
        <w:t>.</w:t>
      </w:r>
    </w:p>
    <w:p w14:paraId="7958810B" w14:textId="3275286E" w:rsidR="00B52BB1" w:rsidRPr="00881122" w:rsidRDefault="00B03AAA" w:rsidP="00B52BB1">
      <w:pPr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ab/>
        <w:t>&lt;5&gt;</w:t>
      </w:r>
      <w:r w:rsidR="00B52BB1" w:rsidRPr="00881122">
        <w:rPr>
          <w:rFonts w:ascii="Times New Roman" w:hAnsi="Times New Roman"/>
          <w:sz w:val="28"/>
          <w:szCs w:val="28"/>
        </w:rPr>
        <w:t xml:space="preserve"> ФМС России является органом, уполномоченным выдавать паспорт гражданина Российской Федерации до его упразднения в соответствии с Указом Президента Российской Федерации от 05.04.2016 </w:t>
      </w:r>
      <w:r w:rsidR="000E3024" w:rsidRPr="00881122">
        <w:rPr>
          <w:rFonts w:ascii="Times New Roman" w:hAnsi="Times New Roman"/>
          <w:sz w:val="28"/>
          <w:szCs w:val="28"/>
        </w:rPr>
        <w:br/>
      </w:r>
      <w:r w:rsidR="00B52BB1" w:rsidRPr="00881122">
        <w:rPr>
          <w:rFonts w:ascii="Times New Roman" w:hAnsi="Times New Roman"/>
          <w:sz w:val="28"/>
          <w:szCs w:val="28"/>
        </w:rPr>
        <w:t xml:space="preserve">№ 156 </w:t>
      </w:r>
      <w:r w:rsidR="000E3024" w:rsidRPr="00881122">
        <w:rPr>
          <w:rFonts w:ascii="Times New Roman" w:hAnsi="Times New Roman"/>
          <w:sz w:val="28"/>
          <w:szCs w:val="28"/>
        </w:rPr>
        <w:t>«</w:t>
      </w:r>
      <w:r w:rsidR="00B52BB1" w:rsidRPr="00881122">
        <w:rPr>
          <w:rFonts w:ascii="Times New Roman" w:hAnsi="Times New Roman"/>
          <w:sz w:val="28"/>
          <w:szCs w:val="28"/>
        </w:rPr>
        <w:t>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</w:t>
      </w:r>
      <w:r w:rsidR="000E3024" w:rsidRPr="00881122">
        <w:rPr>
          <w:rFonts w:ascii="Times New Roman" w:hAnsi="Times New Roman"/>
          <w:sz w:val="28"/>
          <w:szCs w:val="28"/>
        </w:rPr>
        <w:t>»</w:t>
      </w:r>
      <w:r w:rsidR="00B52BB1" w:rsidRPr="00881122">
        <w:rPr>
          <w:rFonts w:ascii="Times New Roman" w:hAnsi="Times New Roman"/>
          <w:sz w:val="28"/>
          <w:szCs w:val="28"/>
        </w:rPr>
        <w:t>.».</w:t>
      </w:r>
    </w:p>
    <w:p w14:paraId="535B8E23" w14:textId="77777777" w:rsidR="00AE4963" w:rsidRPr="00881122" w:rsidRDefault="00F66D3C" w:rsidP="00AE4963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881122">
        <w:rPr>
          <w:rFonts w:ascii="Times New Roman" w:hAnsi="Times New Roman"/>
          <w:sz w:val="28"/>
          <w:szCs w:val="28"/>
        </w:rPr>
        <w:t>Департаменту информационных технологий и связи администрац</w:t>
      </w:r>
      <w:r w:rsidR="00C47D0F" w:rsidRPr="00881122">
        <w:rPr>
          <w:rFonts w:ascii="Times New Roman" w:hAnsi="Times New Roman"/>
          <w:sz w:val="28"/>
          <w:szCs w:val="28"/>
        </w:rPr>
        <w:t>и</w:t>
      </w:r>
      <w:r w:rsidRPr="00881122">
        <w:rPr>
          <w:rFonts w:ascii="Times New Roman" w:hAnsi="Times New Roman"/>
          <w:sz w:val="28"/>
          <w:szCs w:val="28"/>
        </w:rPr>
        <w:t>и городского округа Тольятти</w:t>
      </w:r>
      <w:r w:rsidR="00AC0F14" w:rsidRPr="00881122">
        <w:rPr>
          <w:rFonts w:ascii="Times New Roman" w:hAnsi="Times New Roman"/>
          <w:sz w:val="28"/>
          <w:szCs w:val="28"/>
        </w:rPr>
        <w:t xml:space="preserve"> </w:t>
      </w:r>
      <w:r w:rsidR="005D188C" w:rsidRPr="00881122">
        <w:rPr>
          <w:rFonts w:ascii="Times New Roman" w:hAnsi="Times New Roman"/>
          <w:sz w:val="28"/>
          <w:szCs w:val="28"/>
        </w:rPr>
        <w:t xml:space="preserve">(Балашова Е. В.) </w:t>
      </w:r>
      <w:r w:rsidR="00C47D0F" w:rsidRPr="00881122">
        <w:rPr>
          <w:rFonts w:ascii="Times New Roman" w:hAnsi="Times New Roman"/>
          <w:sz w:val="28"/>
          <w:szCs w:val="28"/>
        </w:rPr>
        <w:t xml:space="preserve">разместить </w:t>
      </w:r>
      <w:r w:rsidR="00980E6B" w:rsidRPr="00881122">
        <w:rPr>
          <w:rFonts w:ascii="Times New Roman" w:hAnsi="Times New Roman"/>
          <w:sz w:val="28"/>
          <w:szCs w:val="28"/>
        </w:rPr>
        <w:t xml:space="preserve">сведения </w:t>
      </w:r>
      <w:r w:rsidR="003B4A84" w:rsidRPr="00881122">
        <w:rPr>
          <w:rFonts w:ascii="Times New Roman" w:hAnsi="Times New Roman"/>
          <w:sz w:val="28"/>
          <w:szCs w:val="28"/>
        </w:rPr>
        <w:t xml:space="preserve">о </w:t>
      </w:r>
      <w:r w:rsidR="00980E6B" w:rsidRPr="00881122">
        <w:rPr>
          <w:rFonts w:ascii="Times New Roman" w:hAnsi="Times New Roman"/>
          <w:sz w:val="28"/>
          <w:szCs w:val="28"/>
        </w:rPr>
        <w:t>муниципальной услуге</w:t>
      </w:r>
      <w:r w:rsidR="00831EDC" w:rsidRPr="00881122">
        <w:rPr>
          <w:rFonts w:ascii="Times New Roman" w:hAnsi="Times New Roman"/>
          <w:sz w:val="28"/>
          <w:szCs w:val="28"/>
        </w:rPr>
        <w:t xml:space="preserve"> </w:t>
      </w:r>
      <w:r w:rsidR="006049C9" w:rsidRPr="00881122">
        <w:rPr>
          <w:rFonts w:ascii="Times New Roman" w:hAnsi="Times New Roman"/>
          <w:sz w:val="28"/>
          <w:szCs w:val="28"/>
        </w:rPr>
        <w:t>«</w:t>
      </w:r>
      <w:r w:rsidR="00C325B1" w:rsidRPr="00881122">
        <w:rPr>
          <w:rFonts w:ascii="Times New Roman" w:hAnsi="Times New Roman"/>
          <w:sz w:val="28"/>
          <w:szCs w:val="28"/>
        </w:rPr>
        <w:t>Предоставление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учет)»</w:t>
      </w:r>
      <w:r w:rsidR="00034744" w:rsidRPr="00881122">
        <w:rPr>
          <w:rFonts w:ascii="Times New Roman" w:hAnsi="Times New Roman"/>
          <w:sz w:val="28"/>
          <w:szCs w:val="28"/>
        </w:rPr>
        <w:t>,</w:t>
      </w:r>
      <w:r w:rsidR="00C325B1" w:rsidRPr="00881122">
        <w:rPr>
          <w:rFonts w:ascii="Times New Roman" w:hAnsi="Times New Roman"/>
          <w:sz w:val="28"/>
          <w:szCs w:val="28"/>
        </w:rPr>
        <w:t xml:space="preserve"> </w:t>
      </w:r>
      <w:r w:rsidR="006049C9" w:rsidRPr="00881122">
        <w:rPr>
          <w:rFonts w:ascii="Times New Roman" w:hAnsi="Times New Roman"/>
          <w:sz w:val="28"/>
          <w:szCs w:val="28"/>
        </w:rPr>
        <w:t>в соответс</w:t>
      </w:r>
      <w:r w:rsidR="00034744" w:rsidRPr="00881122">
        <w:rPr>
          <w:rFonts w:ascii="Times New Roman" w:hAnsi="Times New Roman"/>
          <w:sz w:val="28"/>
          <w:szCs w:val="28"/>
        </w:rPr>
        <w:t>т</w:t>
      </w:r>
      <w:r w:rsidR="006049C9" w:rsidRPr="00881122">
        <w:rPr>
          <w:rFonts w:ascii="Times New Roman" w:hAnsi="Times New Roman"/>
          <w:sz w:val="28"/>
          <w:szCs w:val="28"/>
        </w:rPr>
        <w:t>вии с настоящим  постановлением</w:t>
      </w:r>
      <w:r w:rsidR="00C47D0F" w:rsidRPr="00881122">
        <w:rPr>
          <w:rFonts w:ascii="Times New Roman" w:hAnsi="Times New Roman"/>
          <w:sz w:val="28"/>
          <w:szCs w:val="28"/>
        </w:rPr>
        <w:t xml:space="preserve"> в региональной информационной системе «Реестр государственных и муниципальных ус</w:t>
      </w:r>
      <w:r w:rsidR="00735390" w:rsidRPr="00881122">
        <w:rPr>
          <w:rFonts w:ascii="Times New Roman" w:hAnsi="Times New Roman"/>
          <w:sz w:val="28"/>
          <w:szCs w:val="28"/>
        </w:rPr>
        <w:t>луг (функций) Самарской области»</w:t>
      </w:r>
      <w:r w:rsidR="00C47D0F" w:rsidRPr="00881122">
        <w:rPr>
          <w:rFonts w:ascii="Times New Roman" w:hAnsi="Times New Roman"/>
          <w:sz w:val="28"/>
          <w:szCs w:val="28"/>
        </w:rPr>
        <w:t>.</w:t>
      </w:r>
    </w:p>
    <w:p w14:paraId="7A68BA64" w14:textId="67F2C327" w:rsidR="002C5227" w:rsidRPr="00881122" w:rsidRDefault="00435D5E" w:rsidP="00AE4963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881122">
        <w:rPr>
          <w:rFonts w:ascii="Times New Roman" w:hAnsi="Times New Roman"/>
          <w:sz w:val="28"/>
          <w:szCs w:val="28"/>
        </w:rPr>
        <w:lastRenderedPageBreak/>
        <w:t>Организационному управлению администрации городского округа Тольятти (Власов В.</w:t>
      </w:r>
      <w:r w:rsidR="00BB0204" w:rsidRPr="00881122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А.) опубликовать настоящее постановление в газете «Городские ведомости»</w:t>
      </w:r>
      <w:r w:rsidR="00BD3062" w:rsidRPr="00881122"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городского округа Тольятти в информационно-телекоммуникационной сети </w:t>
      </w:r>
      <w:r w:rsidR="00D44B9B" w:rsidRPr="00881122">
        <w:rPr>
          <w:rFonts w:ascii="Times New Roman" w:hAnsi="Times New Roman"/>
          <w:sz w:val="28"/>
          <w:szCs w:val="28"/>
        </w:rPr>
        <w:t>«</w:t>
      </w:r>
      <w:r w:rsidR="00BD3062" w:rsidRPr="00881122">
        <w:rPr>
          <w:rFonts w:ascii="Times New Roman" w:hAnsi="Times New Roman"/>
          <w:sz w:val="28"/>
          <w:szCs w:val="28"/>
        </w:rPr>
        <w:t>Интернет</w:t>
      </w:r>
      <w:r w:rsidR="00D44B9B" w:rsidRPr="00881122">
        <w:rPr>
          <w:rFonts w:ascii="Times New Roman" w:hAnsi="Times New Roman"/>
          <w:sz w:val="28"/>
          <w:szCs w:val="28"/>
        </w:rPr>
        <w:t>»</w:t>
      </w:r>
      <w:r w:rsidRPr="00881122">
        <w:rPr>
          <w:rFonts w:ascii="Times New Roman" w:hAnsi="Times New Roman"/>
          <w:sz w:val="28"/>
          <w:szCs w:val="28"/>
        </w:rPr>
        <w:t>.</w:t>
      </w:r>
    </w:p>
    <w:p w14:paraId="1EC37AD4" w14:textId="77777777" w:rsidR="002C5227" w:rsidRPr="00881122" w:rsidRDefault="00435D5E" w:rsidP="00A248BA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881122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735390" w:rsidRPr="00881122">
        <w:rPr>
          <w:rFonts w:ascii="Times New Roman" w:hAnsi="Times New Roman"/>
          <w:sz w:val="28"/>
          <w:szCs w:val="28"/>
        </w:rPr>
        <w:t>.</w:t>
      </w:r>
    </w:p>
    <w:p w14:paraId="12BB146A" w14:textId="418F76B8" w:rsidR="00441658" w:rsidRPr="00881122" w:rsidRDefault="00435D5E" w:rsidP="007C1966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8112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E63F87" w:rsidRPr="00881122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 xml:space="preserve">заместителя главы городского округа </w:t>
      </w:r>
      <w:r w:rsidR="00C4632C" w:rsidRPr="00881122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2C5227" w:rsidRPr="00881122">
        <w:rPr>
          <w:rFonts w:ascii="Times New Roman" w:hAnsi="Times New Roman"/>
          <w:sz w:val="28"/>
          <w:szCs w:val="28"/>
        </w:rPr>
        <w:br/>
      </w:r>
      <w:r w:rsidRPr="00881122">
        <w:rPr>
          <w:rFonts w:ascii="Times New Roman" w:hAnsi="Times New Roman"/>
          <w:sz w:val="28"/>
          <w:szCs w:val="28"/>
        </w:rPr>
        <w:t>Баннову Ю.</w:t>
      </w:r>
      <w:r w:rsidR="00E2513B" w:rsidRPr="00881122">
        <w:rPr>
          <w:rFonts w:ascii="Times New Roman" w:hAnsi="Times New Roman"/>
          <w:sz w:val="28"/>
          <w:szCs w:val="28"/>
        </w:rPr>
        <w:t xml:space="preserve"> </w:t>
      </w:r>
      <w:r w:rsidRPr="00881122">
        <w:rPr>
          <w:rFonts w:ascii="Times New Roman" w:hAnsi="Times New Roman"/>
          <w:sz w:val="28"/>
          <w:szCs w:val="28"/>
        </w:rPr>
        <w:t>Е.</w:t>
      </w:r>
    </w:p>
    <w:p w14:paraId="2E0ADEEE" w14:textId="77777777" w:rsidR="00441658" w:rsidRDefault="00441658" w:rsidP="005A5D8C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049FE1B6" w14:textId="77777777" w:rsidR="00F12D56" w:rsidRPr="00881122" w:rsidRDefault="00F12D56" w:rsidP="005A5D8C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21721AE" w14:textId="77777777" w:rsidR="00BA409F" w:rsidRDefault="00301C46" w:rsidP="005A5D8C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</w:t>
      </w:r>
      <w:r w:rsidR="00AC0F14"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r w:rsidRPr="00881122">
        <w:rPr>
          <w:rStyle w:val="a4"/>
          <w:rFonts w:ascii="Times New Roman" w:hAnsi="Times New Roman"/>
          <w:b w:val="0"/>
          <w:sz w:val="28"/>
          <w:szCs w:val="28"/>
        </w:rPr>
        <w:t xml:space="preserve">     </w:t>
      </w:r>
      <w:r w:rsidR="000E5E8C" w:rsidRPr="00881122">
        <w:rPr>
          <w:rStyle w:val="a4"/>
          <w:rFonts w:ascii="Times New Roman" w:hAnsi="Times New Roman"/>
          <w:b w:val="0"/>
          <w:sz w:val="28"/>
          <w:szCs w:val="28"/>
        </w:rPr>
        <w:t>Н. А. Ренц</w:t>
      </w:r>
    </w:p>
    <w:sectPr w:rsidR="00BA409F" w:rsidSect="005A5D8C">
      <w:headerReference w:type="defaul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1551E" w14:textId="77777777" w:rsidR="008E2A09" w:rsidRDefault="008E2A09" w:rsidP="00FA5B2A">
      <w:pPr>
        <w:spacing w:after="0" w:line="240" w:lineRule="auto"/>
      </w:pPr>
      <w:r>
        <w:separator/>
      </w:r>
    </w:p>
  </w:endnote>
  <w:endnote w:type="continuationSeparator" w:id="0">
    <w:p w14:paraId="03F15FF3" w14:textId="77777777" w:rsidR="008E2A09" w:rsidRDefault="008E2A09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23CF" w14:textId="77777777" w:rsidR="008E2A09" w:rsidRDefault="008E2A09" w:rsidP="00FA5B2A">
      <w:pPr>
        <w:spacing w:after="0" w:line="240" w:lineRule="auto"/>
      </w:pPr>
      <w:r>
        <w:separator/>
      </w:r>
    </w:p>
  </w:footnote>
  <w:footnote w:type="continuationSeparator" w:id="0">
    <w:p w14:paraId="22C2BDB8" w14:textId="77777777" w:rsidR="008E2A09" w:rsidRDefault="008E2A09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2127"/>
      <w:docPartObj>
        <w:docPartGallery w:val="Page Numbers (Top of Page)"/>
        <w:docPartUnique/>
      </w:docPartObj>
    </w:sdtPr>
    <w:sdtEndPr/>
    <w:sdtContent>
      <w:p w14:paraId="7F0246D3" w14:textId="77777777" w:rsidR="00AE0613" w:rsidRDefault="007C6E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4122D" w14:textId="77777777" w:rsidR="00AE0613" w:rsidRDefault="00AE06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4D87F18"/>
    <w:multiLevelType w:val="hybridMultilevel"/>
    <w:tmpl w:val="2C0C4C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06619"/>
    <w:multiLevelType w:val="hybridMultilevel"/>
    <w:tmpl w:val="2F68F66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7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094141"/>
    <w:multiLevelType w:val="multilevel"/>
    <w:tmpl w:val="2E887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1BF7"/>
    <w:multiLevelType w:val="multilevel"/>
    <w:tmpl w:val="25B87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724E7"/>
    <w:multiLevelType w:val="hybridMultilevel"/>
    <w:tmpl w:val="413ABC42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530F86"/>
    <w:multiLevelType w:val="hybridMultilevel"/>
    <w:tmpl w:val="6A747D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213DF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3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8D6758F"/>
    <w:multiLevelType w:val="multilevel"/>
    <w:tmpl w:val="A020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56F665D2"/>
    <w:multiLevelType w:val="multilevel"/>
    <w:tmpl w:val="A978088A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8">
    <w:nsid w:val="5E5411CE"/>
    <w:multiLevelType w:val="multilevel"/>
    <w:tmpl w:val="712E8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820C4"/>
    <w:multiLevelType w:val="multilevel"/>
    <w:tmpl w:val="7A1C1230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17E68"/>
    <w:multiLevelType w:val="hybridMultilevel"/>
    <w:tmpl w:val="B0AEB7F6"/>
    <w:lvl w:ilvl="0" w:tplc="043A962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7A586095"/>
    <w:multiLevelType w:val="hybridMultilevel"/>
    <w:tmpl w:val="1C90366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33"/>
  </w:num>
  <w:num w:numId="4">
    <w:abstractNumId w:val="0"/>
  </w:num>
  <w:num w:numId="5">
    <w:abstractNumId w:val="26"/>
  </w:num>
  <w:num w:numId="6">
    <w:abstractNumId w:val="4"/>
  </w:num>
  <w:num w:numId="7">
    <w:abstractNumId w:val="14"/>
  </w:num>
  <w:num w:numId="8">
    <w:abstractNumId w:val="18"/>
  </w:num>
  <w:num w:numId="9">
    <w:abstractNumId w:val="10"/>
  </w:num>
  <w:num w:numId="10">
    <w:abstractNumId w:val="2"/>
  </w:num>
  <w:num w:numId="11">
    <w:abstractNumId w:val="7"/>
  </w:num>
  <w:num w:numId="12">
    <w:abstractNumId w:val="32"/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7"/>
  </w:num>
  <w:num w:numId="16">
    <w:abstractNumId w:val="8"/>
  </w:num>
  <w:num w:numId="17">
    <w:abstractNumId w:val="21"/>
  </w:num>
  <w:num w:numId="18">
    <w:abstractNumId w:val="23"/>
  </w:num>
  <w:num w:numId="19">
    <w:abstractNumId w:val="12"/>
  </w:num>
  <w:num w:numId="20">
    <w:abstractNumId w:val="15"/>
  </w:num>
  <w:num w:numId="21">
    <w:abstractNumId w:val="19"/>
  </w:num>
  <w:num w:numId="22">
    <w:abstractNumId w:val="3"/>
  </w:num>
  <w:num w:numId="23">
    <w:abstractNumId w:val="34"/>
  </w:num>
  <w:num w:numId="24">
    <w:abstractNumId w:val="5"/>
  </w:num>
  <w:num w:numId="25">
    <w:abstractNumId w:val="31"/>
  </w:num>
  <w:num w:numId="26">
    <w:abstractNumId w:val="1"/>
  </w:num>
  <w:num w:numId="27">
    <w:abstractNumId w:val="20"/>
  </w:num>
  <w:num w:numId="28">
    <w:abstractNumId w:val="13"/>
  </w:num>
  <w:num w:numId="29">
    <w:abstractNumId w:val="16"/>
  </w:num>
  <w:num w:numId="30">
    <w:abstractNumId w:val="22"/>
  </w:num>
  <w:num w:numId="31">
    <w:abstractNumId w:val="24"/>
  </w:num>
  <w:num w:numId="32">
    <w:abstractNumId w:val="11"/>
  </w:num>
  <w:num w:numId="33">
    <w:abstractNumId w:val="2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B4"/>
    <w:rsid w:val="00000F97"/>
    <w:rsid w:val="00004DB0"/>
    <w:rsid w:val="00007336"/>
    <w:rsid w:val="000073A0"/>
    <w:rsid w:val="00010291"/>
    <w:rsid w:val="00010B29"/>
    <w:rsid w:val="00010C8C"/>
    <w:rsid w:val="000113F9"/>
    <w:rsid w:val="00012130"/>
    <w:rsid w:val="000163AE"/>
    <w:rsid w:val="000177B3"/>
    <w:rsid w:val="0002058B"/>
    <w:rsid w:val="000206E2"/>
    <w:rsid w:val="0002093F"/>
    <w:rsid w:val="00021127"/>
    <w:rsid w:val="000218E0"/>
    <w:rsid w:val="00021941"/>
    <w:rsid w:val="000240C2"/>
    <w:rsid w:val="000259EA"/>
    <w:rsid w:val="00025B2A"/>
    <w:rsid w:val="00025C4A"/>
    <w:rsid w:val="000276A7"/>
    <w:rsid w:val="000311C5"/>
    <w:rsid w:val="000322EB"/>
    <w:rsid w:val="000324B1"/>
    <w:rsid w:val="00033F72"/>
    <w:rsid w:val="000343CC"/>
    <w:rsid w:val="00034744"/>
    <w:rsid w:val="00034A4E"/>
    <w:rsid w:val="00035366"/>
    <w:rsid w:val="000376E9"/>
    <w:rsid w:val="00040F96"/>
    <w:rsid w:val="00041253"/>
    <w:rsid w:val="000416D0"/>
    <w:rsid w:val="00041FF7"/>
    <w:rsid w:val="00042D22"/>
    <w:rsid w:val="00043054"/>
    <w:rsid w:val="000434F0"/>
    <w:rsid w:val="00043BCF"/>
    <w:rsid w:val="00043ECB"/>
    <w:rsid w:val="00044B57"/>
    <w:rsid w:val="00044BD0"/>
    <w:rsid w:val="00044EFF"/>
    <w:rsid w:val="00046043"/>
    <w:rsid w:val="00046203"/>
    <w:rsid w:val="000470C1"/>
    <w:rsid w:val="00047495"/>
    <w:rsid w:val="00047AF3"/>
    <w:rsid w:val="000503C6"/>
    <w:rsid w:val="00051875"/>
    <w:rsid w:val="000525B6"/>
    <w:rsid w:val="000539D0"/>
    <w:rsid w:val="00055631"/>
    <w:rsid w:val="0005734F"/>
    <w:rsid w:val="00057D22"/>
    <w:rsid w:val="00057E4C"/>
    <w:rsid w:val="000616F5"/>
    <w:rsid w:val="00062078"/>
    <w:rsid w:val="00062E11"/>
    <w:rsid w:val="00064852"/>
    <w:rsid w:val="00064DAF"/>
    <w:rsid w:val="000655F8"/>
    <w:rsid w:val="000674EF"/>
    <w:rsid w:val="00070637"/>
    <w:rsid w:val="00070741"/>
    <w:rsid w:val="000731E5"/>
    <w:rsid w:val="000742F6"/>
    <w:rsid w:val="00075026"/>
    <w:rsid w:val="00075A99"/>
    <w:rsid w:val="00075AE3"/>
    <w:rsid w:val="00075F34"/>
    <w:rsid w:val="00076EBE"/>
    <w:rsid w:val="000804A6"/>
    <w:rsid w:val="0008184F"/>
    <w:rsid w:val="00082327"/>
    <w:rsid w:val="00082F2E"/>
    <w:rsid w:val="00084FF8"/>
    <w:rsid w:val="000854A1"/>
    <w:rsid w:val="000868BC"/>
    <w:rsid w:val="00086BFB"/>
    <w:rsid w:val="00087582"/>
    <w:rsid w:val="00087E81"/>
    <w:rsid w:val="000911ED"/>
    <w:rsid w:val="000923C9"/>
    <w:rsid w:val="00095F15"/>
    <w:rsid w:val="00097E4F"/>
    <w:rsid w:val="000A087E"/>
    <w:rsid w:val="000A1CD0"/>
    <w:rsid w:val="000A2826"/>
    <w:rsid w:val="000A2DBA"/>
    <w:rsid w:val="000A38B7"/>
    <w:rsid w:val="000A7406"/>
    <w:rsid w:val="000A7D70"/>
    <w:rsid w:val="000A7EEB"/>
    <w:rsid w:val="000A7FCC"/>
    <w:rsid w:val="000B08FA"/>
    <w:rsid w:val="000B4E56"/>
    <w:rsid w:val="000B6D25"/>
    <w:rsid w:val="000B78EF"/>
    <w:rsid w:val="000C1172"/>
    <w:rsid w:val="000C1432"/>
    <w:rsid w:val="000C1E02"/>
    <w:rsid w:val="000C2B08"/>
    <w:rsid w:val="000C4024"/>
    <w:rsid w:val="000C5C2E"/>
    <w:rsid w:val="000C5DE6"/>
    <w:rsid w:val="000C6314"/>
    <w:rsid w:val="000C7529"/>
    <w:rsid w:val="000C7F25"/>
    <w:rsid w:val="000D080D"/>
    <w:rsid w:val="000D0D8E"/>
    <w:rsid w:val="000D415A"/>
    <w:rsid w:val="000D4447"/>
    <w:rsid w:val="000D4C6E"/>
    <w:rsid w:val="000D4F9C"/>
    <w:rsid w:val="000D649C"/>
    <w:rsid w:val="000E121B"/>
    <w:rsid w:val="000E225D"/>
    <w:rsid w:val="000E3024"/>
    <w:rsid w:val="000E4685"/>
    <w:rsid w:val="000E5E8C"/>
    <w:rsid w:val="000F088E"/>
    <w:rsid w:val="000F324F"/>
    <w:rsid w:val="000F3501"/>
    <w:rsid w:val="001018EF"/>
    <w:rsid w:val="0010455D"/>
    <w:rsid w:val="00110645"/>
    <w:rsid w:val="00110C9F"/>
    <w:rsid w:val="001111EA"/>
    <w:rsid w:val="00111D6A"/>
    <w:rsid w:val="001128E7"/>
    <w:rsid w:val="001140EB"/>
    <w:rsid w:val="00114BBD"/>
    <w:rsid w:val="00120A99"/>
    <w:rsid w:val="00121FF8"/>
    <w:rsid w:val="001226A1"/>
    <w:rsid w:val="00123B2F"/>
    <w:rsid w:val="00125C9F"/>
    <w:rsid w:val="00125E90"/>
    <w:rsid w:val="00126243"/>
    <w:rsid w:val="001270F7"/>
    <w:rsid w:val="0012736C"/>
    <w:rsid w:val="001278B6"/>
    <w:rsid w:val="00131B9B"/>
    <w:rsid w:val="001325B0"/>
    <w:rsid w:val="00134003"/>
    <w:rsid w:val="001345C7"/>
    <w:rsid w:val="0013495F"/>
    <w:rsid w:val="00134FF6"/>
    <w:rsid w:val="001351F7"/>
    <w:rsid w:val="00135D42"/>
    <w:rsid w:val="00137E2C"/>
    <w:rsid w:val="00144EAB"/>
    <w:rsid w:val="001457FF"/>
    <w:rsid w:val="001459F1"/>
    <w:rsid w:val="0014640E"/>
    <w:rsid w:val="00147D23"/>
    <w:rsid w:val="0015037C"/>
    <w:rsid w:val="001538F3"/>
    <w:rsid w:val="00154022"/>
    <w:rsid w:val="0015428F"/>
    <w:rsid w:val="001551B3"/>
    <w:rsid w:val="0015608F"/>
    <w:rsid w:val="0015633B"/>
    <w:rsid w:val="0015642A"/>
    <w:rsid w:val="00157EEC"/>
    <w:rsid w:val="001604EA"/>
    <w:rsid w:val="001643E6"/>
    <w:rsid w:val="0016515C"/>
    <w:rsid w:val="00166A6A"/>
    <w:rsid w:val="00167CDF"/>
    <w:rsid w:val="001717AA"/>
    <w:rsid w:val="00171D06"/>
    <w:rsid w:val="001729CD"/>
    <w:rsid w:val="0017441C"/>
    <w:rsid w:val="00174478"/>
    <w:rsid w:val="0017580B"/>
    <w:rsid w:val="001770EB"/>
    <w:rsid w:val="00181E14"/>
    <w:rsid w:val="00183CA6"/>
    <w:rsid w:val="00184A24"/>
    <w:rsid w:val="00184E81"/>
    <w:rsid w:val="001857FB"/>
    <w:rsid w:val="001857FF"/>
    <w:rsid w:val="0018596F"/>
    <w:rsid w:val="00186E4E"/>
    <w:rsid w:val="001872D9"/>
    <w:rsid w:val="001878E2"/>
    <w:rsid w:val="00187E87"/>
    <w:rsid w:val="00187EDA"/>
    <w:rsid w:val="001904EA"/>
    <w:rsid w:val="00190F7E"/>
    <w:rsid w:val="001960D2"/>
    <w:rsid w:val="0019640F"/>
    <w:rsid w:val="001A063C"/>
    <w:rsid w:val="001A0AF4"/>
    <w:rsid w:val="001A0F6A"/>
    <w:rsid w:val="001A2550"/>
    <w:rsid w:val="001A7DC1"/>
    <w:rsid w:val="001B0423"/>
    <w:rsid w:val="001B0C74"/>
    <w:rsid w:val="001B0C8F"/>
    <w:rsid w:val="001B0F74"/>
    <w:rsid w:val="001B100D"/>
    <w:rsid w:val="001B1A04"/>
    <w:rsid w:val="001B3AE0"/>
    <w:rsid w:val="001B4638"/>
    <w:rsid w:val="001B4A0C"/>
    <w:rsid w:val="001C6B6F"/>
    <w:rsid w:val="001D06C8"/>
    <w:rsid w:val="001D0783"/>
    <w:rsid w:val="001D167C"/>
    <w:rsid w:val="001D1AB2"/>
    <w:rsid w:val="001D2C2E"/>
    <w:rsid w:val="001D3105"/>
    <w:rsid w:val="001D3475"/>
    <w:rsid w:val="001D598E"/>
    <w:rsid w:val="001D6601"/>
    <w:rsid w:val="001D669F"/>
    <w:rsid w:val="001D68E9"/>
    <w:rsid w:val="001D705E"/>
    <w:rsid w:val="001E0A5A"/>
    <w:rsid w:val="001E3841"/>
    <w:rsid w:val="001E3B4F"/>
    <w:rsid w:val="001E593B"/>
    <w:rsid w:val="001E5963"/>
    <w:rsid w:val="001E5BF9"/>
    <w:rsid w:val="001E6132"/>
    <w:rsid w:val="001E7228"/>
    <w:rsid w:val="001E737D"/>
    <w:rsid w:val="001F3E76"/>
    <w:rsid w:val="001F3F1D"/>
    <w:rsid w:val="001F5A02"/>
    <w:rsid w:val="00200FAB"/>
    <w:rsid w:val="0020111D"/>
    <w:rsid w:val="00201E33"/>
    <w:rsid w:val="00203160"/>
    <w:rsid w:val="002039DC"/>
    <w:rsid w:val="0020427A"/>
    <w:rsid w:val="00204E5E"/>
    <w:rsid w:val="0020553F"/>
    <w:rsid w:val="002057CD"/>
    <w:rsid w:val="002068EC"/>
    <w:rsid w:val="00211544"/>
    <w:rsid w:val="00212289"/>
    <w:rsid w:val="0021234C"/>
    <w:rsid w:val="00213F98"/>
    <w:rsid w:val="00214CB3"/>
    <w:rsid w:val="00214FFD"/>
    <w:rsid w:val="0021619F"/>
    <w:rsid w:val="00217E44"/>
    <w:rsid w:val="002211BA"/>
    <w:rsid w:val="0022332F"/>
    <w:rsid w:val="002247C2"/>
    <w:rsid w:val="00224E9E"/>
    <w:rsid w:val="00225C19"/>
    <w:rsid w:val="00230084"/>
    <w:rsid w:val="00230CC8"/>
    <w:rsid w:val="00233B85"/>
    <w:rsid w:val="00236906"/>
    <w:rsid w:val="00237892"/>
    <w:rsid w:val="00242142"/>
    <w:rsid w:val="00242185"/>
    <w:rsid w:val="00244D2C"/>
    <w:rsid w:val="002456D4"/>
    <w:rsid w:val="00246280"/>
    <w:rsid w:val="00247146"/>
    <w:rsid w:val="00247946"/>
    <w:rsid w:val="0025038F"/>
    <w:rsid w:val="002507B8"/>
    <w:rsid w:val="00250894"/>
    <w:rsid w:val="00250D01"/>
    <w:rsid w:val="002515D3"/>
    <w:rsid w:val="00252734"/>
    <w:rsid w:val="002547FC"/>
    <w:rsid w:val="00254A07"/>
    <w:rsid w:val="00254A29"/>
    <w:rsid w:val="00255B5A"/>
    <w:rsid w:val="0026224C"/>
    <w:rsid w:val="002636D8"/>
    <w:rsid w:val="00263899"/>
    <w:rsid w:val="00264F56"/>
    <w:rsid w:val="0026599F"/>
    <w:rsid w:val="00265AC8"/>
    <w:rsid w:val="00266A06"/>
    <w:rsid w:val="00266A58"/>
    <w:rsid w:val="002674F8"/>
    <w:rsid w:val="00267699"/>
    <w:rsid w:val="00267F12"/>
    <w:rsid w:val="00271217"/>
    <w:rsid w:val="00273BE0"/>
    <w:rsid w:val="00275E14"/>
    <w:rsid w:val="0027610F"/>
    <w:rsid w:val="00276188"/>
    <w:rsid w:val="00276AC6"/>
    <w:rsid w:val="00276E65"/>
    <w:rsid w:val="002805AD"/>
    <w:rsid w:val="0028126F"/>
    <w:rsid w:val="0028161E"/>
    <w:rsid w:val="00282132"/>
    <w:rsid w:val="00282E39"/>
    <w:rsid w:val="002836FF"/>
    <w:rsid w:val="002842F2"/>
    <w:rsid w:val="00285219"/>
    <w:rsid w:val="00285351"/>
    <w:rsid w:val="00285C26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3E1"/>
    <w:rsid w:val="002A0BB6"/>
    <w:rsid w:val="002A0BE8"/>
    <w:rsid w:val="002A1553"/>
    <w:rsid w:val="002A3307"/>
    <w:rsid w:val="002A35D8"/>
    <w:rsid w:val="002A37CE"/>
    <w:rsid w:val="002A39CD"/>
    <w:rsid w:val="002A44CC"/>
    <w:rsid w:val="002A4F4A"/>
    <w:rsid w:val="002A5460"/>
    <w:rsid w:val="002A5AE2"/>
    <w:rsid w:val="002A6989"/>
    <w:rsid w:val="002A6DB5"/>
    <w:rsid w:val="002A7771"/>
    <w:rsid w:val="002B1310"/>
    <w:rsid w:val="002B31D0"/>
    <w:rsid w:val="002B33A6"/>
    <w:rsid w:val="002B5E1C"/>
    <w:rsid w:val="002B6020"/>
    <w:rsid w:val="002B7F94"/>
    <w:rsid w:val="002C0150"/>
    <w:rsid w:val="002C0337"/>
    <w:rsid w:val="002C0E5B"/>
    <w:rsid w:val="002C3CC4"/>
    <w:rsid w:val="002C5227"/>
    <w:rsid w:val="002C5255"/>
    <w:rsid w:val="002C7958"/>
    <w:rsid w:val="002C7ED2"/>
    <w:rsid w:val="002D00C3"/>
    <w:rsid w:val="002D1924"/>
    <w:rsid w:val="002D19F4"/>
    <w:rsid w:val="002D263C"/>
    <w:rsid w:val="002D78CB"/>
    <w:rsid w:val="002E08CE"/>
    <w:rsid w:val="002E0EEF"/>
    <w:rsid w:val="002E2810"/>
    <w:rsid w:val="002E2CB3"/>
    <w:rsid w:val="002E368A"/>
    <w:rsid w:val="002E4501"/>
    <w:rsid w:val="002E4BAD"/>
    <w:rsid w:val="002E4FAB"/>
    <w:rsid w:val="002E5337"/>
    <w:rsid w:val="002E6DCA"/>
    <w:rsid w:val="002F0EF5"/>
    <w:rsid w:val="002F1132"/>
    <w:rsid w:val="002F2DA6"/>
    <w:rsid w:val="002F4087"/>
    <w:rsid w:val="002F4420"/>
    <w:rsid w:val="002F4846"/>
    <w:rsid w:val="002F4CF0"/>
    <w:rsid w:val="002F65DA"/>
    <w:rsid w:val="002F6ACF"/>
    <w:rsid w:val="002F71C4"/>
    <w:rsid w:val="00300097"/>
    <w:rsid w:val="00300767"/>
    <w:rsid w:val="003007AD"/>
    <w:rsid w:val="003016A1"/>
    <w:rsid w:val="00301C46"/>
    <w:rsid w:val="00306431"/>
    <w:rsid w:val="00306CE1"/>
    <w:rsid w:val="00307088"/>
    <w:rsid w:val="003076FB"/>
    <w:rsid w:val="00307F1C"/>
    <w:rsid w:val="0031106F"/>
    <w:rsid w:val="00312C5D"/>
    <w:rsid w:val="00314EBB"/>
    <w:rsid w:val="003218B0"/>
    <w:rsid w:val="00322735"/>
    <w:rsid w:val="00323B91"/>
    <w:rsid w:val="0032453E"/>
    <w:rsid w:val="00324C24"/>
    <w:rsid w:val="00324CEF"/>
    <w:rsid w:val="003266A8"/>
    <w:rsid w:val="00326EB8"/>
    <w:rsid w:val="00326FD4"/>
    <w:rsid w:val="00327384"/>
    <w:rsid w:val="0032775D"/>
    <w:rsid w:val="0033009C"/>
    <w:rsid w:val="003306C7"/>
    <w:rsid w:val="00332F33"/>
    <w:rsid w:val="00333121"/>
    <w:rsid w:val="00337FED"/>
    <w:rsid w:val="00343657"/>
    <w:rsid w:val="00344249"/>
    <w:rsid w:val="00344DC1"/>
    <w:rsid w:val="00344F30"/>
    <w:rsid w:val="00345681"/>
    <w:rsid w:val="003456D9"/>
    <w:rsid w:val="00351825"/>
    <w:rsid w:val="00351CC1"/>
    <w:rsid w:val="00354EF9"/>
    <w:rsid w:val="00357087"/>
    <w:rsid w:val="003576A5"/>
    <w:rsid w:val="00360274"/>
    <w:rsid w:val="00360EF7"/>
    <w:rsid w:val="00361672"/>
    <w:rsid w:val="00362FB2"/>
    <w:rsid w:val="00364928"/>
    <w:rsid w:val="003652AC"/>
    <w:rsid w:val="003661D9"/>
    <w:rsid w:val="00366334"/>
    <w:rsid w:val="003676E4"/>
    <w:rsid w:val="00370650"/>
    <w:rsid w:val="00372545"/>
    <w:rsid w:val="00374BB6"/>
    <w:rsid w:val="00377734"/>
    <w:rsid w:val="00380DC2"/>
    <w:rsid w:val="00381047"/>
    <w:rsid w:val="00383E79"/>
    <w:rsid w:val="00385622"/>
    <w:rsid w:val="00385C58"/>
    <w:rsid w:val="003863EC"/>
    <w:rsid w:val="003900E0"/>
    <w:rsid w:val="00393147"/>
    <w:rsid w:val="0039710D"/>
    <w:rsid w:val="00397641"/>
    <w:rsid w:val="00397DC1"/>
    <w:rsid w:val="003A07C8"/>
    <w:rsid w:val="003A0974"/>
    <w:rsid w:val="003A1FE6"/>
    <w:rsid w:val="003A3338"/>
    <w:rsid w:val="003A57CB"/>
    <w:rsid w:val="003A5A2E"/>
    <w:rsid w:val="003B2490"/>
    <w:rsid w:val="003B25E7"/>
    <w:rsid w:val="003B4A84"/>
    <w:rsid w:val="003B4E40"/>
    <w:rsid w:val="003B6974"/>
    <w:rsid w:val="003B719B"/>
    <w:rsid w:val="003B77EC"/>
    <w:rsid w:val="003C0181"/>
    <w:rsid w:val="003C01FA"/>
    <w:rsid w:val="003C0DFC"/>
    <w:rsid w:val="003C1EE0"/>
    <w:rsid w:val="003C394F"/>
    <w:rsid w:val="003C4645"/>
    <w:rsid w:val="003C5990"/>
    <w:rsid w:val="003D1424"/>
    <w:rsid w:val="003D152E"/>
    <w:rsid w:val="003D24C7"/>
    <w:rsid w:val="003D2C4E"/>
    <w:rsid w:val="003D495B"/>
    <w:rsid w:val="003D4B4A"/>
    <w:rsid w:val="003D59C5"/>
    <w:rsid w:val="003E23B0"/>
    <w:rsid w:val="003E27C7"/>
    <w:rsid w:val="003E29DB"/>
    <w:rsid w:val="003E36DE"/>
    <w:rsid w:val="003E4E42"/>
    <w:rsid w:val="003E4EF6"/>
    <w:rsid w:val="003E5C56"/>
    <w:rsid w:val="003E5DBD"/>
    <w:rsid w:val="003E758F"/>
    <w:rsid w:val="003F0039"/>
    <w:rsid w:val="003F07B6"/>
    <w:rsid w:val="003F13F5"/>
    <w:rsid w:val="003F1654"/>
    <w:rsid w:val="003F18D4"/>
    <w:rsid w:val="003F1EBE"/>
    <w:rsid w:val="003F3A51"/>
    <w:rsid w:val="003F3F70"/>
    <w:rsid w:val="003F4E1B"/>
    <w:rsid w:val="003F53C1"/>
    <w:rsid w:val="003F6641"/>
    <w:rsid w:val="003F736B"/>
    <w:rsid w:val="003F7417"/>
    <w:rsid w:val="003F7979"/>
    <w:rsid w:val="00402005"/>
    <w:rsid w:val="00403298"/>
    <w:rsid w:val="00404196"/>
    <w:rsid w:val="00404224"/>
    <w:rsid w:val="004051CE"/>
    <w:rsid w:val="00410FB7"/>
    <w:rsid w:val="00413115"/>
    <w:rsid w:val="004134A7"/>
    <w:rsid w:val="00414E07"/>
    <w:rsid w:val="00417600"/>
    <w:rsid w:val="00420019"/>
    <w:rsid w:val="00420112"/>
    <w:rsid w:val="00421393"/>
    <w:rsid w:val="00422445"/>
    <w:rsid w:val="004225F1"/>
    <w:rsid w:val="004236A2"/>
    <w:rsid w:val="00423831"/>
    <w:rsid w:val="004241FE"/>
    <w:rsid w:val="00425FA9"/>
    <w:rsid w:val="00426098"/>
    <w:rsid w:val="00426EB3"/>
    <w:rsid w:val="0042781C"/>
    <w:rsid w:val="004317DA"/>
    <w:rsid w:val="004317EB"/>
    <w:rsid w:val="00434F31"/>
    <w:rsid w:val="00435D5E"/>
    <w:rsid w:val="004368FB"/>
    <w:rsid w:val="00436E37"/>
    <w:rsid w:val="00437F4E"/>
    <w:rsid w:val="00440C03"/>
    <w:rsid w:val="00440CFA"/>
    <w:rsid w:val="00441658"/>
    <w:rsid w:val="00443A10"/>
    <w:rsid w:val="00446321"/>
    <w:rsid w:val="0044669B"/>
    <w:rsid w:val="004467FB"/>
    <w:rsid w:val="00446E8D"/>
    <w:rsid w:val="004473AA"/>
    <w:rsid w:val="004500DE"/>
    <w:rsid w:val="0045142A"/>
    <w:rsid w:val="00452226"/>
    <w:rsid w:val="0045593E"/>
    <w:rsid w:val="0045762B"/>
    <w:rsid w:val="00457874"/>
    <w:rsid w:val="004578B4"/>
    <w:rsid w:val="00457A42"/>
    <w:rsid w:val="00457F16"/>
    <w:rsid w:val="0046273A"/>
    <w:rsid w:val="00464A03"/>
    <w:rsid w:val="004668BA"/>
    <w:rsid w:val="00467AF9"/>
    <w:rsid w:val="00470014"/>
    <w:rsid w:val="00470244"/>
    <w:rsid w:val="004724A1"/>
    <w:rsid w:val="00474C4E"/>
    <w:rsid w:val="00475206"/>
    <w:rsid w:val="00481E09"/>
    <w:rsid w:val="0048414C"/>
    <w:rsid w:val="00485A13"/>
    <w:rsid w:val="0048664A"/>
    <w:rsid w:val="00487812"/>
    <w:rsid w:val="004900B5"/>
    <w:rsid w:val="004901EF"/>
    <w:rsid w:val="00490A0E"/>
    <w:rsid w:val="00492373"/>
    <w:rsid w:val="004924D2"/>
    <w:rsid w:val="00492E73"/>
    <w:rsid w:val="00493420"/>
    <w:rsid w:val="00493BB1"/>
    <w:rsid w:val="0049444F"/>
    <w:rsid w:val="00494857"/>
    <w:rsid w:val="004969CD"/>
    <w:rsid w:val="00496A8E"/>
    <w:rsid w:val="00496C8E"/>
    <w:rsid w:val="00497086"/>
    <w:rsid w:val="004975A1"/>
    <w:rsid w:val="004A226D"/>
    <w:rsid w:val="004A3737"/>
    <w:rsid w:val="004A6129"/>
    <w:rsid w:val="004A63A9"/>
    <w:rsid w:val="004B028E"/>
    <w:rsid w:val="004B2FFF"/>
    <w:rsid w:val="004B319E"/>
    <w:rsid w:val="004B4936"/>
    <w:rsid w:val="004B6666"/>
    <w:rsid w:val="004C0A53"/>
    <w:rsid w:val="004C1E9F"/>
    <w:rsid w:val="004C56E9"/>
    <w:rsid w:val="004C766F"/>
    <w:rsid w:val="004D0A47"/>
    <w:rsid w:val="004D0D37"/>
    <w:rsid w:val="004D0F51"/>
    <w:rsid w:val="004D1419"/>
    <w:rsid w:val="004D25B2"/>
    <w:rsid w:val="004E1080"/>
    <w:rsid w:val="004E2CA6"/>
    <w:rsid w:val="004E3696"/>
    <w:rsid w:val="004E3F91"/>
    <w:rsid w:val="004E594C"/>
    <w:rsid w:val="004E6897"/>
    <w:rsid w:val="004E7252"/>
    <w:rsid w:val="004E7948"/>
    <w:rsid w:val="004F098B"/>
    <w:rsid w:val="004F332C"/>
    <w:rsid w:val="004F51A7"/>
    <w:rsid w:val="004F6B3F"/>
    <w:rsid w:val="004F7256"/>
    <w:rsid w:val="004F7F96"/>
    <w:rsid w:val="0050004B"/>
    <w:rsid w:val="00502034"/>
    <w:rsid w:val="00502AA8"/>
    <w:rsid w:val="00504A79"/>
    <w:rsid w:val="00504C80"/>
    <w:rsid w:val="005055CD"/>
    <w:rsid w:val="00507BC0"/>
    <w:rsid w:val="00507C4E"/>
    <w:rsid w:val="005117AC"/>
    <w:rsid w:val="0051227B"/>
    <w:rsid w:val="0051278F"/>
    <w:rsid w:val="0051580A"/>
    <w:rsid w:val="00516AC4"/>
    <w:rsid w:val="00517846"/>
    <w:rsid w:val="00517B86"/>
    <w:rsid w:val="005207F4"/>
    <w:rsid w:val="00521AAB"/>
    <w:rsid w:val="00522D14"/>
    <w:rsid w:val="00522F58"/>
    <w:rsid w:val="0052364D"/>
    <w:rsid w:val="00523C34"/>
    <w:rsid w:val="005247F8"/>
    <w:rsid w:val="005259F2"/>
    <w:rsid w:val="005316BE"/>
    <w:rsid w:val="00531FDB"/>
    <w:rsid w:val="00533DD7"/>
    <w:rsid w:val="0053564C"/>
    <w:rsid w:val="00535965"/>
    <w:rsid w:val="00546187"/>
    <w:rsid w:val="005464B4"/>
    <w:rsid w:val="0055049F"/>
    <w:rsid w:val="005504D7"/>
    <w:rsid w:val="00554C6E"/>
    <w:rsid w:val="00554EAB"/>
    <w:rsid w:val="00556BC1"/>
    <w:rsid w:val="00557024"/>
    <w:rsid w:val="00560B85"/>
    <w:rsid w:val="00563864"/>
    <w:rsid w:val="00566C55"/>
    <w:rsid w:val="00567099"/>
    <w:rsid w:val="0057255E"/>
    <w:rsid w:val="0057357C"/>
    <w:rsid w:val="00574BEA"/>
    <w:rsid w:val="00575B4A"/>
    <w:rsid w:val="00575CF8"/>
    <w:rsid w:val="005761A6"/>
    <w:rsid w:val="0057635B"/>
    <w:rsid w:val="00577850"/>
    <w:rsid w:val="00584EAE"/>
    <w:rsid w:val="00585ED0"/>
    <w:rsid w:val="0058638A"/>
    <w:rsid w:val="005903AD"/>
    <w:rsid w:val="005915AC"/>
    <w:rsid w:val="00592D4F"/>
    <w:rsid w:val="00595A99"/>
    <w:rsid w:val="005961E6"/>
    <w:rsid w:val="00596D86"/>
    <w:rsid w:val="005971AC"/>
    <w:rsid w:val="005978AB"/>
    <w:rsid w:val="005A19F8"/>
    <w:rsid w:val="005A2D9B"/>
    <w:rsid w:val="005A309F"/>
    <w:rsid w:val="005A3168"/>
    <w:rsid w:val="005A594A"/>
    <w:rsid w:val="005A59B5"/>
    <w:rsid w:val="005A5D8C"/>
    <w:rsid w:val="005A7634"/>
    <w:rsid w:val="005B1028"/>
    <w:rsid w:val="005B155E"/>
    <w:rsid w:val="005B7D24"/>
    <w:rsid w:val="005C176B"/>
    <w:rsid w:val="005C1913"/>
    <w:rsid w:val="005C1DB2"/>
    <w:rsid w:val="005C2827"/>
    <w:rsid w:val="005C4ABC"/>
    <w:rsid w:val="005C54C6"/>
    <w:rsid w:val="005C57C6"/>
    <w:rsid w:val="005C6696"/>
    <w:rsid w:val="005C7108"/>
    <w:rsid w:val="005C7951"/>
    <w:rsid w:val="005D0644"/>
    <w:rsid w:val="005D148C"/>
    <w:rsid w:val="005D1745"/>
    <w:rsid w:val="005D188C"/>
    <w:rsid w:val="005D31CE"/>
    <w:rsid w:val="005D52CA"/>
    <w:rsid w:val="005D58B4"/>
    <w:rsid w:val="005D7CD2"/>
    <w:rsid w:val="005D7DCE"/>
    <w:rsid w:val="005E1346"/>
    <w:rsid w:val="005E138A"/>
    <w:rsid w:val="005E5701"/>
    <w:rsid w:val="005E7158"/>
    <w:rsid w:val="005F071C"/>
    <w:rsid w:val="005F107A"/>
    <w:rsid w:val="005F3BA7"/>
    <w:rsid w:val="005F5CE9"/>
    <w:rsid w:val="005F65A9"/>
    <w:rsid w:val="00600508"/>
    <w:rsid w:val="00600A2F"/>
    <w:rsid w:val="00601828"/>
    <w:rsid w:val="00601A36"/>
    <w:rsid w:val="006023C4"/>
    <w:rsid w:val="00603E7F"/>
    <w:rsid w:val="0060497B"/>
    <w:rsid w:val="006049C9"/>
    <w:rsid w:val="006050C1"/>
    <w:rsid w:val="00610FDE"/>
    <w:rsid w:val="006122A2"/>
    <w:rsid w:val="0061300A"/>
    <w:rsid w:val="00613E6C"/>
    <w:rsid w:val="00613FF6"/>
    <w:rsid w:val="0061511C"/>
    <w:rsid w:val="00615F8D"/>
    <w:rsid w:val="00616BAE"/>
    <w:rsid w:val="00621419"/>
    <w:rsid w:val="00621608"/>
    <w:rsid w:val="00622C33"/>
    <w:rsid w:val="0062315C"/>
    <w:rsid w:val="006233B9"/>
    <w:rsid w:val="00623C3E"/>
    <w:rsid w:val="00625EE9"/>
    <w:rsid w:val="00626220"/>
    <w:rsid w:val="00627ABF"/>
    <w:rsid w:val="0063024F"/>
    <w:rsid w:val="0063039A"/>
    <w:rsid w:val="00632BF2"/>
    <w:rsid w:val="00633C03"/>
    <w:rsid w:val="00635F00"/>
    <w:rsid w:val="00636886"/>
    <w:rsid w:val="006371B0"/>
    <w:rsid w:val="006376B1"/>
    <w:rsid w:val="0064140F"/>
    <w:rsid w:val="0064402B"/>
    <w:rsid w:val="00644639"/>
    <w:rsid w:val="00645B12"/>
    <w:rsid w:val="006467B3"/>
    <w:rsid w:val="00651033"/>
    <w:rsid w:val="006510AA"/>
    <w:rsid w:val="00651A07"/>
    <w:rsid w:val="00651F7D"/>
    <w:rsid w:val="00653E8A"/>
    <w:rsid w:val="006550CE"/>
    <w:rsid w:val="006568DB"/>
    <w:rsid w:val="00657518"/>
    <w:rsid w:val="006577A3"/>
    <w:rsid w:val="006577CB"/>
    <w:rsid w:val="006603F9"/>
    <w:rsid w:val="00661732"/>
    <w:rsid w:val="00661D0B"/>
    <w:rsid w:val="00661D22"/>
    <w:rsid w:val="006624A5"/>
    <w:rsid w:val="00663041"/>
    <w:rsid w:val="00663948"/>
    <w:rsid w:val="00664B68"/>
    <w:rsid w:val="0066511D"/>
    <w:rsid w:val="00665173"/>
    <w:rsid w:val="00665650"/>
    <w:rsid w:val="00666747"/>
    <w:rsid w:val="0066678C"/>
    <w:rsid w:val="00666E00"/>
    <w:rsid w:val="00667389"/>
    <w:rsid w:val="006678B6"/>
    <w:rsid w:val="00667C59"/>
    <w:rsid w:val="00667E83"/>
    <w:rsid w:val="006701B2"/>
    <w:rsid w:val="00670337"/>
    <w:rsid w:val="00672B2B"/>
    <w:rsid w:val="00673343"/>
    <w:rsid w:val="00674733"/>
    <w:rsid w:val="00674B12"/>
    <w:rsid w:val="006759E1"/>
    <w:rsid w:val="00676B7C"/>
    <w:rsid w:val="00676DE7"/>
    <w:rsid w:val="0068035E"/>
    <w:rsid w:val="0068088E"/>
    <w:rsid w:val="00680A4E"/>
    <w:rsid w:val="00681E05"/>
    <w:rsid w:val="00683311"/>
    <w:rsid w:val="006844F1"/>
    <w:rsid w:val="006847E1"/>
    <w:rsid w:val="00687750"/>
    <w:rsid w:val="00687FF5"/>
    <w:rsid w:val="00690395"/>
    <w:rsid w:val="00690EE4"/>
    <w:rsid w:val="00691038"/>
    <w:rsid w:val="00691E03"/>
    <w:rsid w:val="0069227A"/>
    <w:rsid w:val="00693F44"/>
    <w:rsid w:val="006940F3"/>
    <w:rsid w:val="00694527"/>
    <w:rsid w:val="006971D8"/>
    <w:rsid w:val="006A02E1"/>
    <w:rsid w:val="006A066B"/>
    <w:rsid w:val="006A206D"/>
    <w:rsid w:val="006A37EC"/>
    <w:rsid w:val="006A4F67"/>
    <w:rsid w:val="006A53FB"/>
    <w:rsid w:val="006A656B"/>
    <w:rsid w:val="006A793D"/>
    <w:rsid w:val="006B0B32"/>
    <w:rsid w:val="006B1127"/>
    <w:rsid w:val="006B1168"/>
    <w:rsid w:val="006B2E71"/>
    <w:rsid w:val="006B3A3D"/>
    <w:rsid w:val="006B4B65"/>
    <w:rsid w:val="006B5107"/>
    <w:rsid w:val="006B5EDA"/>
    <w:rsid w:val="006B72BA"/>
    <w:rsid w:val="006C2995"/>
    <w:rsid w:val="006C3963"/>
    <w:rsid w:val="006C5732"/>
    <w:rsid w:val="006C7719"/>
    <w:rsid w:val="006D1314"/>
    <w:rsid w:val="006D332E"/>
    <w:rsid w:val="006D43A7"/>
    <w:rsid w:val="006D5773"/>
    <w:rsid w:val="006D69B7"/>
    <w:rsid w:val="006D6D4D"/>
    <w:rsid w:val="006D73C8"/>
    <w:rsid w:val="006E197F"/>
    <w:rsid w:val="006E29DE"/>
    <w:rsid w:val="006E2DF3"/>
    <w:rsid w:val="006E3056"/>
    <w:rsid w:val="006E5312"/>
    <w:rsid w:val="006E67CE"/>
    <w:rsid w:val="006E78CD"/>
    <w:rsid w:val="006F18DC"/>
    <w:rsid w:val="006F352F"/>
    <w:rsid w:val="006F765A"/>
    <w:rsid w:val="0070182B"/>
    <w:rsid w:val="00702387"/>
    <w:rsid w:val="007043DB"/>
    <w:rsid w:val="00705645"/>
    <w:rsid w:val="00706FD7"/>
    <w:rsid w:val="00707797"/>
    <w:rsid w:val="00710A56"/>
    <w:rsid w:val="00711429"/>
    <w:rsid w:val="00711F68"/>
    <w:rsid w:val="0071287E"/>
    <w:rsid w:val="00713A4C"/>
    <w:rsid w:val="00714514"/>
    <w:rsid w:val="0071490D"/>
    <w:rsid w:val="0071735F"/>
    <w:rsid w:val="00717484"/>
    <w:rsid w:val="00717C11"/>
    <w:rsid w:val="00720EFE"/>
    <w:rsid w:val="00721FCA"/>
    <w:rsid w:val="007232C8"/>
    <w:rsid w:val="007236B0"/>
    <w:rsid w:val="00724001"/>
    <w:rsid w:val="00725C71"/>
    <w:rsid w:val="00725EE5"/>
    <w:rsid w:val="00726181"/>
    <w:rsid w:val="0072619F"/>
    <w:rsid w:val="007263E9"/>
    <w:rsid w:val="007267FF"/>
    <w:rsid w:val="007309CF"/>
    <w:rsid w:val="0073149A"/>
    <w:rsid w:val="007314BF"/>
    <w:rsid w:val="00733654"/>
    <w:rsid w:val="00733E7A"/>
    <w:rsid w:val="00734D6B"/>
    <w:rsid w:val="00735390"/>
    <w:rsid w:val="00735FDA"/>
    <w:rsid w:val="00740A2D"/>
    <w:rsid w:val="00740C65"/>
    <w:rsid w:val="00740D5B"/>
    <w:rsid w:val="00741355"/>
    <w:rsid w:val="00742D20"/>
    <w:rsid w:val="00743199"/>
    <w:rsid w:val="007433EA"/>
    <w:rsid w:val="007435C3"/>
    <w:rsid w:val="00745ABA"/>
    <w:rsid w:val="0074661E"/>
    <w:rsid w:val="00746FB5"/>
    <w:rsid w:val="00750664"/>
    <w:rsid w:val="0075091C"/>
    <w:rsid w:val="0075101B"/>
    <w:rsid w:val="0075159F"/>
    <w:rsid w:val="00751929"/>
    <w:rsid w:val="00754610"/>
    <w:rsid w:val="007561FF"/>
    <w:rsid w:val="00757010"/>
    <w:rsid w:val="00761A86"/>
    <w:rsid w:val="00765BB8"/>
    <w:rsid w:val="00765E48"/>
    <w:rsid w:val="007666B9"/>
    <w:rsid w:val="007704B5"/>
    <w:rsid w:val="00770A5B"/>
    <w:rsid w:val="007711D3"/>
    <w:rsid w:val="00771EAA"/>
    <w:rsid w:val="0077214D"/>
    <w:rsid w:val="0077390B"/>
    <w:rsid w:val="00773BAF"/>
    <w:rsid w:val="00775DB5"/>
    <w:rsid w:val="00782D8F"/>
    <w:rsid w:val="00784CAB"/>
    <w:rsid w:val="00785572"/>
    <w:rsid w:val="00787782"/>
    <w:rsid w:val="00787C95"/>
    <w:rsid w:val="00793120"/>
    <w:rsid w:val="00793B5E"/>
    <w:rsid w:val="00793FD1"/>
    <w:rsid w:val="00796D29"/>
    <w:rsid w:val="007975F2"/>
    <w:rsid w:val="007A1C71"/>
    <w:rsid w:val="007A21BB"/>
    <w:rsid w:val="007A4D11"/>
    <w:rsid w:val="007A69ED"/>
    <w:rsid w:val="007B1082"/>
    <w:rsid w:val="007B10D7"/>
    <w:rsid w:val="007B11C6"/>
    <w:rsid w:val="007B2AE3"/>
    <w:rsid w:val="007B2C85"/>
    <w:rsid w:val="007B2FFA"/>
    <w:rsid w:val="007B3226"/>
    <w:rsid w:val="007B347A"/>
    <w:rsid w:val="007B567B"/>
    <w:rsid w:val="007B63DC"/>
    <w:rsid w:val="007B6D28"/>
    <w:rsid w:val="007B72E6"/>
    <w:rsid w:val="007B7DA3"/>
    <w:rsid w:val="007C309B"/>
    <w:rsid w:val="007C379E"/>
    <w:rsid w:val="007C3A1A"/>
    <w:rsid w:val="007C6ADD"/>
    <w:rsid w:val="007C6AF0"/>
    <w:rsid w:val="007C6ECA"/>
    <w:rsid w:val="007D1BAF"/>
    <w:rsid w:val="007D224D"/>
    <w:rsid w:val="007D2696"/>
    <w:rsid w:val="007D2B09"/>
    <w:rsid w:val="007D3E69"/>
    <w:rsid w:val="007D3EFC"/>
    <w:rsid w:val="007D590F"/>
    <w:rsid w:val="007D730E"/>
    <w:rsid w:val="007D7603"/>
    <w:rsid w:val="007E02CF"/>
    <w:rsid w:val="007E1B55"/>
    <w:rsid w:val="007E46CE"/>
    <w:rsid w:val="007E4DE2"/>
    <w:rsid w:val="007E57C3"/>
    <w:rsid w:val="007E615D"/>
    <w:rsid w:val="007E6B73"/>
    <w:rsid w:val="007E6E67"/>
    <w:rsid w:val="007F0411"/>
    <w:rsid w:val="007F091F"/>
    <w:rsid w:val="007F0DB0"/>
    <w:rsid w:val="007F0F2B"/>
    <w:rsid w:val="007F21D0"/>
    <w:rsid w:val="007F291A"/>
    <w:rsid w:val="007F3FA7"/>
    <w:rsid w:val="007F543E"/>
    <w:rsid w:val="007F6534"/>
    <w:rsid w:val="008002AB"/>
    <w:rsid w:val="00800BE6"/>
    <w:rsid w:val="00800FFE"/>
    <w:rsid w:val="008019BB"/>
    <w:rsid w:val="00801BEE"/>
    <w:rsid w:val="00802479"/>
    <w:rsid w:val="00802585"/>
    <w:rsid w:val="00802D27"/>
    <w:rsid w:val="00803746"/>
    <w:rsid w:val="00804127"/>
    <w:rsid w:val="00804681"/>
    <w:rsid w:val="00804C64"/>
    <w:rsid w:val="00805329"/>
    <w:rsid w:val="0080705B"/>
    <w:rsid w:val="0080714E"/>
    <w:rsid w:val="008132EA"/>
    <w:rsid w:val="008137B0"/>
    <w:rsid w:val="008155A1"/>
    <w:rsid w:val="0081674E"/>
    <w:rsid w:val="00820749"/>
    <w:rsid w:val="00820CA9"/>
    <w:rsid w:val="00821B2F"/>
    <w:rsid w:val="00821B4E"/>
    <w:rsid w:val="00822675"/>
    <w:rsid w:val="00822931"/>
    <w:rsid w:val="008240CA"/>
    <w:rsid w:val="00824555"/>
    <w:rsid w:val="00824D0C"/>
    <w:rsid w:val="00826B62"/>
    <w:rsid w:val="0083166A"/>
    <w:rsid w:val="00831EDC"/>
    <w:rsid w:val="00832324"/>
    <w:rsid w:val="00832D87"/>
    <w:rsid w:val="00834A78"/>
    <w:rsid w:val="00836D17"/>
    <w:rsid w:val="00841C84"/>
    <w:rsid w:val="008444D7"/>
    <w:rsid w:val="00845700"/>
    <w:rsid w:val="0084573B"/>
    <w:rsid w:val="00846CB7"/>
    <w:rsid w:val="00847944"/>
    <w:rsid w:val="0085157B"/>
    <w:rsid w:val="008520DE"/>
    <w:rsid w:val="00852F06"/>
    <w:rsid w:val="008602D2"/>
    <w:rsid w:val="00860E89"/>
    <w:rsid w:val="00864900"/>
    <w:rsid w:val="00865383"/>
    <w:rsid w:val="00866B18"/>
    <w:rsid w:val="00866B95"/>
    <w:rsid w:val="00872EFF"/>
    <w:rsid w:val="0087435F"/>
    <w:rsid w:val="00874CA2"/>
    <w:rsid w:val="008761F3"/>
    <w:rsid w:val="0088065C"/>
    <w:rsid w:val="00881122"/>
    <w:rsid w:val="00881732"/>
    <w:rsid w:val="0088199E"/>
    <w:rsid w:val="008822EA"/>
    <w:rsid w:val="008824DA"/>
    <w:rsid w:val="00882C88"/>
    <w:rsid w:val="00884B3A"/>
    <w:rsid w:val="0088502A"/>
    <w:rsid w:val="0088597A"/>
    <w:rsid w:val="00886372"/>
    <w:rsid w:val="008868BB"/>
    <w:rsid w:val="00887C07"/>
    <w:rsid w:val="00887D51"/>
    <w:rsid w:val="008903F0"/>
    <w:rsid w:val="00890443"/>
    <w:rsid w:val="0089119B"/>
    <w:rsid w:val="00891699"/>
    <w:rsid w:val="00891A82"/>
    <w:rsid w:val="00892091"/>
    <w:rsid w:val="008933F0"/>
    <w:rsid w:val="00893B0C"/>
    <w:rsid w:val="00894E34"/>
    <w:rsid w:val="00896FB1"/>
    <w:rsid w:val="00897C17"/>
    <w:rsid w:val="008A1CD2"/>
    <w:rsid w:val="008A22CF"/>
    <w:rsid w:val="008A2401"/>
    <w:rsid w:val="008A6D41"/>
    <w:rsid w:val="008A70AC"/>
    <w:rsid w:val="008A717B"/>
    <w:rsid w:val="008A7794"/>
    <w:rsid w:val="008A7F8C"/>
    <w:rsid w:val="008B3E95"/>
    <w:rsid w:val="008B408B"/>
    <w:rsid w:val="008B472D"/>
    <w:rsid w:val="008B59CE"/>
    <w:rsid w:val="008C0C53"/>
    <w:rsid w:val="008C4612"/>
    <w:rsid w:val="008C4C0B"/>
    <w:rsid w:val="008C59C1"/>
    <w:rsid w:val="008D12A5"/>
    <w:rsid w:val="008D2EE6"/>
    <w:rsid w:val="008D2F48"/>
    <w:rsid w:val="008D40E6"/>
    <w:rsid w:val="008D4141"/>
    <w:rsid w:val="008E07FC"/>
    <w:rsid w:val="008E112E"/>
    <w:rsid w:val="008E2A09"/>
    <w:rsid w:val="008E35C7"/>
    <w:rsid w:val="008E373C"/>
    <w:rsid w:val="008E4847"/>
    <w:rsid w:val="008E59EA"/>
    <w:rsid w:val="008E6C25"/>
    <w:rsid w:val="008E7005"/>
    <w:rsid w:val="008E78DD"/>
    <w:rsid w:val="008E78E1"/>
    <w:rsid w:val="008F0882"/>
    <w:rsid w:val="008F0A45"/>
    <w:rsid w:val="008F1908"/>
    <w:rsid w:val="008F2342"/>
    <w:rsid w:val="008F44CA"/>
    <w:rsid w:val="008F4578"/>
    <w:rsid w:val="008F4DDE"/>
    <w:rsid w:val="008F585A"/>
    <w:rsid w:val="008F6427"/>
    <w:rsid w:val="008F75AC"/>
    <w:rsid w:val="00900326"/>
    <w:rsid w:val="00904133"/>
    <w:rsid w:val="009042B7"/>
    <w:rsid w:val="00906C84"/>
    <w:rsid w:val="009111D2"/>
    <w:rsid w:val="00911CF7"/>
    <w:rsid w:val="00912F6C"/>
    <w:rsid w:val="009146E6"/>
    <w:rsid w:val="00915C8E"/>
    <w:rsid w:val="00916194"/>
    <w:rsid w:val="00916444"/>
    <w:rsid w:val="00916CC9"/>
    <w:rsid w:val="00917394"/>
    <w:rsid w:val="00917932"/>
    <w:rsid w:val="00917E05"/>
    <w:rsid w:val="00923045"/>
    <w:rsid w:val="00923940"/>
    <w:rsid w:val="00927438"/>
    <w:rsid w:val="00931C9E"/>
    <w:rsid w:val="00933EF2"/>
    <w:rsid w:val="00935985"/>
    <w:rsid w:val="00935B6F"/>
    <w:rsid w:val="0093605E"/>
    <w:rsid w:val="00936348"/>
    <w:rsid w:val="009365A0"/>
    <w:rsid w:val="00943A2C"/>
    <w:rsid w:val="00943F57"/>
    <w:rsid w:val="00944014"/>
    <w:rsid w:val="009466F9"/>
    <w:rsid w:val="00946AC7"/>
    <w:rsid w:val="00946C5E"/>
    <w:rsid w:val="009473B2"/>
    <w:rsid w:val="009475A5"/>
    <w:rsid w:val="009528F7"/>
    <w:rsid w:val="00952F91"/>
    <w:rsid w:val="00953FF3"/>
    <w:rsid w:val="00954D36"/>
    <w:rsid w:val="00955695"/>
    <w:rsid w:val="0095673F"/>
    <w:rsid w:val="0095682C"/>
    <w:rsid w:val="00961444"/>
    <w:rsid w:val="00961465"/>
    <w:rsid w:val="0096384E"/>
    <w:rsid w:val="00963C05"/>
    <w:rsid w:val="00963F89"/>
    <w:rsid w:val="00964CE0"/>
    <w:rsid w:val="00965339"/>
    <w:rsid w:val="00965CD9"/>
    <w:rsid w:val="00965F24"/>
    <w:rsid w:val="00966101"/>
    <w:rsid w:val="009706FF"/>
    <w:rsid w:val="00971579"/>
    <w:rsid w:val="00971693"/>
    <w:rsid w:val="00974657"/>
    <w:rsid w:val="00974A9E"/>
    <w:rsid w:val="00974F88"/>
    <w:rsid w:val="00977881"/>
    <w:rsid w:val="00980BD5"/>
    <w:rsid w:val="00980E6B"/>
    <w:rsid w:val="0098181A"/>
    <w:rsid w:val="00981D80"/>
    <w:rsid w:val="00982572"/>
    <w:rsid w:val="00985B44"/>
    <w:rsid w:val="00986C02"/>
    <w:rsid w:val="00986EC8"/>
    <w:rsid w:val="00987453"/>
    <w:rsid w:val="0098747A"/>
    <w:rsid w:val="00991785"/>
    <w:rsid w:val="0099220C"/>
    <w:rsid w:val="00992DF2"/>
    <w:rsid w:val="00992E75"/>
    <w:rsid w:val="00993050"/>
    <w:rsid w:val="009937A9"/>
    <w:rsid w:val="00995E57"/>
    <w:rsid w:val="009960B3"/>
    <w:rsid w:val="00997FA9"/>
    <w:rsid w:val="009A099F"/>
    <w:rsid w:val="009A0DB4"/>
    <w:rsid w:val="009A1004"/>
    <w:rsid w:val="009A17D5"/>
    <w:rsid w:val="009A308C"/>
    <w:rsid w:val="009A59D2"/>
    <w:rsid w:val="009A5C2C"/>
    <w:rsid w:val="009A61D3"/>
    <w:rsid w:val="009A6BE6"/>
    <w:rsid w:val="009B0929"/>
    <w:rsid w:val="009B359A"/>
    <w:rsid w:val="009B5B0F"/>
    <w:rsid w:val="009B616D"/>
    <w:rsid w:val="009B7C0D"/>
    <w:rsid w:val="009B7C92"/>
    <w:rsid w:val="009B7CD3"/>
    <w:rsid w:val="009C022E"/>
    <w:rsid w:val="009C04EA"/>
    <w:rsid w:val="009C1517"/>
    <w:rsid w:val="009C4771"/>
    <w:rsid w:val="009C522D"/>
    <w:rsid w:val="009C6BB3"/>
    <w:rsid w:val="009D00E9"/>
    <w:rsid w:val="009D13AB"/>
    <w:rsid w:val="009D1DF9"/>
    <w:rsid w:val="009D1F97"/>
    <w:rsid w:val="009D2E3A"/>
    <w:rsid w:val="009D3B22"/>
    <w:rsid w:val="009D5702"/>
    <w:rsid w:val="009D5C2E"/>
    <w:rsid w:val="009D65EB"/>
    <w:rsid w:val="009D71BD"/>
    <w:rsid w:val="009D7317"/>
    <w:rsid w:val="009E0796"/>
    <w:rsid w:val="009E313C"/>
    <w:rsid w:val="009E4091"/>
    <w:rsid w:val="009E4854"/>
    <w:rsid w:val="009E4D3F"/>
    <w:rsid w:val="009E552D"/>
    <w:rsid w:val="009E5F07"/>
    <w:rsid w:val="009E6ADE"/>
    <w:rsid w:val="009E6EE0"/>
    <w:rsid w:val="009E77BC"/>
    <w:rsid w:val="009F012E"/>
    <w:rsid w:val="009F29AF"/>
    <w:rsid w:val="009F4453"/>
    <w:rsid w:val="009F575A"/>
    <w:rsid w:val="00A00301"/>
    <w:rsid w:val="00A006D5"/>
    <w:rsid w:val="00A02F7A"/>
    <w:rsid w:val="00A048D8"/>
    <w:rsid w:val="00A06390"/>
    <w:rsid w:val="00A0659B"/>
    <w:rsid w:val="00A0696E"/>
    <w:rsid w:val="00A07B1B"/>
    <w:rsid w:val="00A10E18"/>
    <w:rsid w:val="00A12C93"/>
    <w:rsid w:val="00A13F96"/>
    <w:rsid w:val="00A14438"/>
    <w:rsid w:val="00A154E6"/>
    <w:rsid w:val="00A16900"/>
    <w:rsid w:val="00A16BBE"/>
    <w:rsid w:val="00A16F7A"/>
    <w:rsid w:val="00A17BD3"/>
    <w:rsid w:val="00A20959"/>
    <w:rsid w:val="00A21558"/>
    <w:rsid w:val="00A2212F"/>
    <w:rsid w:val="00A22734"/>
    <w:rsid w:val="00A233E6"/>
    <w:rsid w:val="00A2399E"/>
    <w:rsid w:val="00A248BA"/>
    <w:rsid w:val="00A25A7D"/>
    <w:rsid w:val="00A2658A"/>
    <w:rsid w:val="00A26983"/>
    <w:rsid w:val="00A27ECF"/>
    <w:rsid w:val="00A30CFE"/>
    <w:rsid w:val="00A31E3E"/>
    <w:rsid w:val="00A330DE"/>
    <w:rsid w:val="00A33FBD"/>
    <w:rsid w:val="00A36422"/>
    <w:rsid w:val="00A37363"/>
    <w:rsid w:val="00A40548"/>
    <w:rsid w:val="00A40849"/>
    <w:rsid w:val="00A40D4D"/>
    <w:rsid w:val="00A4177F"/>
    <w:rsid w:val="00A4391C"/>
    <w:rsid w:val="00A446EC"/>
    <w:rsid w:val="00A44A36"/>
    <w:rsid w:val="00A44E64"/>
    <w:rsid w:val="00A45F96"/>
    <w:rsid w:val="00A46BF4"/>
    <w:rsid w:val="00A471AB"/>
    <w:rsid w:val="00A5116C"/>
    <w:rsid w:val="00A51391"/>
    <w:rsid w:val="00A515AA"/>
    <w:rsid w:val="00A51DCF"/>
    <w:rsid w:val="00A52022"/>
    <w:rsid w:val="00A5489A"/>
    <w:rsid w:val="00A55010"/>
    <w:rsid w:val="00A55D31"/>
    <w:rsid w:val="00A56F6F"/>
    <w:rsid w:val="00A579EE"/>
    <w:rsid w:val="00A57C85"/>
    <w:rsid w:val="00A61B52"/>
    <w:rsid w:val="00A66234"/>
    <w:rsid w:val="00A66A35"/>
    <w:rsid w:val="00A703D6"/>
    <w:rsid w:val="00A70731"/>
    <w:rsid w:val="00A7230C"/>
    <w:rsid w:val="00A74F53"/>
    <w:rsid w:val="00A768B6"/>
    <w:rsid w:val="00A772E2"/>
    <w:rsid w:val="00A779CD"/>
    <w:rsid w:val="00A77E10"/>
    <w:rsid w:val="00A8009C"/>
    <w:rsid w:val="00A80AAD"/>
    <w:rsid w:val="00A820FB"/>
    <w:rsid w:val="00A8212A"/>
    <w:rsid w:val="00A83028"/>
    <w:rsid w:val="00A8325A"/>
    <w:rsid w:val="00A83461"/>
    <w:rsid w:val="00A8495F"/>
    <w:rsid w:val="00A849A5"/>
    <w:rsid w:val="00A86D09"/>
    <w:rsid w:val="00A875D8"/>
    <w:rsid w:val="00A901E3"/>
    <w:rsid w:val="00A9050F"/>
    <w:rsid w:val="00A92144"/>
    <w:rsid w:val="00A9376B"/>
    <w:rsid w:val="00A9409D"/>
    <w:rsid w:val="00A95B9E"/>
    <w:rsid w:val="00A95E58"/>
    <w:rsid w:val="00AA1A7D"/>
    <w:rsid w:val="00AA2B3B"/>
    <w:rsid w:val="00AA657C"/>
    <w:rsid w:val="00AA67FC"/>
    <w:rsid w:val="00AA73F5"/>
    <w:rsid w:val="00AB2B65"/>
    <w:rsid w:val="00AB37F7"/>
    <w:rsid w:val="00AB511A"/>
    <w:rsid w:val="00AB6605"/>
    <w:rsid w:val="00AB6A88"/>
    <w:rsid w:val="00AC0F14"/>
    <w:rsid w:val="00AC17F7"/>
    <w:rsid w:val="00AC18B5"/>
    <w:rsid w:val="00AC2118"/>
    <w:rsid w:val="00AC27A5"/>
    <w:rsid w:val="00AC2E16"/>
    <w:rsid w:val="00AC2EBD"/>
    <w:rsid w:val="00AC4CCA"/>
    <w:rsid w:val="00AC5A5A"/>
    <w:rsid w:val="00AC5C87"/>
    <w:rsid w:val="00AC5E1F"/>
    <w:rsid w:val="00AC5F3E"/>
    <w:rsid w:val="00AC648C"/>
    <w:rsid w:val="00AC67B0"/>
    <w:rsid w:val="00AC69FB"/>
    <w:rsid w:val="00AD0567"/>
    <w:rsid w:val="00AD0595"/>
    <w:rsid w:val="00AD06D8"/>
    <w:rsid w:val="00AD0BAE"/>
    <w:rsid w:val="00AD1568"/>
    <w:rsid w:val="00AD2485"/>
    <w:rsid w:val="00AD2568"/>
    <w:rsid w:val="00AD2CFF"/>
    <w:rsid w:val="00AD4672"/>
    <w:rsid w:val="00AD46A3"/>
    <w:rsid w:val="00AD50CB"/>
    <w:rsid w:val="00AD52D3"/>
    <w:rsid w:val="00AD5382"/>
    <w:rsid w:val="00AD55AB"/>
    <w:rsid w:val="00AD58AE"/>
    <w:rsid w:val="00AD5DFB"/>
    <w:rsid w:val="00AD5FCD"/>
    <w:rsid w:val="00AD68C6"/>
    <w:rsid w:val="00AD7044"/>
    <w:rsid w:val="00AD7EDE"/>
    <w:rsid w:val="00AE0613"/>
    <w:rsid w:val="00AE0819"/>
    <w:rsid w:val="00AE09A5"/>
    <w:rsid w:val="00AE1988"/>
    <w:rsid w:val="00AE2607"/>
    <w:rsid w:val="00AE425B"/>
    <w:rsid w:val="00AE4963"/>
    <w:rsid w:val="00AE5C71"/>
    <w:rsid w:val="00AE6E59"/>
    <w:rsid w:val="00AE7158"/>
    <w:rsid w:val="00AF51FD"/>
    <w:rsid w:val="00AF52A3"/>
    <w:rsid w:val="00AF5629"/>
    <w:rsid w:val="00AF5BBD"/>
    <w:rsid w:val="00AF5EE2"/>
    <w:rsid w:val="00AF6D18"/>
    <w:rsid w:val="00AF73F6"/>
    <w:rsid w:val="00B02513"/>
    <w:rsid w:val="00B0291B"/>
    <w:rsid w:val="00B029E2"/>
    <w:rsid w:val="00B02C5C"/>
    <w:rsid w:val="00B03AAA"/>
    <w:rsid w:val="00B04A81"/>
    <w:rsid w:val="00B05800"/>
    <w:rsid w:val="00B05A72"/>
    <w:rsid w:val="00B06B83"/>
    <w:rsid w:val="00B072CE"/>
    <w:rsid w:val="00B0735B"/>
    <w:rsid w:val="00B12FD1"/>
    <w:rsid w:val="00B149C4"/>
    <w:rsid w:val="00B169A5"/>
    <w:rsid w:val="00B176E3"/>
    <w:rsid w:val="00B17B07"/>
    <w:rsid w:val="00B20A2D"/>
    <w:rsid w:val="00B235AD"/>
    <w:rsid w:val="00B23EA5"/>
    <w:rsid w:val="00B23EFE"/>
    <w:rsid w:val="00B24B87"/>
    <w:rsid w:val="00B26408"/>
    <w:rsid w:val="00B2743E"/>
    <w:rsid w:val="00B3040C"/>
    <w:rsid w:val="00B30F88"/>
    <w:rsid w:val="00B315D2"/>
    <w:rsid w:val="00B34262"/>
    <w:rsid w:val="00B34D11"/>
    <w:rsid w:val="00B35F79"/>
    <w:rsid w:val="00B43002"/>
    <w:rsid w:val="00B43C36"/>
    <w:rsid w:val="00B44071"/>
    <w:rsid w:val="00B44579"/>
    <w:rsid w:val="00B45B3B"/>
    <w:rsid w:val="00B45B84"/>
    <w:rsid w:val="00B466C4"/>
    <w:rsid w:val="00B504FC"/>
    <w:rsid w:val="00B509D9"/>
    <w:rsid w:val="00B51B89"/>
    <w:rsid w:val="00B52AFB"/>
    <w:rsid w:val="00B52BB1"/>
    <w:rsid w:val="00B53330"/>
    <w:rsid w:val="00B53ADF"/>
    <w:rsid w:val="00B53BC3"/>
    <w:rsid w:val="00B56245"/>
    <w:rsid w:val="00B579AA"/>
    <w:rsid w:val="00B57A1A"/>
    <w:rsid w:val="00B57D6F"/>
    <w:rsid w:val="00B603AF"/>
    <w:rsid w:val="00B60CD7"/>
    <w:rsid w:val="00B617B5"/>
    <w:rsid w:val="00B62D20"/>
    <w:rsid w:val="00B64650"/>
    <w:rsid w:val="00B66F99"/>
    <w:rsid w:val="00B72888"/>
    <w:rsid w:val="00B72DB3"/>
    <w:rsid w:val="00B74286"/>
    <w:rsid w:val="00B74AC0"/>
    <w:rsid w:val="00B74CFB"/>
    <w:rsid w:val="00B762DA"/>
    <w:rsid w:val="00B808F0"/>
    <w:rsid w:val="00B80B27"/>
    <w:rsid w:val="00B812A6"/>
    <w:rsid w:val="00B816BE"/>
    <w:rsid w:val="00B81B48"/>
    <w:rsid w:val="00B81BBF"/>
    <w:rsid w:val="00B84027"/>
    <w:rsid w:val="00B842F0"/>
    <w:rsid w:val="00B84C56"/>
    <w:rsid w:val="00B859EB"/>
    <w:rsid w:val="00B86789"/>
    <w:rsid w:val="00B86A52"/>
    <w:rsid w:val="00B87AE7"/>
    <w:rsid w:val="00B87B9C"/>
    <w:rsid w:val="00B92C8B"/>
    <w:rsid w:val="00B95B1E"/>
    <w:rsid w:val="00B96E31"/>
    <w:rsid w:val="00BA110D"/>
    <w:rsid w:val="00BA1A1A"/>
    <w:rsid w:val="00BA297E"/>
    <w:rsid w:val="00BA349C"/>
    <w:rsid w:val="00BA3C49"/>
    <w:rsid w:val="00BA409F"/>
    <w:rsid w:val="00BA5E8C"/>
    <w:rsid w:val="00BA61D7"/>
    <w:rsid w:val="00BA6733"/>
    <w:rsid w:val="00BA6900"/>
    <w:rsid w:val="00BB01CB"/>
    <w:rsid w:val="00BB0204"/>
    <w:rsid w:val="00BB073B"/>
    <w:rsid w:val="00BB074A"/>
    <w:rsid w:val="00BB0C50"/>
    <w:rsid w:val="00BB3971"/>
    <w:rsid w:val="00BB3A3F"/>
    <w:rsid w:val="00BB4792"/>
    <w:rsid w:val="00BB787D"/>
    <w:rsid w:val="00BC45A7"/>
    <w:rsid w:val="00BC47A3"/>
    <w:rsid w:val="00BC4E7A"/>
    <w:rsid w:val="00BC7382"/>
    <w:rsid w:val="00BD1153"/>
    <w:rsid w:val="00BD15B0"/>
    <w:rsid w:val="00BD272B"/>
    <w:rsid w:val="00BD3062"/>
    <w:rsid w:val="00BD4790"/>
    <w:rsid w:val="00BD4990"/>
    <w:rsid w:val="00BD6296"/>
    <w:rsid w:val="00BD6BC2"/>
    <w:rsid w:val="00BE00EE"/>
    <w:rsid w:val="00BE040F"/>
    <w:rsid w:val="00BE1EEB"/>
    <w:rsid w:val="00BE2C9B"/>
    <w:rsid w:val="00BE30C0"/>
    <w:rsid w:val="00BE32B0"/>
    <w:rsid w:val="00BE4A5C"/>
    <w:rsid w:val="00BE4F77"/>
    <w:rsid w:val="00BE7122"/>
    <w:rsid w:val="00BE712D"/>
    <w:rsid w:val="00BE79F7"/>
    <w:rsid w:val="00BF06BB"/>
    <w:rsid w:val="00BF1BE5"/>
    <w:rsid w:val="00BF2B01"/>
    <w:rsid w:val="00BF2FC7"/>
    <w:rsid w:val="00BF43F7"/>
    <w:rsid w:val="00BF4665"/>
    <w:rsid w:val="00BF4D06"/>
    <w:rsid w:val="00BF575E"/>
    <w:rsid w:val="00BF6896"/>
    <w:rsid w:val="00BF7E86"/>
    <w:rsid w:val="00C000F3"/>
    <w:rsid w:val="00C00763"/>
    <w:rsid w:val="00C010E7"/>
    <w:rsid w:val="00C03186"/>
    <w:rsid w:val="00C0352A"/>
    <w:rsid w:val="00C05861"/>
    <w:rsid w:val="00C05E72"/>
    <w:rsid w:val="00C10374"/>
    <w:rsid w:val="00C1089A"/>
    <w:rsid w:val="00C1281D"/>
    <w:rsid w:val="00C146C1"/>
    <w:rsid w:val="00C15591"/>
    <w:rsid w:val="00C15854"/>
    <w:rsid w:val="00C16E8B"/>
    <w:rsid w:val="00C17350"/>
    <w:rsid w:val="00C17C0F"/>
    <w:rsid w:val="00C20380"/>
    <w:rsid w:val="00C2100F"/>
    <w:rsid w:val="00C22053"/>
    <w:rsid w:val="00C23057"/>
    <w:rsid w:val="00C24026"/>
    <w:rsid w:val="00C2516D"/>
    <w:rsid w:val="00C25870"/>
    <w:rsid w:val="00C25EAB"/>
    <w:rsid w:val="00C2760C"/>
    <w:rsid w:val="00C31DE2"/>
    <w:rsid w:val="00C325B1"/>
    <w:rsid w:val="00C331A4"/>
    <w:rsid w:val="00C4172D"/>
    <w:rsid w:val="00C418F4"/>
    <w:rsid w:val="00C4272C"/>
    <w:rsid w:val="00C43164"/>
    <w:rsid w:val="00C44209"/>
    <w:rsid w:val="00C44DBA"/>
    <w:rsid w:val="00C4632C"/>
    <w:rsid w:val="00C46767"/>
    <w:rsid w:val="00C47D0F"/>
    <w:rsid w:val="00C512DD"/>
    <w:rsid w:val="00C52756"/>
    <w:rsid w:val="00C5309C"/>
    <w:rsid w:val="00C5332F"/>
    <w:rsid w:val="00C54550"/>
    <w:rsid w:val="00C56D19"/>
    <w:rsid w:val="00C57CC0"/>
    <w:rsid w:val="00C6034C"/>
    <w:rsid w:val="00C61CF7"/>
    <w:rsid w:val="00C633E0"/>
    <w:rsid w:val="00C6361F"/>
    <w:rsid w:val="00C641E1"/>
    <w:rsid w:val="00C6586B"/>
    <w:rsid w:val="00C67127"/>
    <w:rsid w:val="00C6767C"/>
    <w:rsid w:val="00C70C60"/>
    <w:rsid w:val="00C71280"/>
    <w:rsid w:val="00C71BCA"/>
    <w:rsid w:val="00C71D55"/>
    <w:rsid w:val="00C72035"/>
    <w:rsid w:val="00C72D86"/>
    <w:rsid w:val="00C73863"/>
    <w:rsid w:val="00C74051"/>
    <w:rsid w:val="00C74461"/>
    <w:rsid w:val="00C76223"/>
    <w:rsid w:val="00C77685"/>
    <w:rsid w:val="00C80661"/>
    <w:rsid w:val="00C80848"/>
    <w:rsid w:val="00C813CA"/>
    <w:rsid w:val="00C828DA"/>
    <w:rsid w:val="00C8422C"/>
    <w:rsid w:val="00C84F33"/>
    <w:rsid w:val="00C85AB4"/>
    <w:rsid w:val="00C860BD"/>
    <w:rsid w:val="00C86A64"/>
    <w:rsid w:val="00C877BE"/>
    <w:rsid w:val="00C87994"/>
    <w:rsid w:val="00C90581"/>
    <w:rsid w:val="00C928FA"/>
    <w:rsid w:val="00C933C8"/>
    <w:rsid w:val="00C95583"/>
    <w:rsid w:val="00C961CF"/>
    <w:rsid w:val="00C965A5"/>
    <w:rsid w:val="00C97414"/>
    <w:rsid w:val="00C97969"/>
    <w:rsid w:val="00C97D2C"/>
    <w:rsid w:val="00CA0E8C"/>
    <w:rsid w:val="00CA1C59"/>
    <w:rsid w:val="00CA3574"/>
    <w:rsid w:val="00CA3A16"/>
    <w:rsid w:val="00CA3CDE"/>
    <w:rsid w:val="00CA54A5"/>
    <w:rsid w:val="00CA6E93"/>
    <w:rsid w:val="00CA7CDA"/>
    <w:rsid w:val="00CA7DA9"/>
    <w:rsid w:val="00CA7F37"/>
    <w:rsid w:val="00CB1E61"/>
    <w:rsid w:val="00CB3B7D"/>
    <w:rsid w:val="00CB46A6"/>
    <w:rsid w:val="00CB4F36"/>
    <w:rsid w:val="00CB7C05"/>
    <w:rsid w:val="00CC0D43"/>
    <w:rsid w:val="00CC1178"/>
    <w:rsid w:val="00CC1766"/>
    <w:rsid w:val="00CC1D57"/>
    <w:rsid w:val="00CC268B"/>
    <w:rsid w:val="00CC3FC6"/>
    <w:rsid w:val="00CC4346"/>
    <w:rsid w:val="00CC72CB"/>
    <w:rsid w:val="00CC7D34"/>
    <w:rsid w:val="00CD072A"/>
    <w:rsid w:val="00CD219E"/>
    <w:rsid w:val="00CD3EBE"/>
    <w:rsid w:val="00CD49D4"/>
    <w:rsid w:val="00CD4DE4"/>
    <w:rsid w:val="00CD5227"/>
    <w:rsid w:val="00CD54D3"/>
    <w:rsid w:val="00CD5667"/>
    <w:rsid w:val="00CD684F"/>
    <w:rsid w:val="00CD6912"/>
    <w:rsid w:val="00CD72FD"/>
    <w:rsid w:val="00CD7409"/>
    <w:rsid w:val="00CD7D16"/>
    <w:rsid w:val="00CE0554"/>
    <w:rsid w:val="00CE08F8"/>
    <w:rsid w:val="00CE1145"/>
    <w:rsid w:val="00CE268A"/>
    <w:rsid w:val="00CE3DEC"/>
    <w:rsid w:val="00CE61A7"/>
    <w:rsid w:val="00CF1E43"/>
    <w:rsid w:val="00CF2933"/>
    <w:rsid w:val="00CF3BB4"/>
    <w:rsid w:val="00CF57EF"/>
    <w:rsid w:val="00CF6AED"/>
    <w:rsid w:val="00D01B65"/>
    <w:rsid w:val="00D02455"/>
    <w:rsid w:val="00D02867"/>
    <w:rsid w:val="00D033A6"/>
    <w:rsid w:val="00D03937"/>
    <w:rsid w:val="00D046EE"/>
    <w:rsid w:val="00D0480E"/>
    <w:rsid w:val="00D050BD"/>
    <w:rsid w:val="00D05A59"/>
    <w:rsid w:val="00D06CB1"/>
    <w:rsid w:val="00D0757B"/>
    <w:rsid w:val="00D10D5C"/>
    <w:rsid w:val="00D10ED5"/>
    <w:rsid w:val="00D10FB7"/>
    <w:rsid w:val="00D1257E"/>
    <w:rsid w:val="00D1604B"/>
    <w:rsid w:val="00D174D2"/>
    <w:rsid w:val="00D17D9C"/>
    <w:rsid w:val="00D2061E"/>
    <w:rsid w:val="00D21A33"/>
    <w:rsid w:val="00D237E4"/>
    <w:rsid w:val="00D245B3"/>
    <w:rsid w:val="00D24BF6"/>
    <w:rsid w:val="00D24FE8"/>
    <w:rsid w:val="00D25F56"/>
    <w:rsid w:val="00D30BE4"/>
    <w:rsid w:val="00D3144B"/>
    <w:rsid w:val="00D3267E"/>
    <w:rsid w:val="00D33C69"/>
    <w:rsid w:val="00D33DB5"/>
    <w:rsid w:val="00D348CD"/>
    <w:rsid w:val="00D35484"/>
    <w:rsid w:val="00D36052"/>
    <w:rsid w:val="00D37A15"/>
    <w:rsid w:val="00D40342"/>
    <w:rsid w:val="00D4104B"/>
    <w:rsid w:val="00D42ECB"/>
    <w:rsid w:val="00D43028"/>
    <w:rsid w:val="00D437AA"/>
    <w:rsid w:val="00D43E4E"/>
    <w:rsid w:val="00D44887"/>
    <w:rsid w:val="00D44B9B"/>
    <w:rsid w:val="00D4589E"/>
    <w:rsid w:val="00D50972"/>
    <w:rsid w:val="00D541FE"/>
    <w:rsid w:val="00D5508E"/>
    <w:rsid w:val="00D55682"/>
    <w:rsid w:val="00D55964"/>
    <w:rsid w:val="00D56374"/>
    <w:rsid w:val="00D60152"/>
    <w:rsid w:val="00D62E63"/>
    <w:rsid w:val="00D63A68"/>
    <w:rsid w:val="00D64264"/>
    <w:rsid w:val="00D65C88"/>
    <w:rsid w:val="00D671B6"/>
    <w:rsid w:val="00D672D2"/>
    <w:rsid w:val="00D67E45"/>
    <w:rsid w:val="00D70E05"/>
    <w:rsid w:val="00D71142"/>
    <w:rsid w:val="00D7165B"/>
    <w:rsid w:val="00D72121"/>
    <w:rsid w:val="00D74571"/>
    <w:rsid w:val="00D768FE"/>
    <w:rsid w:val="00D77655"/>
    <w:rsid w:val="00D77F00"/>
    <w:rsid w:val="00D80931"/>
    <w:rsid w:val="00D80F18"/>
    <w:rsid w:val="00D81568"/>
    <w:rsid w:val="00D81A82"/>
    <w:rsid w:val="00D82773"/>
    <w:rsid w:val="00D85561"/>
    <w:rsid w:val="00D860C9"/>
    <w:rsid w:val="00D86716"/>
    <w:rsid w:val="00D86BC5"/>
    <w:rsid w:val="00D86C52"/>
    <w:rsid w:val="00D87D75"/>
    <w:rsid w:val="00D9004F"/>
    <w:rsid w:val="00D91729"/>
    <w:rsid w:val="00D92BAF"/>
    <w:rsid w:val="00D92F60"/>
    <w:rsid w:val="00D9333B"/>
    <w:rsid w:val="00D9346B"/>
    <w:rsid w:val="00D93EB7"/>
    <w:rsid w:val="00D9603C"/>
    <w:rsid w:val="00D97514"/>
    <w:rsid w:val="00DA2700"/>
    <w:rsid w:val="00DA3E41"/>
    <w:rsid w:val="00DA55F4"/>
    <w:rsid w:val="00DA665B"/>
    <w:rsid w:val="00DA7C98"/>
    <w:rsid w:val="00DB5EA6"/>
    <w:rsid w:val="00DC0239"/>
    <w:rsid w:val="00DC070C"/>
    <w:rsid w:val="00DC079C"/>
    <w:rsid w:val="00DC1AF6"/>
    <w:rsid w:val="00DC2A36"/>
    <w:rsid w:val="00DC3533"/>
    <w:rsid w:val="00DC5504"/>
    <w:rsid w:val="00DC6EAD"/>
    <w:rsid w:val="00DC7C27"/>
    <w:rsid w:val="00DD105A"/>
    <w:rsid w:val="00DD2224"/>
    <w:rsid w:val="00DD4F51"/>
    <w:rsid w:val="00DD57D9"/>
    <w:rsid w:val="00DD6BEF"/>
    <w:rsid w:val="00DD7C7E"/>
    <w:rsid w:val="00DD7EBF"/>
    <w:rsid w:val="00DE1305"/>
    <w:rsid w:val="00DE2203"/>
    <w:rsid w:val="00DE28E0"/>
    <w:rsid w:val="00DE2FB2"/>
    <w:rsid w:val="00DE4569"/>
    <w:rsid w:val="00DE586A"/>
    <w:rsid w:val="00DE5C64"/>
    <w:rsid w:val="00DE7A4A"/>
    <w:rsid w:val="00DF0829"/>
    <w:rsid w:val="00DF0E57"/>
    <w:rsid w:val="00DF1C34"/>
    <w:rsid w:val="00DF35AC"/>
    <w:rsid w:val="00DF38C4"/>
    <w:rsid w:val="00DF3BF9"/>
    <w:rsid w:val="00DF4938"/>
    <w:rsid w:val="00DF7FDB"/>
    <w:rsid w:val="00E00AB1"/>
    <w:rsid w:val="00E02C3E"/>
    <w:rsid w:val="00E05908"/>
    <w:rsid w:val="00E100E7"/>
    <w:rsid w:val="00E112DF"/>
    <w:rsid w:val="00E11C12"/>
    <w:rsid w:val="00E12546"/>
    <w:rsid w:val="00E1270F"/>
    <w:rsid w:val="00E130D2"/>
    <w:rsid w:val="00E1447D"/>
    <w:rsid w:val="00E17228"/>
    <w:rsid w:val="00E176C2"/>
    <w:rsid w:val="00E17EFB"/>
    <w:rsid w:val="00E2356B"/>
    <w:rsid w:val="00E236AF"/>
    <w:rsid w:val="00E23B19"/>
    <w:rsid w:val="00E24240"/>
    <w:rsid w:val="00E24260"/>
    <w:rsid w:val="00E245D6"/>
    <w:rsid w:val="00E2513B"/>
    <w:rsid w:val="00E268D6"/>
    <w:rsid w:val="00E30ABA"/>
    <w:rsid w:val="00E31FB1"/>
    <w:rsid w:val="00E355F3"/>
    <w:rsid w:val="00E36312"/>
    <w:rsid w:val="00E3774E"/>
    <w:rsid w:val="00E40B2D"/>
    <w:rsid w:val="00E40BE6"/>
    <w:rsid w:val="00E437A6"/>
    <w:rsid w:val="00E43EEF"/>
    <w:rsid w:val="00E4473D"/>
    <w:rsid w:val="00E44A76"/>
    <w:rsid w:val="00E44B05"/>
    <w:rsid w:val="00E44FAA"/>
    <w:rsid w:val="00E46B85"/>
    <w:rsid w:val="00E47D8B"/>
    <w:rsid w:val="00E515FB"/>
    <w:rsid w:val="00E51ED0"/>
    <w:rsid w:val="00E523CF"/>
    <w:rsid w:val="00E5278F"/>
    <w:rsid w:val="00E5386A"/>
    <w:rsid w:val="00E54444"/>
    <w:rsid w:val="00E5449F"/>
    <w:rsid w:val="00E54A0D"/>
    <w:rsid w:val="00E5678F"/>
    <w:rsid w:val="00E56C83"/>
    <w:rsid w:val="00E57506"/>
    <w:rsid w:val="00E61D2D"/>
    <w:rsid w:val="00E62923"/>
    <w:rsid w:val="00E62D89"/>
    <w:rsid w:val="00E63F87"/>
    <w:rsid w:val="00E64D53"/>
    <w:rsid w:val="00E65D7F"/>
    <w:rsid w:val="00E66819"/>
    <w:rsid w:val="00E72E42"/>
    <w:rsid w:val="00E745A5"/>
    <w:rsid w:val="00E74ED7"/>
    <w:rsid w:val="00E83149"/>
    <w:rsid w:val="00E83848"/>
    <w:rsid w:val="00E86AE0"/>
    <w:rsid w:val="00E87AC0"/>
    <w:rsid w:val="00E90C74"/>
    <w:rsid w:val="00E931B7"/>
    <w:rsid w:val="00E9593C"/>
    <w:rsid w:val="00E95A6C"/>
    <w:rsid w:val="00E964F4"/>
    <w:rsid w:val="00EA0785"/>
    <w:rsid w:val="00EA19CF"/>
    <w:rsid w:val="00EA269E"/>
    <w:rsid w:val="00EA4118"/>
    <w:rsid w:val="00EA4705"/>
    <w:rsid w:val="00EA5AE0"/>
    <w:rsid w:val="00EA5B0B"/>
    <w:rsid w:val="00EB0607"/>
    <w:rsid w:val="00EB0744"/>
    <w:rsid w:val="00EB0A37"/>
    <w:rsid w:val="00EB162C"/>
    <w:rsid w:val="00EB1EA6"/>
    <w:rsid w:val="00EB2632"/>
    <w:rsid w:val="00EB2F5D"/>
    <w:rsid w:val="00EB2FF0"/>
    <w:rsid w:val="00EB3B96"/>
    <w:rsid w:val="00EB4457"/>
    <w:rsid w:val="00EB6C5A"/>
    <w:rsid w:val="00EB722C"/>
    <w:rsid w:val="00EC1DA8"/>
    <w:rsid w:val="00EC2982"/>
    <w:rsid w:val="00EC3CB5"/>
    <w:rsid w:val="00EC4C78"/>
    <w:rsid w:val="00EC54ED"/>
    <w:rsid w:val="00EC5E58"/>
    <w:rsid w:val="00EC62EB"/>
    <w:rsid w:val="00EC7E43"/>
    <w:rsid w:val="00ED1CEB"/>
    <w:rsid w:val="00ED24B9"/>
    <w:rsid w:val="00ED33D3"/>
    <w:rsid w:val="00ED719B"/>
    <w:rsid w:val="00EE24D1"/>
    <w:rsid w:val="00EE39BC"/>
    <w:rsid w:val="00EE4295"/>
    <w:rsid w:val="00EE58C8"/>
    <w:rsid w:val="00EE7210"/>
    <w:rsid w:val="00EE7EFA"/>
    <w:rsid w:val="00EF29A3"/>
    <w:rsid w:val="00EF35E4"/>
    <w:rsid w:val="00EF4264"/>
    <w:rsid w:val="00EF5806"/>
    <w:rsid w:val="00F026A2"/>
    <w:rsid w:val="00F03038"/>
    <w:rsid w:val="00F036B5"/>
    <w:rsid w:val="00F042A5"/>
    <w:rsid w:val="00F05AEB"/>
    <w:rsid w:val="00F07760"/>
    <w:rsid w:val="00F10B95"/>
    <w:rsid w:val="00F11EA4"/>
    <w:rsid w:val="00F1268A"/>
    <w:rsid w:val="00F12D56"/>
    <w:rsid w:val="00F12FC6"/>
    <w:rsid w:val="00F13517"/>
    <w:rsid w:val="00F13705"/>
    <w:rsid w:val="00F13ED2"/>
    <w:rsid w:val="00F13EE8"/>
    <w:rsid w:val="00F149BC"/>
    <w:rsid w:val="00F14E2C"/>
    <w:rsid w:val="00F1510D"/>
    <w:rsid w:val="00F15790"/>
    <w:rsid w:val="00F16B54"/>
    <w:rsid w:val="00F1789B"/>
    <w:rsid w:val="00F17A58"/>
    <w:rsid w:val="00F20A27"/>
    <w:rsid w:val="00F216B1"/>
    <w:rsid w:val="00F21899"/>
    <w:rsid w:val="00F2189E"/>
    <w:rsid w:val="00F21F3A"/>
    <w:rsid w:val="00F226EA"/>
    <w:rsid w:val="00F2297D"/>
    <w:rsid w:val="00F23E5E"/>
    <w:rsid w:val="00F24061"/>
    <w:rsid w:val="00F2502F"/>
    <w:rsid w:val="00F251A0"/>
    <w:rsid w:val="00F26374"/>
    <w:rsid w:val="00F27B5B"/>
    <w:rsid w:val="00F333C0"/>
    <w:rsid w:val="00F3392C"/>
    <w:rsid w:val="00F34CD5"/>
    <w:rsid w:val="00F34F1C"/>
    <w:rsid w:val="00F36ADB"/>
    <w:rsid w:val="00F36BC8"/>
    <w:rsid w:val="00F36D03"/>
    <w:rsid w:val="00F37CD7"/>
    <w:rsid w:val="00F400F4"/>
    <w:rsid w:val="00F4034A"/>
    <w:rsid w:val="00F40D3A"/>
    <w:rsid w:val="00F41A32"/>
    <w:rsid w:val="00F41F05"/>
    <w:rsid w:val="00F45C29"/>
    <w:rsid w:val="00F47985"/>
    <w:rsid w:val="00F47EB4"/>
    <w:rsid w:val="00F50E92"/>
    <w:rsid w:val="00F539DE"/>
    <w:rsid w:val="00F548CB"/>
    <w:rsid w:val="00F562E3"/>
    <w:rsid w:val="00F56898"/>
    <w:rsid w:val="00F5753F"/>
    <w:rsid w:val="00F61308"/>
    <w:rsid w:val="00F614FD"/>
    <w:rsid w:val="00F62E39"/>
    <w:rsid w:val="00F65334"/>
    <w:rsid w:val="00F660F7"/>
    <w:rsid w:val="00F6625E"/>
    <w:rsid w:val="00F66D3C"/>
    <w:rsid w:val="00F66F0B"/>
    <w:rsid w:val="00F67D95"/>
    <w:rsid w:val="00F70AE5"/>
    <w:rsid w:val="00F745A7"/>
    <w:rsid w:val="00F74F51"/>
    <w:rsid w:val="00F76760"/>
    <w:rsid w:val="00F7758A"/>
    <w:rsid w:val="00F8041A"/>
    <w:rsid w:val="00F838E6"/>
    <w:rsid w:val="00F869A6"/>
    <w:rsid w:val="00F86E9B"/>
    <w:rsid w:val="00F911D1"/>
    <w:rsid w:val="00F926E2"/>
    <w:rsid w:val="00F93A44"/>
    <w:rsid w:val="00F94467"/>
    <w:rsid w:val="00F94481"/>
    <w:rsid w:val="00F945BC"/>
    <w:rsid w:val="00F94D52"/>
    <w:rsid w:val="00F95829"/>
    <w:rsid w:val="00F95B97"/>
    <w:rsid w:val="00F970FB"/>
    <w:rsid w:val="00F978BF"/>
    <w:rsid w:val="00FA3989"/>
    <w:rsid w:val="00FA39AA"/>
    <w:rsid w:val="00FA39C5"/>
    <w:rsid w:val="00FA40B7"/>
    <w:rsid w:val="00FA5B2A"/>
    <w:rsid w:val="00FA7E0C"/>
    <w:rsid w:val="00FA7E35"/>
    <w:rsid w:val="00FB0464"/>
    <w:rsid w:val="00FB067F"/>
    <w:rsid w:val="00FB16E5"/>
    <w:rsid w:val="00FB1BB7"/>
    <w:rsid w:val="00FB363A"/>
    <w:rsid w:val="00FB452E"/>
    <w:rsid w:val="00FB7916"/>
    <w:rsid w:val="00FB7A36"/>
    <w:rsid w:val="00FC09C0"/>
    <w:rsid w:val="00FC24FA"/>
    <w:rsid w:val="00FC2EEC"/>
    <w:rsid w:val="00FC3298"/>
    <w:rsid w:val="00FC33C5"/>
    <w:rsid w:val="00FC61C6"/>
    <w:rsid w:val="00FC6C58"/>
    <w:rsid w:val="00FC7843"/>
    <w:rsid w:val="00FD1243"/>
    <w:rsid w:val="00FD3FE1"/>
    <w:rsid w:val="00FD5491"/>
    <w:rsid w:val="00FD6AA2"/>
    <w:rsid w:val="00FD7917"/>
    <w:rsid w:val="00FE062A"/>
    <w:rsid w:val="00FE0C80"/>
    <w:rsid w:val="00FE22F0"/>
    <w:rsid w:val="00FE2412"/>
    <w:rsid w:val="00FE289E"/>
    <w:rsid w:val="00FE297A"/>
    <w:rsid w:val="00FE2B14"/>
    <w:rsid w:val="00FE4B29"/>
    <w:rsid w:val="00FE5009"/>
    <w:rsid w:val="00FE6146"/>
    <w:rsid w:val="00FE677F"/>
    <w:rsid w:val="00FE68BE"/>
    <w:rsid w:val="00FE72A3"/>
    <w:rsid w:val="00FF0DD6"/>
    <w:rsid w:val="00FF15FF"/>
    <w:rsid w:val="00FF1ED7"/>
    <w:rsid w:val="00FF2E03"/>
    <w:rsid w:val="00FF327C"/>
    <w:rsid w:val="00FF3A93"/>
    <w:rsid w:val="00FF4641"/>
    <w:rsid w:val="00FF49E5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4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qFormat/>
    <w:rsid w:val="00075F34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2CCC1D5F39F6EA717628A4ADB1153C4EC98A6A50591289F3CB0E7FEA537CAE695A6ED82A62FD59D6CFF567DDC4C518F2D4F73BD5v5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27F78F1CD5B3408E469F30811CFFCBDE9644C341E9BB6E02E49BE718B478B9gAy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71A00E4A05CD897E9910B0B7A61057B3AE2CCF908720175E757A3B9CE1C6D5E9692D80E83456222D13A0bA7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71A00E4A05CD897E990EBDA1CA4F5EB7A271C592872848062A2166CBE8CC82AE2674C2AC39572Bb27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1120-8A4A-4D22-8B77-84AED01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ratnitsina</cp:lastModifiedBy>
  <cp:revision>2</cp:revision>
  <cp:lastPrinted>2023-10-10T10:21:00Z</cp:lastPrinted>
  <dcterms:created xsi:type="dcterms:W3CDTF">2023-10-20T09:30:00Z</dcterms:created>
  <dcterms:modified xsi:type="dcterms:W3CDTF">2023-10-20T09:30:00Z</dcterms:modified>
</cp:coreProperties>
</file>