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bookmarkStart w:id="0" w:name="_GoBack"/>
      <w:bookmarkEnd w:id="0"/>
      <w:r w:rsidRPr="005364B0">
        <w:rPr>
          <w:rFonts w:ascii="Times New Roman" w:hAnsi="Times New Roman" w:cs="Times New Roman"/>
          <w:b w:val="0"/>
          <w:sz w:val="20"/>
          <w:szCs w:val="24"/>
        </w:rPr>
        <w:t xml:space="preserve">Приложение № </w:t>
      </w:r>
      <w:r w:rsidR="000F4952">
        <w:rPr>
          <w:rFonts w:ascii="Times New Roman" w:hAnsi="Times New Roman" w:cs="Times New Roman"/>
          <w:b w:val="0"/>
          <w:sz w:val="20"/>
          <w:szCs w:val="24"/>
        </w:rPr>
        <w:t>4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>к постановлению администрации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 xml:space="preserve"> городского округа Тольятти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>от____________№_________</w:t>
      </w:r>
    </w:p>
    <w:p w:rsidR="005364B0" w:rsidRDefault="005364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МУНИЦИПАЛЬНОЙ ПРОГРАММЫ "ФОРМИРОВАНИЕ СОВРЕМЕННОЙ</w:t>
      </w: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ГОРОДСКОЙ СРЕДЫ НА 2018 - 202</w:t>
      </w:r>
      <w:r w:rsidR="005C3730" w:rsidRPr="005C3730">
        <w:rPr>
          <w:rFonts w:ascii="Times New Roman" w:hAnsi="Times New Roman" w:cs="Times New Roman"/>
          <w:sz w:val="24"/>
          <w:szCs w:val="24"/>
        </w:rPr>
        <w:t>4</w:t>
      </w:r>
      <w:r w:rsidRPr="005C3730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5B22F3" w:rsidRPr="005C3730" w:rsidRDefault="005B22F3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5624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5"/>
        <w:gridCol w:w="2778"/>
        <w:gridCol w:w="3774"/>
        <w:gridCol w:w="680"/>
        <w:gridCol w:w="1195"/>
        <w:gridCol w:w="1166"/>
        <w:gridCol w:w="850"/>
        <w:gridCol w:w="904"/>
        <w:gridCol w:w="978"/>
        <w:gridCol w:w="836"/>
        <w:gridCol w:w="964"/>
        <w:gridCol w:w="964"/>
      </w:tblGrid>
      <w:tr w:rsidR="005C3730" w:rsidRPr="005C3730" w:rsidTr="003835D6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</w:t>
            </w:r>
          </w:p>
        </w:tc>
        <w:tc>
          <w:tcPr>
            <w:tcW w:w="3774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680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9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662" w:type="dxa"/>
            <w:gridSpan w:val="7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904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78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DCF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35DCE" w:rsidRPr="006B4DCF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83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hyperlink r:id="rId6" w:history="1">
              <w:r w:rsidRPr="005C3730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C3730" w:rsidRPr="005C3730" w:rsidTr="00235DCE">
        <w:trPr>
          <w:trHeight w:val="204"/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85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90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978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83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5C3730" w:rsidRPr="005C3730" w:rsidTr="003835D6">
        <w:trPr>
          <w:jc w:val="center"/>
        </w:trPr>
        <w:tc>
          <w:tcPr>
            <w:tcW w:w="15624" w:type="dxa"/>
            <w:gridSpan w:val="12"/>
          </w:tcPr>
          <w:p w:rsidR="005C3730" w:rsidRPr="005C3730" w:rsidRDefault="005C373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5C3730" w:rsidRPr="005C3730" w:rsidTr="003835D6">
        <w:trPr>
          <w:jc w:val="center"/>
        </w:trPr>
        <w:tc>
          <w:tcPr>
            <w:tcW w:w="15624" w:type="dxa"/>
            <w:gridSpan w:val="12"/>
          </w:tcPr>
          <w:p w:rsidR="005C3730" w:rsidRPr="005C3730" w:rsidRDefault="005C373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формирования единого облика муниципального образования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отремонтированных дворовых проездов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37749,41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5C3730" w:rsidRPr="005C3730" w:rsidRDefault="000F4952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6A4F9E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 w:rsidR="006A4F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10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6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6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</w:t>
            </w:r>
            <w:r w:rsidR="00383AFB" w:rsidRPr="00383AFB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249970,75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696454,75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866855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жилом фонде с благоустроенными дворовыми территориями, от общей численности населения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3774" w:type="dxa"/>
          </w:tcPr>
          <w:p w:rsidR="005C3730" w:rsidRPr="006A4F9E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территорий, в том числе частично</w:t>
            </w:r>
            <w:r w:rsidR="006A4F9E" w:rsidRPr="006A4F9E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5C3730" w:rsidRPr="005C3730" w:rsidRDefault="000F4952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4" w:type="dxa"/>
            <w:vAlign w:val="center"/>
          </w:tcPr>
          <w:p w:rsidR="005C3730" w:rsidRPr="005C3730" w:rsidRDefault="000F4952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78" w:type="dxa"/>
            <w:vAlign w:val="center"/>
          </w:tcPr>
          <w:p w:rsidR="005C3730" w:rsidRPr="005C3730" w:rsidRDefault="000F4952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6" w:type="dxa"/>
            <w:vAlign w:val="center"/>
          </w:tcPr>
          <w:p w:rsidR="005C3730" w:rsidRPr="005C3730" w:rsidRDefault="000F4952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4" w:type="dxa"/>
            <w:vAlign w:val="center"/>
          </w:tcPr>
          <w:p w:rsidR="005C3730" w:rsidRPr="005C3730" w:rsidRDefault="000F4952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64" w:type="dxa"/>
            <w:vAlign w:val="center"/>
          </w:tcPr>
          <w:p w:rsidR="005C3730" w:rsidRPr="005C3730" w:rsidRDefault="000F4952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</w:t>
            </w:r>
            <w:r w:rsidR="00383AFB" w:rsidRPr="00383AFB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854121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923577</w:t>
            </w:r>
          </w:p>
        </w:tc>
        <w:tc>
          <w:tcPr>
            <w:tcW w:w="850" w:type="dxa"/>
            <w:vAlign w:val="center"/>
          </w:tcPr>
          <w:p w:rsidR="005C3730" w:rsidRPr="005C3730" w:rsidRDefault="000F4952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990987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общественных территорий к общей площади общественных территорий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50" w:type="dxa"/>
            <w:vAlign w:val="center"/>
          </w:tcPr>
          <w:p w:rsidR="005C3730" w:rsidRPr="005C3730" w:rsidRDefault="000F4952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территорий, приходящихся на 1 жителя городского округа Тольятти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0F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5D6" w:rsidRPr="005C3730" w:rsidTr="003835D6">
        <w:trPr>
          <w:jc w:val="center"/>
        </w:trPr>
        <w:tc>
          <w:tcPr>
            <w:tcW w:w="15624" w:type="dxa"/>
            <w:gridSpan w:val="12"/>
          </w:tcPr>
          <w:p w:rsidR="003835D6" w:rsidRPr="005C3730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Задача 2: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заинтересованных граждан в реализацию 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благоустройству дворовых территорий многоквартирных домов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трудового участия заинтересованных граждан при выполнении видов по 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5D6" w:rsidRPr="005C3730" w:rsidTr="003835D6">
        <w:trPr>
          <w:jc w:val="center"/>
        </w:trPr>
        <w:tc>
          <w:tcPr>
            <w:tcW w:w="15624" w:type="dxa"/>
            <w:gridSpan w:val="12"/>
          </w:tcPr>
          <w:p w:rsidR="003835D6" w:rsidRPr="005C3730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проинвентаризированных территорий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835D6" w:rsidRDefault="003835D6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730" w:rsidRPr="00383AFB" w:rsidRDefault="005C3730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Значение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6A4F9E" w:rsidRPr="006A4F9E" w:rsidRDefault="006A4F9E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F9E">
        <w:rPr>
          <w:rFonts w:ascii="Times New Roman" w:hAnsi="Times New Roman" w:cs="Times New Roman"/>
          <w:sz w:val="24"/>
          <w:szCs w:val="24"/>
        </w:rPr>
        <w:t>&lt;1&gt;</w:t>
      </w:r>
      <w:r>
        <w:rPr>
          <w:rFonts w:ascii="Times New Roman" w:hAnsi="Times New Roman" w:cs="Times New Roman"/>
          <w:sz w:val="24"/>
          <w:szCs w:val="24"/>
        </w:rPr>
        <w:t>Значения приведены с нарастающим итогом.</w:t>
      </w:r>
    </w:p>
    <w:p w:rsidR="005C3730" w:rsidRDefault="005C3730" w:rsidP="005C373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730" w:rsidRPr="005C3730" w:rsidRDefault="005C3730">
      <w:pPr>
        <w:rPr>
          <w:rFonts w:ascii="Times New Roman" w:hAnsi="Times New Roman" w:cs="Times New Roman"/>
          <w:sz w:val="24"/>
          <w:szCs w:val="24"/>
        </w:rPr>
      </w:pPr>
    </w:p>
    <w:sectPr w:rsidR="005C3730" w:rsidRPr="005C3730" w:rsidSect="00A12008">
      <w:headerReference w:type="default" r:id="rId7"/>
      <w:pgSz w:w="16838" w:h="11906" w:orient="landscape"/>
      <w:pgMar w:top="170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5C5" w:rsidRDefault="00FA35C5" w:rsidP="002D460B">
      <w:pPr>
        <w:spacing w:after="0" w:line="240" w:lineRule="auto"/>
      </w:pPr>
      <w:r>
        <w:separator/>
      </w:r>
    </w:p>
  </w:endnote>
  <w:endnote w:type="continuationSeparator" w:id="1">
    <w:p w:rsidR="00FA35C5" w:rsidRDefault="00FA35C5" w:rsidP="002D4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5C5" w:rsidRDefault="00FA35C5" w:rsidP="002D460B">
      <w:pPr>
        <w:spacing w:after="0" w:line="240" w:lineRule="auto"/>
      </w:pPr>
      <w:r>
        <w:separator/>
      </w:r>
    </w:p>
  </w:footnote>
  <w:footnote w:type="continuationSeparator" w:id="1">
    <w:p w:rsidR="00FA35C5" w:rsidRDefault="00FA35C5" w:rsidP="002D4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712501"/>
      <w:docPartObj>
        <w:docPartGallery w:val="Page Numbers (Top of Page)"/>
        <w:docPartUnique/>
      </w:docPartObj>
    </w:sdtPr>
    <w:sdtContent>
      <w:p w:rsidR="002D460B" w:rsidRDefault="00BE1BD5">
        <w:pPr>
          <w:pStyle w:val="a3"/>
          <w:jc w:val="center"/>
        </w:pPr>
        <w:r>
          <w:fldChar w:fldCharType="begin"/>
        </w:r>
        <w:r w:rsidR="002D460B">
          <w:instrText>PAGE   \* MERGEFORMAT</w:instrText>
        </w:r>
        <w:r>
          <w:fldChar w:fldCharType="separate"/>
        </w:r>
        <w:r w:rsidR="00362C06">
          <w:rPr>
            <w:noProof/>
          </w:rPr>
          <w:t>12</w:t>
        </w:r>
        <w:r>
          <w:fldChar w:fldCharType="end"/>
        </w:r>
      </w:p>
    </w:sdtContent>
  </w:sdt>
  <w:p w:rsidR="002D460B" w:rsidRDefault="002D46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2F3"/>
    <w:rsid w:val="0003100D"/>
    <w:rsid w:val="000F4952"/>
    <w:rsid w:val="001554D3"/>
    <w:rsid w:val="001D3A63"/>
    <w:rsid w:val="00235DCE"/>
    <w:rsid w:val="002D460B"/>
    <w:rsid w:val="002F6C0C"/>
    <w:rsid w:val="00362C06"/>
    <w:rsid w:val="003835D6"/>
    <w:rsid w:val="00383AFB"/>
    <w:rsid w:val="00390DC2"/>
    <w:rsid w:val="005364B0"/>
    <w:rsid w:val="00536907"/>
    <w:rsid w:val="005B22F3"/>
    <w:rsid w:val="005C3730"/>
    <w:rsid w:val="006A4F9E"/>
    <w:rsid w:val="006B4DCF"/>
    <w:rsid w:val="009B46BF"/>
    <w:rsid w:val="00A12008"/>
    <w:rsid w:val="00BE1BD5"/>
    <w:rsid w:val="00CA7849"/>
    <w:rsid w:val="00CD7C98"/>
    <w:rsid w:val="00E27C7D"/>
    <w:rsid w:val="00E33B67"/>
    <w:rsid w:val="00E74D48"/>
    <w:rsid w:val="00EE3784"/>
    <w:rsid w:val="00FA35C5"/>
    <w:rsid w:val="00FF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60B"/>
  </w:style>
  <w:style w:type="paragraph" w:styleId="a5">
    <w:name w:val="footer"/>
    <w:basedOn w:val="a"/>
    <w:link w:val="a6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60B"/>
  </w:style>
  <w:style w:type="paragraph" w:styleId="a7">
    <w:name w:val="Balloon Text"/>
    <w:basedOn w:val="a"/>
    <w:link w:val="a8"/>
    <w:uiPriority w:val="99"/>
    <w:semiHidden/>
    <w:unhideWhenUsed/>
    <w:rsid w:val="005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60B"/>
  </w:style>
  <w:style w:type="paragraph" w:styleId="a5">
    <w:name w:val="footer"/>
    <w:basedOn w:val="a"/>
    <w:link w:val="a6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60B"/>
  </w:style>
  <w:style w:type="paragraph" w:styleId="a7">
    <w:name w:val="Balloon Text"/>
    <w:basedOn w:val="a"/>
    <w:link w:val="a8"/>
    <w:uiPriority w:val="99"/>
    <w:semiHidden/>
    <w:unhideWhenUsed/>
    <w:rsid w:val="005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554E01CB9B4F8F5502CC82164979E138F4A6C8C46FFCE1834B2AFAEA14313697D45026766D4F29975FEC12E3D1236568300EW9kFJ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2019-03-15T09:44:00Z</cp:lastPrinted>
  <dcterms:created xsi:type="dcterms:W3CDTF">2019-05-07T06:00:00Z</dcterms:created>
  <dcterms:modified xsi:type="dcterms:W3CDTF">2019-05-07T06:00:00Z</dcterms:modified>
</cp:coreProperties>
</file>