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F5D4B" w14:textId="77777777" w:rsidR="00800600" w:rsidRDefault="00800600" w:rsidP="00DC0D10">
      <w:pPr>
        <w:spacing w:line="276" w:lineRule="auto"/>
        <w:ind w:firstLine="0"/>
        <w:jc w:val="center"/>
      </w:pPr>
      <w:bookmarkStart w:id="0" w:name="_GoBack"/>
      <w:bookmarkEnd w:id="0"/>
    </w:p>
    <w:p w14:paraId="5ABAC4A9" w14:textId="77777777" w:rsidR="00800600" w:rsidRDefault="00990A12" w:rsidP="00990A12">
      <w:pPr>
        <w:spacing w:line="276" w:lineRule="auto"/>
        <w:ind w:firstLine="0"/>
        <w:jc w:val="right"/>
      </w:pPr>
      <w:r>
        <w:t>ПРОЕКТ</w:t>
      </w:r>
    </w:p>
    <w:p w14:paraId="4A176CFF" w14:textId="77777777" w:rsidR="00800600" w:rsidRDefault="00800600" w:rsidP="00DC0D10">
      <w:pPr>
        <w:spacing w:line="276" w:lineRule="auto"/>
        <w:ind w:firstLine="0"/>
        <w:jc w:val="center"/>
      </w:pPr>
    </w:p>
    <w:p w14:paraId="18287FBD" w14:textId="77777777" w:rsidR="00DA7E27" w:rsidRDefault="00DA7E27" w:rsidP="00DC0D10">
      <w:pPr>
        <w:spacing w:line="276" w:lineRule="auto"/>
        <w:ind w:firstLine="0"/>
        <w:jc w:val="center"/>
      </w:pPr>
    </w:p>
    <w:p w14:paraId="7FBD5829" w14:textId="77777777" w:rsidR="00800600" w:rsidRDefault="00800600" w:rsidP="00DC0D10">
      <w:pPr>
        <w:spacing w:line="276" w:lineRule="auto"/>
        <w:ind w:firstLine="0"/>
        <w:jc w:val="center"/>
      </w:pPr>
    </w:p>
    <w:p w14:paraId="1DEC21D2" w14:textId="77777777" w:rsidR="005E55B4" w:rsidRDefault="005E55B4" w:rsidP="00DC0D10">
      <w:pPr>
        <w:spacing w:line="276" w:lineRule="auto"/>
        <w:ind w:firstLine="0"/>
        <w:jc w:val="center"/>
      </w:pPr>
    </w:p>
    <w:p w14:paraId="06DA31C3" w14:textId="77777777" w:rsidR="00800600" w:rsidRDefault="00336C99" w:rsidP="00DC0D10">
      <w:pPr>
        <w:spacing w:line="276" w:lineRule="auto"/>
        <w:ind w:firstLine="0"/>
        <w:jc w:val="center"/>
      </w:pPr>
      <w:r>
        <w:t>Постановление администрации городского округа Тольятти</w:t>
      </w:r>
    </w:p>
    <w:p w14:paraId="7BB3A95A" w14:textId="77777777" w:rsidR="00800600" w:rsidRDefault="00800600" w:rsidP="00DC0D10">
      <w:pPr>
        <w:spacing w:line="276" w:lineRule="auto"/>
        <w:ind w:firstLine="0"/>
        <w:jc w:val="center"/>
      </w:pPr>
    </w:p>
    <w:p w14:paraId="3674E5A5" w14:textId="77777777" w:rsidR="00800600" w:rsidRDefault="00800600" w:rsidP="00DC0D10">
      <w:pPr>
        <w:spacing w:line="276" w:lineRule="auto"/>
        <w:ind w:firstLine="0"/>
        <w:jc w:val="center"/>
      </w:pPr>
    </w:p>
    <w:p w14:paraId="3D9ABFD6" w14:textId="4407F57C" w:rsidR="00C633CD" w:rsidRDefault="008F5346" w:rsidP="000C73BD">
      <w:pPr>
        <w:ind w:firstLine="0"/>
        <w:jc w:val="center"/>
      </w:pPr>
      <w:r>
        <w:t xml:space="preserve">О внесении изменений в постановление мэрии городского округа Тольятти </w:t>
      </w:r>
      <w:r w:rsidR="00800600">
        <w:br/>
      </w:r>
      <w:r>
        <w:t xml:space="preserve">от 08.12.2016 № 4206-п/1 </w:t>
      </w:r>
      <w:r w:rsidR="007B5F6F">
        <w:t>«</w:t>
      </w:r>
      <w:r>
        <w:t>Об установлении отдельных расходных обязательств городского округа Тольятти</w:t>
      </w:r>
      <w:r w:rsidR="007B5F6F">
        <w:t>»</w:t>
      </w:r>
      <w:r w:rsidR="0088521C">
        <w:t xml:space="preserve"> и признании утратившим силу</w:t>
      </w:r>
      <w:r w:rsidR="0088521C" w:rsidRPr="0088521C">
        <w:t xml:space="preserve"> </w:t>
      </w:r>
      <w:r w:rsidR="0088521C" w:rsidRPr="00F03149">
        <w:t>постановлени</w:t>
      </w:r>
      <w:r w:rsidR="0088521C">
        <w:t>я</w:t>
      </w:r>
      <w:r w:rsidR="0088521C" w:rsidRPr="00F03149">
        <w:t xml:space="preserve"> мэрии городского округа Тольятти от 27.12.2012 № 3726-п/1 «О порядке и условиях финансирования процедур банкротства муниципальных предприятий городского округа Тольятти в случае отсутствия у должника средств, достаточных для возмещения судебных расходов и на выплату вознаграждения арбитражному (конкурсному) управляющему в деле о банкротстве»</w:t>
      </w:r>
      <w:r w:rsidR="0088521C">
        <w:t xml:space="preserve"> </w:t>
      </w:r>
    </w:p>
    <w:p w14:paraId="42B1691F" w14:textId="77777777" w:rsidR="00F21E72" w:rsidRDefault="00F21E72" w:rsidP="00DC0D10">
      <w:pPr>
        <w:spacing w:line="276" w:lineRule="auto"/>
        <w:jc w:val="center"/>
      </w:pPr>
    </w:p>
    <w:p w14:paraId="2B1AA633" w14:textId="695DFB3C" w:rsidR="008F5346" w:rsidRPr="00B9012E" w:rsidRDefault="008F5346" w:rsidP="00C36AB0">
      <w:pPr>
        <w:spacing w:line="360" w:lineRule="auto"/>
      </w:pPr>
      <w:r w:rsidRPr="00B9012E">
        <w:t xml:space="preserve">В соответствии со статьей 86 Бюджетного кодекса Российской Федерации, статьей </w:t>
      </w:r>
      <w:r w:rsidR="00D56C11" w:rsidRPr="00B9012E">
        <w:t>6</w:t>
      </w:r>
      <w:r w:rsidRPr="00B9012E">
        <w:t xml:space="preserve">5 Гражданского кодекса Российской Федерации, </w:t>
      </w:r>
      <w:r w:rsidR="00AF1E49" w:rsidRPr="00B9012E">
        <w:t xml:space="preserve">Федеральным законом от 26.10.2002 № 127-ФЗ «О несостоятельности (банкротстве)», </w:t>
      </w:r>
      <w:r w:rsidRPr="00B9012E">
        <w:t xml:space="preserve">Федеральным законом от 06.10.2003 № 131-ФЗ "Об общих принципах организации местного самоуправления в Российской Федерации", руководствуясь Уставом городского округа Тольятти, администрация городского округа Тольятти </w:t>
      </w:r>
      <w:r w:rsidR="003E1212" w:rsidRPr="00B9012E">
        <w:t>ПОСТАНОВЛЯЕТ</w:t>
      </w:r>
      <w:r w:rsidRPr="00B9012E">
        <w:t>:</w:t>
      </w:r>
    </w:p>
    <w:p w14:paraId="3866C77F" w14:textId="66B4129E" w:rsidR="008F5346" w:rsidRPr="00B9012E" w:rsidRDefault="008F5346" w:rsidP="00C36AB0">
      <w:pPr>
        <w:spacing w:line="360" w:lineRule="auto"/>
      </w:pPr>
      <w:r w:rsidRPr="00B9012E">
        <w:t xml:space="preserve">1. Внести в постановление мэрии городского округа Тольятти от 08.12.2016 № 4206-п/1 </w:t>
      </w:r>
      <w:r w:rsidR="007B5F6F" w:rsidRPr="00B9012E">
        <w:t>«</w:t>
      </w:r>
      <w:r w:rsidRPr="00B9012E">
        <w:t>Об установлении отдельных расходных обязательств городского округа Тольятти</w:t>
      </w:r>
      <w:r w:rsidR="007B5F6F" w:rsidRPr="00B9012E">
        <w:t>»</w:t>
      </w:r>
      <w:r w:rsidRPr="00B9012E">
        <w:t xml:space="preserve"> (газета «Городские ведомости», 2016, 13 декабря</w:t>
      </w:r>
      <w:r w:rsidR="00F9241C" w:rsidRPr="00B9012E">
        <w:t xml:space="preserve">, 2022, </w:t>
      </w:r>
      <w:r w:rsidR="00B9012E" w:rsidRPr="00B9012E">
        <w:t xml:space="preserve">12 августа) </w:t>
      </w:r>
      <w:r w:rsidRPr="00B9012E">
        <w:t>изменения</w:t>
      </w:r>
      <w:r w:rsidR="007044E0" w:rsidRPr="00B9012E">
        <w:t>, дополнив пункт 1 подпунктом 1.3 следующего содержания:</w:t>
      </w:r>
    </w:p>
    <w:p w14:paraId="59980033" w14:textId="4D074425" w:rsidR="007044E0" w:rsidRPr="00B9012E" w:rsidRDefault="00DB0AB6" w:rsidP="00C36AB0">
      <w:pPr>
        <w:spacing w:line="360" w:lineRule="auto"/>
      </w:pPr>
      <w:r w:rsidRPr="00B9012E">
        <w:t>«</w:t>
      </w:r>
      <w:r w:rsidR="007044E0" w:rsidRPr="00B9012E">
        <w:t xml:space="preserve">1.3. Расходы в делах о банкротстве муниципальных унитарных предприятий городского округа Тольятти, акционерных обществ, 100% акций </w:t>
      </w:r>
      <w:r w:rsidRPr="00B9012E">
        <w:t>которых находится в собственности городского округа Тольятти</w:t>
      </w:r>
      <w:r w:rsidR="007044E0" w:rsidRPr="00B9012E">
        <w:t>:</w:t>
      </w:r>
    </w:p>
    <w:p w14:paraId="2C9D050E" w14:textId="7B0537E1" w:rsidR="00DB0AB6" w:rsidRPr="00B9012E" w:rsidRDefault="00DB0AB6" w:rsidP="00C36AB0">
      <w:pPr>
        <w:spacing w:line="360" w:lineRule="auto"/>
      </w:pPr>
      <w:r w:rsidRPr="00B9012E">
        <w:lastRenderedPageBreak/>
        <w:t>- по возмещению судебных и фактических расходов арбитражному управляющему при исполнении возложенных на него обязанностей в деле о</w:t>
      </w:r>
      <w:r w:rsidR="00CF0DF7" w:rsidRPr="00B9012E">
        <w:t> </w:t>
      </w:r>
      <w:r w:rsidRPr="00B9012E">
        <w:t>банкротстве в случае отсутствия у должника средств, достаточных для погашения судебных и фактических расходов;</w:t>
      </w:r>
    </w:p>
    <w:p w14:paraId="374C9645" w14:textId="7CB79608" w:rsidR="007044E0" w:rsidRDefault="007044E0" w:rsidP="00C36AB0">
      <w:pPr>
        <w:spacing w:line="360" w:lineRule="auto"/>
      </w:pPr>
      <w:r w:rsidRPr="00B9012E">
        <w:t>- по выплате вознаграждения арбитражному управляющему при</w:t>
      </w:r>
      <w:r w:rsidR="00CF0DF7" w:rsidRPr="00B9012E">
        <w:t> </w:t>
      </w:r>
      <w:r w:rsidRPr="00B9012E">
        <w:t>исполнении возложенных на него обязанностей в случае отсутствия у</w:t>
      </w:r>
      <w:r w:rsidR="00CF0DF7" w:rsidRPr="00B9012E">
        <w:t> </w:t>
      </w:r>
      <w:r w:rsidRPr="00B9012E">
        <w:t>должника средств, достаточных для выплаты вознаграждения арбитражному управляющему</w:t>
      </w:r>
      <w:r w:rsidR="00DB0AB6" w:rsidRPr="00B9012E">
        <w:t>.».</w:t>
      </w:r>
    </w:p>
    <w:p w14:paraId="722B12B8" w14:textId="77777777" w:rsidR="0088521C" w:rsidRPr="00F03149" w:rsidRDefault="0088521C" w:rsidP="00C36AB0">
      <w:pPr>
        <w:pStyle w:val="a5"/>
        <w:autoSpaceDE w:val="0"/>
        <w:autoSpaceDN w:val="0"/>
        <w:adjustRightInd w:val="0"/>
        <w:spacing w:line="360" w:lineRule="auto"/>
        <w:ind w:left="0"/>
      </w:pPr>
      <w:r>
        <w:t xml:space="preserve">2. </w:t>
      </w:r>
      <w:r w:rsidRPr="00F03149">
        <w:t>Признать утратившим силу постановление мэрии городского округа Тольятти от 27.12.2012 № 3726-п/1 «О порядке и условиях финансирования процедур банкротства муниципальных предприятий городского округа Тольятти в случае отсутствия у должника средств, достаточных для возмещения судебных расходов и на выплату вознаграждения арбитражному (конкурсному) управляющему в деле о банкротстве» (газета «Городские ведомости», 2012, 29 декабря).</w:t>
      </w:r>
    </w:p>
    <w:p w14:paraId="2890BDFE" w14:textId="5C62EAFC" w:rsidR="00B64D02" w:rsidRDefault="0088521C" w:rsidP="00C36AB0">
      <w:pPr>
        <w:autoSpaceDE w:val="0"/>
        <w:autoSpaceDN w:val="0"/>
        <w:adjustRightInd w:val="0"/>
        <w:spacing w:line="360" w:lineRule="auto"/>
      </w:pPr>
      <w:r>
        <w:t>3</w:t>
      </w:r>
      <w:r w:rsidR="00B64D02">
        <w:t xml:space="preserve">. Организационному управлению администрации городского округа Тольятти (Власов В.А.) опубликовать настоящее </w:t>
      </w:r>
      <w:r w:rsidR="004663CC">
        <w:t>п</w:t>
      </w:r>
      <w:r w:rsidR="00B64D02">
        <w:t xml:space="preserve">остановление в газете </w:t>
      </w:r>
      <w:r w:rsidR="004663CC">
        <w:t>«Городские ведомости»</w:t>
      </w:r>
      <w:r w:rsidR="00B64D02">
        <w:t>.</w:t>
      </w:r>
    </w:p>
    <w:p w14:paraId="53D59150" w14:textId="287D1084" w:rsidR="00B64D02" w:rsidRDefault="0088521C" w:rsidP="00C36AB0">
      <w:pPr>
        <w:autoSpaceDE w:val="0"/>
        <w:autoSpaceDN w:val="0"/>
        <w:adjustRightInd w:val="0"/>
        <w:spacing w:line="360" w:lineRule="auto"/>
      </w:pPr>
      <w:r>
        <w:t>4</w:t>
      </w:r>
      <w:r w:rsidR="00B64D02">
        <w:t xml:space="preserve">. Настоящее </w:t>
      </w:r>
      <w:r w:rsidR="004663CC">
        <w:t>п</w:t>
      </w:r>
      <w:r w:rsidR="00B64D02">
        <w:t xml:space="preserve">остановление вступает в силу после </w:t>
      </w:r>
      <w:r w:rsidR="004663CC">
        <w:t xml:space="preserve">дня </w:t>
      </w:r>
      <w:r w:rsidR="00B64D02">
        <w:t>его официального опубликования.</w:t>
      </w:r>
    </w:p>
    <w:p w14:paraId="43349450" w14:textId="58D6F97E" w:rsidR="00B64D02" w:rsidRPr="008F5346" w:rsidRDefault="0088521C" w:rsidP="00C36AB0">
      <w:pPr>
        <w:autoSpaceDE w:val="0"/>
        <w:autoSpaceDN w:val="0"/>
        <w:adjustRightInd w:val="0"/>
        <w:spacing w:line="360" w:lineRule="auto"/>
      </w:pPr>
      <w:r>
        <w:t>5</w:t>
      </w:r>
      <w:r w:rsidR="00B64D02">
        <w:t xml:space="preserve">. Контроль за исполнением настоящего </w:t>
      </w:r>
      <w:r w:rsidR="004663CC">
        <w:t>п</w:t>
      </w:r>
      <w:r w:rsidR="00B64D02">
        <w:t xml:space="preserve">остановления возложить на </w:t>
      </w:r>
      <w:r w:rsidR="004663CC" w:rsidRPr="004663CC">
        <w:t xml:space="preserve">заместителя главы городского округа по финансам, экономике и развитию </w:t>
      </w:r>
      <w:proofErr w:type="spellStart"/>
      <w:r w:rsidR="004663CC" w:rsidRPr="004663CC">
        <w:t>Гильгулина</w:t>
      </w:r>
      <w:proofErr w:type="spellEnd"/>
      <w:r w:rsidR="004663CC" w:rsidRPr="004663CC">
        <w:t xml:space="preserve"> Г.В</w:t>
      </w:r>
      <w:r w:rsidR="00DC0D10">
        <w:t>.</w:t>
      </w:r>
    </w:p>
    <w:p w14:paraId="532A8A44" w14:textId="77777777" w:rsidR="008F5346" w:rsidRDefault="008F5346" w:rsidP="00DA7E27"/>
    <w:p w14:paraId="22073E4D" w14:textId="77777777" w:rsidR="00E94B93" w:rsidRDefault="00E94B93" w:rsidP="002A49CA">
      <w:pPr>
        <w:spacing w:line="276" w:lineRule="auto"/>
      </w:pPr>
    </w:p>
    <w:p w14:paraId="0AEDE385" w14:textId="77777777" w:rsidR="00EE4306" w:rsidRDefault="00EE4306" w:rsidP="002A49CA">
      <w:pPr>
        <w:spacing w:line="276" w:lineRule="auto"/>
      </w:pPr>
    </w:p>
    <w:p w14:paraId="633E2D19" w14:textId="77777777" w:rsidR="00EE4306" w:rsidRDefault="00EE4306" w:rsidP="002A49CA">
      <w:pPr>
        <w:tabs>
          <w:tab w:val="left" w:pos="8080"/>
        </w:tabs>
        <w:spacing w:line="276" w:lineRule="auto"/>
        <w:ind w:firstLine="0"/>
      </w:pPr>
      <w:r>
        <w:t xml:space="preserve">Глава городского округа </w:t>
      </w:r>
      <w:r>
        <w:tab/>
        <w:t xml:space="preserve">Н.А. </w:t>
      </w:r>
      <w:proofErr w:type="spellStart"/>
      <w:r>
        <w:t>Ренц</w:t>
      </w:r>
      <w:proofErr w:type="spellEnd"/>
    </w:p>
    <w:p w14:paraId="6354F25E" w14:textId="77777777" w:rsidR="00763AC4" w:rsidRDefault="00763AC4" w:rsidP="002A49CA">
      <w:pPr>
        <w:tabs>
          <w:tab w:val="left" w:pos="8080"/>
        </w:tabs>
        <w:spacing w:line="276" w:lineRule="auto"/>
        <w:ind w:firstLine="0"/>
      </w:pPr>
    </w:p>
    <w:p w14:paraId="4CE2FBA1" w14:textId="77777777"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14:paraId="3ADC3684" w14:textId="77777777"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p w14:paraId="2D24366D" w14:textId="77777777" w:rsidR="003E1212" w:rsidRDefault="003E1212" w:rsidP="002A49CA">
      <w:pPr>
        <w:tabs>
          <w:tab w:val="left" w:pos="8080"/>
        </w:tabs>
        <w:spacing w:line="276" w:lineRule="auto"/>
        <w:ind w:firstLine="0"/>
        <w:rPr>
          <w:sz w:val="22"/>
        </w:rPr>
      </w:pPr>
    </w:p>
    <w:sectPr w:rsidR="003E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956F" w16cex:dateUtc="2023-05-12T06:37:00Z"/>
  <w16cex:commentExtensible w16cex:durableId="28089501" w16cex:dateUtc="2023-05-12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4EF3DA" w16cid:durableId="2808956F"/>
  <w16cid:commentId w16cid:paraId="21A3D5D5" w16cid:durableId="280895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B831E9A"/>
    <w:multiLevelType w:val="hybridMultilevel"/>
    <w:tmpl w:val="6FAEF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46"/>
    <w:rsid w:val="000337F4"/>
    <w:rsid w:val="000C73BD"/>
    <w:rsid w:val="000E637A"/>
    <w:rsid w:val="001B56DA"/>
    <w:rsid w:val="002A49CA"/>
    <w:rsid w:val="002C758F"/>
    <w:rsid w:val="00336C99"/>
    <w:rsid w:val="00345FBC"/>
    <w:rsid w:val="003D2D86"/>
    <w:rsid w:val="003E1212"/>
    <w:rsid w:val="003F78DA"/>
    <w:rsid w:val="004663CC"/>
    <w:rsid w:val="004E5311"/>
    <w:rsid w:val="0053785F"/>
    <w:rsid w:val="0054390E"/>
    <w:rsid w:val="00587DAD"/>
    <w:rsid w:val="005E55B4"/>
    <w:rsid w:val="006019DB"/>
    <w:rsid w:val="00655E20"/>
    <w:rsid w:val="00677101"/>
    <w:rsid w:val="006E3978"/>
    <w:rsid w:val="007044E0"/>
    <w:rsid w:val="00763AC4"/>
    <w:rsid w:val="007A0724"/>
    <w:rsid w:val="007B5F6F"/>
    <w:rsid w:val="00800600"/>
    <w:rsid w:val="00833587"/>
    <w:rsid w:val="0088521C"/>
    <w:rsid w:val="00894304"/>
    <w:rsid w:val="008F5346"/>
    <w:rsid w:val="00920B31"/>
    <w:rsid w:val="00990A12"/>
    <w:rsid w:val="00A226B2"/>
    <w:rsid w:val="00A67F38"/>
    <w:rsid w:val="00A75835"/>
    <w:rsid w:val="00AA367E"/>
    <w:rsid w:val="00AF1E49"/>
    <w:rsid w:val="00B64D02"/>
    <w:rsid w:val="00B9012E"/>
    <w:rsid w:val="00BB785D"/>
    <w:rsid w:val="00C36AB0"/>
    <w:rsid w:val="00C46ACF"/>
    <w:rsid w:val="00C633CD"/>
    <w:rsid w:val="00CD4FA9"/>
    <w:rsid w:val="00CF0DF7"/>
    <w:rsid w:val="00D56C11"/>
    <w:rsid w:val="00D9016D"/>
    <w:rsid w:val="00DA7E27"/>
    <w:rsid w:val="00DB0AB6"/>
    <w:rsid w:val="00DC0D10"/>
    <w:rsid w:val="00DD6E8C"/>
    <w:rsid w:val="00E22137"/>
    <w:rsid w:val="00E704BD"/>
    <w:rsid w:val="00E94B93"/>
    <w:rsid w:val="00EE4306"/>
    <w:rsid w:val="00F21E72"/>
    <w:rsid w:val="00F46F38"/>
    <w:rsid w:val="00F9241C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CDEE"/>
  <w15:docId w15:val="{B75A6167-1E0E-4F38-A659-85A1E530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9016D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221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016D"/>
    <w:rPr>
      <w:rFonts w:eastAsia="Times New Roman"/>
      <w:b/>
      <w:bCs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7044E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044E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044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44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44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C3C3-CAC8-4749-89FA-0A65B54F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Клонина Алина Артуровна</dc:creator>
  <cp:lastModifiedBy>Ефимова Анна Николаевна</cp:lastModifiedBy>
  <cp:revision>2</cp:revision>
  <cp:lastPrinted>2022-05-16T11:20:00Z</cp:lastPrinted>
  <dcterms:created xsi:type="dcterms:W3CDTF">2023-06-21T12:53:00Z</dcterms:created>
  <dcterms:modified xsi:type="dcterms:W3CDTF">2023-06-21T12:53:00Z</dcterms:modified>
</cp:coreProperties>
</file>