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130A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480D2379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16C5AE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3AA6D30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14:paraId="6C2BC77E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10CC1" w14:textId="77777777"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A33C2D" w14:textId="77777777"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14:paraId="4248720C" w14:textId="77777777"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bookmarkEnd w:id="0"/>
    <w:p w14:paraId="704C1F2E" w14:textId="77777777"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552C56" w14:textId="77777777"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92A633" w14:textId="77777777"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14:paraId="4E4A2084" w14:textId="1F0474F6" w:rsidR="0036585D" w:rsidRPr="0036585D" w:rsidRDefault="0089742B" w:rsidP="0036585D">
      <w:pPr>
        <w:pStyle w:val="ConsPlusNormal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36585D" w:rsidRPr="003658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 </w:t>
      </w:r>
      <w:r w:rsidR="0036585D"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</w:t>
      </w:r>
      <w:r w:rsidR="007848B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6585D"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остановление) (газета «Городские ведомости», 2019, 17 сентября; 2021, 10 сентября; 2022, 08 апреля, 20 мая; 2023, 10 января, 31 января, 27 октября; 2024, 16 февраля</w:t>
      </w:r>
      <w:r w:rsidR="009A3B78">
        <w:rPr>
          <w:rFonts w:ascii="Times New Roman" w:eastAsiaTheme="minorHAnsi" w:hAnsi="Times New Roman" w:cs="Times New Roman"/>
          <w:sz w:val="28"/>
          <w:szCs w:val="28"/>
          <w:lang w:eastAsia="en-US"/>
        </w:rPr>
        <w:t>, 13 декабря</w:t>
      </w:r>
      <w:r w:rsidR="0036585D"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следующие изменения: </w:t>
      </w:r>
    </w:p>
    <w:p w14:paraId="5B0722EA" w14:textId="5608C4B4" w:rsidR="0089742B" w:rsidRPr="0036585D" w:rsidRDefault="007848B7" w:rsidP="007848B7">
      <w:pPr>
        <w:pStyle w:val="a4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89742B" w:rsidRPr="0036585D">
        <w:rPr>
          <w:sz w:val="28"/>
          <w:szCs w:val="28"/>
        </w:rPr>
        <w:t>Перечень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утвержденный </w:t>
      </w:r>
      <w:r>
        <w:rPr>
          <w:rFonts w:eastAsiaTheme="minorHAnsi"/>
          <w:sz w:val="28"/>
          <w:szCs w:val="28"/>
          <w:lang w:eastAsia="en-US"/>
        </w:rPr>
        <w:t>П</w:t>
      </w:r>
      <w:r w:rsidR="0089742B" w:rsidRPr="0036585D">
        <w:rPr>
          <w:rFonts w:eastAsiaTheme="minorHAnsi"/>
          <w:sz w:val="28"/>
          <w:szCs w:val="28"/>
          <w:lang w:eastAsia="en-US"/>
        </w:rPr>
        <w:t>остановлением дополнить пункт</w:t>
      </w:r>
      <w:r w:rsidR="001C249F" w:rsidRPr="0036585D">
        <w:rPr>
          <w:rFonts w:eastAsiaTheme="minorHAnsi"/>
          <w:sz w:val="28"/>
          <w:szCs w:val="28"/>
          <w:lang w:eastAsia="en-US"/>
        </w:rPr>
        <w:t>ом 1</w:t>
      </w:r>
      <w:r w:rsidR="009A3B78">
        <w:rPr>
          <w:rFonts w:eastAsiaTheme="minorHAnsi"/>
          <w:sz w:val="28"/>
          <w:szCs w:val="28"/>
          <w:lang w:eastAsia="en-US"/>
        </w:rPr>
        <w:t>10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3BD34DEA" w14:textId="77777777" w:rsidR="00D57144" w:rsidRPr="0037074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70742">
        <w:rPr>
          <w:rFonts w:eastAsiaTheme="minorHAnsi"/>
          <w:sz w:val="28"/>
          <w:szCs w:val="28"/>
          <w:lang w:eastAsia="en-US"/>
        </w:rPr>
        <w:lastRenderedPageBreak/>
        <w:t>«</w:t>
      </w:r>
    </w:p>
    <w:tbl>
      <w:tblPr>
        <w:tblStyle w:val="a6"/>
        <w:tblpPr w:leftFromText="180" w:rightFromText="180" w:vertAnchor="text" w:horzAnchor="margin" w:tblpX="108" w:tblpY="70"/>
        <w:tblW w:w="9464" w:type="dxa"/>
        <w:tblLook w:val="04A0" w:firstRow="1" w:lastRow="0" w:firstColumn="1" w:lastColumn="0" w:noHBand="0" w:noVBand="1"/>
      </w:tblPr>
      <w:tblGrid>
        <w:gridCol w:w="959"/>
        <w:gridCol w:w="5631"/>
        <w:gridCol w:w="2874"/>
      </w:tblGrid>
      <w:tr w:rsidR="00370742" w:rsidRPr="00370742" w14:paraId="7A289E81" w14:textId="77777777" w:rsidTr="00CC6D91">
        <w:tc>
          <w:tcPr>
            <w:tcW w:w="959" w:type="dxa"/>
          </w:tcPr>
          <w:p w14:paraId="3460DADB" w14:textId="4FF8D284" w:rsidR="0089742B" w:rsidRPr="00370742" w:rsidRDefault="00826253" w:rsidP="009A3B7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370742">
              <w:t>1</w:t>
            </w:r>
            <w:r w:rsidR="009A3B78">
              <w:t>10</w:t>
            </w:r>
          </w:p>
        </w:tc>
        <w:tc>
          <w:tcPr>
            <w:tcW w:w="5631" w:type="dxa"/>
          </w:tcPr>
          <w:p w14:paraId="70D8780C" w14:textId="77777777" w:rsidR="009A3B78" w:rsidRDefault="009A3B78" w:rsidP="009A3B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разрешений на использование официальных символов городского округа Тольятти в коммерческих, рекламных и представительских целях</w:t>
            </w:r>
          </w:p>
          <w:p w14:paraId="02B8DD07" w14:textId="2004BD22" w:rsidR="0089742B" w:rsidRPr="00370742" w:rsidRDefault="0089742B" w:rsidP="00BF60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74" w:type="dxa"/>
          </w:tcPr>
          <w:p w14:paraId="09040460" w14:textId="084DF254" w:rsidR="0089742B" w:rsidRPr="00370742" w:rsidRDefault="009A3B78" w:rsidP="00232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Организационное управление</w:t>
            </w:r>
          </w:p>
        </w:tc>
      </w:tr>
    </w:tbl>
    <w:p w14:paraId="0355C493" w14:textId="77777777" w:rsidR="0089742B" w:rsidRPr="0037074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70742">
        <w:rPr>
          <w:sz w:val="28"/>
          <w:szCs w:val="28"/>
        </w:rPr>
        <w:t>».</w:t>
      </w:r>
    </w:p>
    <w:p w14:paraId="4D1960E4" w14:textId="34163C22" w:rsidR="0089742B" w:rsidRPr="00370742" w:rsidRDefault="006D0833" w:rsidP="006D083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9742B" w:rsidRPr="00370742">
        <w:rPr>
          <w:sz w:val="28"/>
          <w:szCs w:val="28"/>
        </w:rPr>
        <w:t xml:space="preserve">2. Перечень муниципальных услуг, предоставление которых посредством комплексного запроса не осуществляется, утвержденный </w:t>
      </w:r>
      <w:r>
        <w:rPr>
          <w:sz w:val="28"/>
          <w:szCs w:val="28"/>
        </w:rPr>
        <w:t>П</w:t>
      </w:r>
      <w:r w:rsidR="0089742B" w:rsidRPr="00370742">
        <w:rPr>
          <w:sz w:val="28"/>
          <w:szCs w:val="28"/>
        </w:rPr>
        <w:t>остановлением дополнить пункт</w:t>
      </w:r>
      <w:r w:rsidR="003938FE" w:rsidRPr="00370742">
        <w:rPr>
          <w:sz w:val="28"/>
          <w:szCs w:val="28"/>
        </w:rPr>
        <w:t xml:space="preserve">ом </w:t>
      </w:r>
      <w:r w:rsidR="00CC6D91">
        <w:rPr>
          <w:sz w:val="28"/>
          <w:szCs w:val="28"/>
        </w:rPr>
        <w:t>91</w:t>
      </w:r>
      <w:r w:rsidR="0089742B" w:rsidRPr="00370742">
        <w:rPr>
          <w:sz w:val="28"/>
          <w:szCs w:val="28"/>
        </w:rPr>
        <w:t xml:space="preserve"> следующего содержания:</w:t>
      </w:r>
    </w:p>
    <w:p w14:paraId="61A6D6BB" w14:textId="77777777" w:rsidR="0089742B" w:rsidRPr="0037074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0742">
        <w:rPr>
          <w:sz w:val="28"/>
          <w:szCs w:val="28"/>
        </w:rPr>
        <w:t>«</w:t>
      </w:r>
    </w:p>
    <w:tbl>
      <w:tblPr>
        <w:tblStyle w:val="a6"/>
        <w:tblW w:w="9463" w:type="dxa"/>
        <w:tblInd w:w="108" w:type="dxa"/>
        <w:tblLook w:val="04A0" w:firstRow="1" w:lastRow="0" w:firstColumn="1" w:lastColumn="0" w:noHBand="0" w:noVBand="1"/>
      </w:tblPr>
      <w:tblGrid>
        <w:gridCol w:w="993"/>
        <w:gridCol w:w="5670"/>
        <w:gridCol w:w="2800"/>
      </w:tblGrid>
      <w:tr w:rsidR="00370742" w:rsidRPr="00370742" w14:paraId="219950AC" w14:textId="77777777" w:rsidTr="00CC6D91">
        <w:tc>
          <w:tcPr>
            <w:tcW w:w="993" w:type="dxa"/>
          </w:tcPr>
          <w:p w14:paraId="58889DD9" w14:textId="2E550924" w:rsidR="000523EE" w:rsidRPr="00370742" w:rsidRDefault="00CC6D91" w:rsidP="000F4F8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5670" w:type="dxa"/>
          </w:tcPr>
          <w:p w14:paraId="3140D37A" w14:textId="77777777" w:rsidR="00CC6D91" w:rsidRDefault="00CC6D91" w:rsidP="00CC6D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Выдача разрешений на использование официальных символов городского округа Тольятти в коммерческих, рекламных и представительских целях</w:t>
            </w:r>
          </w:p>
          <w:p w14:paraId="0C1C667A" w14:textId="519737B4" w:rsidR="000523EE" w:rsidRPr="00370742" w:rsidRDefault="000523EE" w:rsidP="000F4F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00" w:type="dxa"/>
          </w:tcPr>
          <w:p w14:paraId="3894053A" w14:textId="130E48F3" w:rsidR="000523EE" w:rsidRPr="00370742" w:rsidRDefault="00CC6D91" w:rsidP="000F4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Организационное управление</w:t>
            </w:r>
          </w:p>
        </w:tc>
      </w:tr>
    </w:tbl>
    <w:p w14:paraId="11B89EB8" w14:textId="77777777"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».</w:t>
      </w:r>
    </w:p>
    <w:p w14:paraId="72ADB037" w14:textId="2882DEDC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206E">
        <w:rPr>
          <w:sz w:val="28"/>
          <w:szCs w:val="28"/>
        </w:rPr>
        <w:t>2</w:t>
      </w:r>
      <w:r w:rsidR="0089742B" w:rsidRPr="00877E62">
        <w:rPr>
          <w:sz w:val="28"/>
          <w:szCs w:val="28"/>
        </w:rPr>
        <w:t>. Департаменту информационных технологий и связи администрации городского округа Тольятти</w:t>
      </w:r>
      <w:r w:rsidR="00866AA2">
        <w:rPr>
          <w:sz w:val="28"/>
          <w:szCs w:val="28"/>
        </w:rPr>
        <w:t xml:space="preserve"> </w:t>
      </w:r>
      <w:r w:rsidR="0089742B" w:rsidRPr="00877E62">
        <w:rPr>
          <w:sz w:val="28"/>
          <w:szCs w:val="28"/>
        </w:rPr>
        <w:t xml:space="preserve">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="0089742B"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14:paraId="0C4E10BD" w14:textId="1B875C50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sz w:val="28"/>
          <w:szCs w:val="28"/>
        </w:rPr>
        <w:t>3</w:t>
      </w:r>
      <w:r w:rsidR="0089742B" w:rsidRPr="00877E62">
        <w:rPr>
          <w:sz w:val="28"/>
          <w:szCs w:val="28"/>
        </w:rPr>
        <w:t xml:space="preserve">. </w:t>
      </w:r>
      <w:r w:rsidR="00CC6D91">
        <w:rPr>
          <w:bCs/>
          <w:sz w:val="28"/>
          <w:szCs w:val="28"/>
        </w:rPr>
        <w:t>Организационному управлению</w:t>
      </w:r>
      <w:r w:rsidR="00632476">
        <w:rPr>
          <w:bCs/>
          <w:sz w:val="28"/>
          <w:szCs w:val="28"/>
        </w:rPr>
        <w:t xml:space="preserve"> администрации городского округа Тольятти</w:t>
      </w:r>
      <w:r w:rsidR="00FB2CEC">
        <w:rPr>
          <w:bCs/>
          <w:sz w:val="28"/>
          <w:szCs w:val="28"/>
        </w:rPr>
        <w:t xml:space="preserve">, </w:t>
      </w:r>
      <w:r w:rsidR="0089742B" w:rsidRPr="00877E62">
        <w:rPr>
          <w:bCs/>
          <w:sz w:val="28"/>
          <w:szCs w:val="28"/>
        </w:rPr>
        <w:t xml:space="preserve">директору МАУ «МФЦ» </w:t>
      </w:r>
      <w:r w:rsidR="00E843A9">
        <w:rPr>
          <w:bCs/>
          <w:sz w:val="28"/>
          <w:szCs w:val="28"/>
        </w:rPr>
        <w:t>в срок не позднее 30 календарных дней со дня утверждения административного регламента предоставления муниципальной услуги</w:t>
      </w:r>
      <w:r w:rsidR="0089742B" w:rsidRPr="00877E62">
        <w:rPr>
          <w:bCs/>
          <w:sz w:val="28"/>
          <w:szCs w:val="28"/>
        </w:rPr>
        <w:t>:</w:t>
      </w:r>
    </w:p>
    <w:p w14:paraId="29E4E5B9" w14:textId="55748D3A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bCs/>
          <w:sz w:val="28"/>
          <w:szCs w:val="28"/>
        </w:rPr>
        <w:t>3</w:t>
      </w:r>
      <w:r w:rsidR="0089742B" w:rsidRPr="00877E62">
        <w:rPr>
          <w:bCs/>
          <w:sz w:val="28"/>
          <w:szCs w:val="28"/>
        </w:rPr>
        <w:t>.1. Организовать обучение специалистов МАУ «МФЦ» по выполнению административных процедур, осуществляемых в рамках 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>, включенн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в </w:t>
      </w:r>
      <w:r w:rsidR="0089742B"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="00D82A36">
        <w:rPr>
          <w:bCs/>
          <w:sz w:val="28"/>
          <w:szCs w:val="28"/>
        </w:rPr>
        <w:t>.</w:t>
      </w:r>
    </w:p>
    <w:p w14:paraId="4D4DB37D" w14:textId="7F8D0B9C" w:rsidR="0023230E" w:rsidRDefault="00D0206E" w:rsidP="0023230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bCs/>
          <w:sz w:val="28"/>
          <w:szCs w:val="28"/>
        </w:rPr>
        <w:lastRenderedPageBreak/>
        <w:t>3</w:t>
      </w:r>
      <w:r w:rsidR="0089742B" w:rsidRPr="00877E62">
        <w:rPr>
          <w:bCs/>
          <w:sz w:val="28"/>
          <w:szCs w:val="28"/>
        </w:rPr>
        <w:t>.2. Организовать информирование заявителей о механизме 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 xml:space="preserve"> в МАУ «МФЦ».</w:t>
      </w:r>
    </w:p>
    <w:p w14:paraId="38EB8E9D" w14:textId="59932558" w:rsidR="0089742B" w:rsidRPr="00877E62" w:rsidRDefault="00D0206E" w:rsidP="0023230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0206E">
        <w:rPr>
          <w:sz w:val="28"/>
          <w:szCs w:val="28"/>
        </w:rPr>
        <w:t>4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="0089742B" w:rsidRPr="00877E62">
        <w:rPr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14:paraId="3FCAEC76" w14:textId="65D56615" w:rsidR="0089742B" w:rsidRPr="00877E62" w:rsidRDefault="00D0206E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06E">
        <w:rPr>
          <w:sz w:val="28"/>
          <w:szCs w:val="28"/>
        </w:rPr>
        <w:t>5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6DE3305" w14:textId="6B2D800E" w:rsidR="0089742B" w:rsidRPr="00877E62" w:rsidRDefault="00D0206E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BF">
        <w:rPr>
          <w:rFonts w:ascii="Times New Roman" w:hAnsi="Times New Roman" w:cs="Times New Roman"/>
          <w:sz w:val="28"/>
          <w:szCs w:val="28"/>
        </w:rPr>
        <w:t>6</w:t>
      </w:r>
      <w:r w:rsidR="0089742B" w:rsidRPr="00877E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55843F2" w14:textId="77777777"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3381CA" w14:textId="77777777"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44C8E" w14:textId="77777777" w:rsidR="00CC6D91" w:rsidRDefault="00CC6D91" w:rsidP="0089742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11070B5C" w14:textId="6C577C51" w:rsidR="0089742B" w:rsidRPr="00877E62" w:rsidRDefault="00CC6D91" w:rsidP="0089742B">
      <w:r>
        <w:rPr>
          <w:sz w:val="28"/>
          <w:szCs w:val="28"/>
        </w:rPr>
        <w:t>главы</w:t>
      </w:r>
      <w:r w:rsidR="0089742B" w:rsidRPr="00877E62">
        <w:rPr>
          <w:sz w:val="28"/>
          <w:szCs w:val="28"/>
        </w:rPr>
        <w:t xml:space="preserve"> городского округа                                                                        </w:t>
      </w:r>
      <w:r>
        <w:rPr>
          <w:sz w:val="28"/>
          <w:szCs w:val="28"/>
        </w:rPr>
        <w:t>И.Г. Сухих</w:t>
      </w:r>
    </w:p>
    <w:p w14:paraId="564B8E41" w14:textId="77777777" w:rsidR="0089742B" w:rsidRPr="00877E62" w:rsidRDefault="0089742B" w:rsidP="0089742B"/>
    <w:p w14:paraId="2B9D388B" w14:textId="77777777" w:rsidR="0089742B" w:rsidRPr="00877E62" w:rsidRDefault="0089742B" w:rsidP="0089742B"/>
    <w:p w14:paraId="498EF9AC" w14:textId="77777777" w:rsidR="009E2ABE" w:rsidRPr="0089742B" w:rsidRDefault="009E2ABE" w:rsidP="0089742B"/>
    <w:sectPr w:rsidR="009E2ABE" w:rsidRPr="0089742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A10AB"/>
    <w:multiLevelType w:val="multilevel"/>
    <w:tmpl w:val="EEC47A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5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5295A"/>
    <w:multiLevelType w:val="hybridMultilevel"/>
    <w:tmpl w:val="17D00940"/>
    <w:lvl w:ilvl="0" w:tplc="E2347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A1"/>
    <w:rsid w:val="0000103E"/>
    <w:rsid w:val="00004F0F"/>
    <w:rsid w:val="00006C66"/>
    <w:rsid w:val="00045A56"/>
    <w:rsid w:val="00052127"/>
    <w:rsid w:val="000523EE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49E8"/>
    <w:rsid w:val="000F08E2"/>
    <w:rsid w:val="000F4F81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3230E"/>
    <w:rsid w:val="002617C8"/>
    <w:rsid w:val="002627F9"/>
    <w:rsid w:val="002876F8"/>
    <w:rsid w:val="002879C3"/>
    <w:rsid w:val="00293199"/>
    <w:rsid w:val="00294E50"/>
    <w:rsid w:val="002A4031"/>
    <w:rsid w:val="002A5D55"/>
    <w:rsid w:val="002A7823"/>
    <w:rsid w:val="002C029F"/>
    <w:rsid w:val="002C4306"/>
    <w:rsid w:val="002E2DAC"/>
    <w:rsid w:val="003213E2"/>
    <w:rsid w:val="003238FF"/>
    <w:rsid w:val="00361BAA"/>
    <w:rsid w:val="00363EAE"/>
    <w:rsid w:val="0036585D"/>
    <w:rsid w:val="0036705E"/>
    <w:rsid w:val="00370742"/>
    <w:rsid w:val="003819BD"/>
    <w:rsid w:val="003938FE"/>
    <w:rsid w:val="003A2A50"/>
    <w:rsid w:val="003A2F4A"/>
    <w:rsid w:val="003B51C0"/>
    <w:rsid w:val="003D4EB5"/>
    <w:rsid w:val="003D5061"/>
    <w:rsid w:val="003F2A22"/>
    <w:rsid w:val="003F4A7B"/>
    <w:rsid w:val="00417C5F"/>
    <w:rsid w:val="004267FE"/>
    <w:rsid w:val="00437448"/>
    <w:rsid w:val="00444B9D"/>
    <w:rsid w:val="004718C3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755F1"/>
    <w:rsid w:val="006A1E3E"/>
    <w:rsid w:val="006B1F4A"/>
    <w:rsid w:val="006B350E"/>
    <w:rsid w:val="006C0334"/>
    <w:rsid w:val="006C3163"/>
    <w:rsid w:val="006C4CB9"/>
    <w:rsid w:val="006C55C0"/>
    <w:rsid w:val="006D0833"/>
    <w:rsid w:val="006D2634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848B7"/>
    <w:rsid w:val="007921A3"/>
    <w:rsid w:val="007938FD"/>
    <w:rsid w:val="007A4DE3"/>
    <w:rsid w:val="007B2028"/>
    <w:rsid w:val="007B25E0"/>
    <w:rsid w:val="007B3331"/>
    <w:rsid w:val="007B36A2"/>
    <w:rsid w:val="007C0C3D"/>
    <w:rsid w:val="007C1AE1"/>
    <w:rsid w:val="007C4BCB"/>
    <w:rsid w:val="007D0D96"/>
    <w:rsid w:val="007D4BBF"/>
    <w:rsid w:val="007E2D68"/>
    <w:rsid w:val="007F0E27"/>
    <w:rsid w:val="00801846"/>
    <w:rsid w:val="008029D0"/>
    <w:rsid w:val="00810DBD"/>
    <w:rsid w:val="00814F12"/>
    <w:rsid w:val="00826253"/>
    <w:rsid w:val="008347DE"/>
    <w:rsid w:val="008469C0"/>
    <w:rsid w:val="00850F6D"/>
    <w:rsid w:val="00862AC3"/>
    <w:rsid w:val="00864B03"/>
    <w:rsid w:val="00866AA2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394B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A3B78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96801"/>
    <w:rsid w:val="00AA4129"/>
    <w:rsid w:val="00AB1372"/>
    <w:rsid w:val="00AB4B1C"/>
    <w:rsid w:val="00AC08F7"/>
    <w:rsid w:val="00AC712A"/>
    <w:rsid w:val="00AC7A87"/>
    <w:rsid w:val="00AD7A02"/>
    <w:rsid w:val="00AE27BB"/>
    <w:rsid w:val="00AE4A06"/>
    <w:rsid w:val="00AE61B1"/>
    <w:rsid w:val="00AF18F4"/>
    <w:rsid w:val="00B00184"/>
    <w:rsid w:val="00B15607"/>
    <w:rsid w:val="00B16280"/>
    <w:rsid w:val="00B17B66"/>
    <w:rsid w:val="00B238DE"/>
    <w:rsid w:val="00B2601A"/>
    <w:rsid w:val="00B3608C"/>
    <w:rsid w:val="00B429E6"/>
    <w:rsid w:val="00B51800"/>
    <w:rsid w:val="00B55523"/>
    <w:rsid w:val="00B62446"/>
    <w:rsid w:val="00B6326D"/>
    <w:rsid w:val="00B80D6E"/>
    <w:rsid w:val="00BA5EEC"/>
    <w:rsid w:val="00BC4C5A"/>
    <w:rsid w:val="00BF0BAA"/>
    <w:rsid w:val="00BF7564"/>
    <w:rsid w:val="00C025AE"/>
    <w:rsid w:val="00C04DA3"/>
    <w:rsid w:val="00C1238E"/>
    <w:rsid w:val="00C17864"/>
    <w:rsid w:val="00C44A9A"/>
    <w:rsid w:val="00C703EB"/>
    <w:rsid w:val="00C756B2"/>
    <w:rsid w:val="00C80C69"/>
    <w:rsid w:val="00C945BC"/>
    <w:rsid w:val="00CB11FF"/>
    <w:rsid w:val="00CB64AE"/>
    <w:rsid w:val="00CB73D4"/>
    <w:rsid w:val="00CC6D91"/>
    <w:rsid w:val="00CD15C4"/>
    <w:rsid w:val="00CD5079"/>
    <w:rsid w:val="00CE7433"/>
    <w:rsid w:val="00CF7583"/>
    <w:rsid w:val="00D018A5"/>
    <w:rsid w:val="00D0206E"/>
    <w:rsid w:val="00D03C9D"/>
    <w:rsid w:val="00D04D38"/>
    <w:rsid w:val="00D0506B"/>
    <w:rsid w:val="00D100A3"/>
    <w:rsid w:val="00D211FD"/>
    <w:rsid w:val="00D2654D"/>
    <w:rsid w:val="00D37CFB"/>
    <w:rsid w:val="00D52C41"/>
    <w:rsid w:val="00D53DF5"/>
    <w:rsid w:val="00D57057"/>
    <w:rsid w:val="00D57144"/>
    <w:rsid w:val="00D65258"/>
    <w:rsid w:val="00D6640F"/>
    <w:rsid w:val="00D82A36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843A9"/>
    <w:rsid w:val="00EA0FB4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6092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9904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598E9-1E08-4677-96B5-650166C6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Томшивер Александр Яковлевич</cp:lastModifiedBy>
  <cp:revision>2</cp:revision>
  <cp:lastPrinted>2024-03-28T10:18:00Z</cp:lastPrinted>
  <dcterms:created xsi:type="dcterms:W3CDTF">2025-03-10T06:42:00Z</dcterms:created>
  <dcterms:modified xsi:type="dcterms:W3CDTF">2025-03-10T06:42:00Z</dcterms:modified>
</cp:coreProperties>
</file>