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00EF0" w14:textId="77777777" w:rsidR="00E15946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 xml:space="preserve">Приложение к постановлению </w:t>
      </w:r>
    </w:p>
    <w:p w14:paraId="57A9D604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>администрации городского округа Тольятти</w:t>
      </w:r>
    </w:p>
    <w:p w14:paraId="29844693" w14:textId="77777777" w:rsidR="00B4386F" w:rsidRPr="00B4386F" w:rsidRDefault="00B4386F" w:rsidP="00B4386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B4386F">
        <w:rPr>
          <w:rFonts w:ascii="Times New Roman" w:hAnsi="Times New Roman" w:cs="Times New Roman"/>
          <w:sz w:val="20"/>
          <w:szCs w:val="24"/>
        </w:rPr>
        <w:t>_________________№__________</w:t>
      </w:r>
    </w:p>
    <w:p w14:paraId="52943730" w14:textId="77777777" w:rsidR="00B4386F" w:rsidRPr="00B4386F" w:rsidRDefault="00B4386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1B1618B6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39BEC3A7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6664A6B9" w14:textId="77777777" w:rsidR="00FA5A8D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E5CE4DE" w14:textId="77777777" w:rsidR="00FA5A8D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E15946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27DB">
        <w:rPr>
          <w:rFonts w:ascii="Times New Roman" w:hAnsi="Times New Roman" w:cs="Times New Roman"/>
          <w:sz w:val="24"/>
          <w:szCs w:val="24"/>
        </w:rPr>
        <w:t>5</w:t>
      </w:r>
      <w:r w:rsidRPr="00B4386F">
        <w:rPr>
          <w:rFonts w:ascii="Times New Roman" w:hAnsi="Times New Roman" w:cs="Times New Roman"/>
          <w:sz w:val="24"/>
          <w:szCs w:val="24"/>
        </w:rPr>
        <w:t xml:space="preserve"> (202</w:t>
      </w:r>
      <w:r w:rsidR="00CF27DB">
        <w:rPr>
          <w:rFonts w:ascii="Times New Roman" w:hAnsi="Times New Roman" w:cs="Times New Roman"/>
          <w:sz w:val="24"/>
          <w:szCs w:val="24"/>
        </w:rPr>
        <w:t>3</w:t>
      </w:r>
      <w:r w:rsidRPr="00B4386F">
        <w:rPr>
          <w:rFonts w:ascii="Times New Roman" w:hAnsi="Times New Roman" w:cs="Times New Roman"/>
          <w:sz w:val="24"/>
          <w:szCs w:val="24"/>
        </w:rPr>
        <w:t xml:space="preserve"> год)</w:t>
      </w:r>
    </w:p>
    <w:p w14:paraId="0CC4F470" w14:textId="77777777" w:rsidR="00FA5A8D" w:rsidRPr="00B4386F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7AE233B7" w14:textId="77777777" w:rsidR="00FA5A8D" w:rsidRPr="00B4386F" w:rsidRDefault="00FA5A8D" w:rsidP="00FA5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277"/>
      </w:tblGrid>
      <w:tr w:rsidR="00FA5A8D" w:rsidRPr="00FA5A8D" w14:paraId="3D275137" w14:textId="77777777" w:rsidTr="000A0F10">
        <w:tc>
          <w:tcPr>
            <w:tcW w:w="680" w:type="dxa"/>
          </w:tcPr>
          <w:p w14:paraId="52E6FB2D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8277" w:type="dxa"/>
          </w:tcPr>
          <w:p w14:paraId="023EC564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</w:tr>
      <w:tr w:rsidR="00FA5A8D" w:rsidRPr="00FA5A8D" w14:paraId="1A178454" w14:textId="77777777" w:rsidTr="000A0F10">
        <w:tc>
          <w:tcPr>
            <w:tcW w:w="680" w:type="dxa"/>
          </w:tcPr>
          <w:p w14:paraId="28637431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7" w:type="dxa"/>
          </w:tcPr>
          <w:p w14:paraId="0A6D31AE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5A8D" w:rsidRPr="00FA5A8D" w14:paraId="19F86479" w14:textId="77777777" w:rsidTr="000A0F10">
        <w:tc>
          <w:tcPr>
            <w:tcW w:w="680" w:type="dxa"/>
          </w:tcPr>
          <w:p w14:paraId="133C5320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7" w:type="dxa"/>
          </w:tcPr>
          <w:p w14:paraId="0C4DA67B" w14:textId="77777777" w:rsidR="00FA5A8D" w:rsidRPr="00FA5A8D" w:rsidRDefault="00E15946" w:rsidP="00975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946">
              <w:rPr>
                <w:rFonts w:ascii="Times New Roman" w:hAnsi="Times New Roman" w:cs="Times New Roman"/>
                <w:sz w:val="24"/>
                <w:szCs w:val="24"/>
              </w:rPr>
              <w:t>Парк Победы (1 этап)</w:t>
            </w:r>
          </w:p>
        </w:tc>
      </w:tr>
      <w:tr w:rsidR="00FA5A8D" w:rsidRPr="00FA5A8D" w14:paraId="4AF194C5" w14:textId="77777777" w:rsidTr="00FA5A8D">
        <w:tc>
          <w:tcPr>
            <w:tcW w:w="680" w:type="dxa"/>
            <w:tcBorders>
              <w:bottom w:val="single" w:sz="4" w:space="0" w:color="auto"/>
            </w:tcBorders>
          </w:tcPr>
          <w:p w14:paraId="69333ABD" w14:textId="77777777" w:rsidR="00FA5A8D" w:rsidRPr="00FA5A8D" w:rsidRDefault="00FA5A8D" w:rsidP="000A0F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A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bottom w:val="single" w:sz="4" w:space="0" w:color="auto"/>
            </w:tcBorders>
          </w:tcPr>
          <w:p w14:paraId="6D615B1F" w14:textId="77777777" w:rsidR="00FA5A8D" w:rsidRPr="00FA5A8D" w:rsidRDefault="00E15946" w:rsidP="00975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946">
              <w:rPr>
                <w:rFonts w:ascii="Times New Roman" w:hAnsi="Times New Roman" w:cs="Times New Roman"/>
                <w:sz w:val="24"/>
                <w:szCs w:val="24"/>
              </w:rPr>
              <w:t>Парк Центрального района (1 этап)</w:t>
            </w:r>
          </w:p>
        </w:tc>
      </w:tr>
    </w:tbl>
    <w:p w14:paraId="30E5219C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147218E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0DF3429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0DE0A7C5" w14:textId="77777777" w:rsidR="00FA5A8D" w:rsidRDefault="00FA5A8D" w:rsidP="00FA5A8D"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</w:p>
    <w:p w14:paraId="7E90DDBF" w14:textId="77777777" w:rsidR="00FA5A8D" w:rsidRDefault="00FA5A8D" w:rsidP="00FA5A8D">
      <w:pPr>
        <w:pStyle w:val="ConsPlusNormal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  <w:u w:val="single"/>
        </w:rPr>
      </w:pPr>
    </w:p>
    <w:sectPr w:rsidR="00FA5A8D" w:rsidSect="00E15946">
      <w:headerReference w:type="default" r:id="rId6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28FFB" w14:textId="77777777" w:rsidR="00C5282A" w:rsidRDefault="00C5282A" w:rsidP="00EA2B26">
      <w:pPr>
        <w:spacing w:after="0" w:line="240" w:lineRule="auto"/>
      </w:pPr>
      <w:r>
        <w:separator/>
      </w:r>
    </w:p>
  </w:endnote>
  <w:endnote w:type="continuationSeparator" w:id="0">
    <w:p w14:paraId="7395E6F8" w14:textId="77777777" w:rsidR="00C5282A" w:rsidRDefault="00C5282A" w:rsidP="00EA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1EBC6" w14:textId="77777777" w:rsidR="00C5282A" w:rsidRDefault="00C5282A" w:rsidP="00EA2B26">
      <w:pPr>
        <w:spacing w:after="0" w:line="240" w:lineRule="auto"/>
      </w:pPr>
      <w:r>
        <w:separator/>
      </w:r>
    </w:p>
  </w:footnote>
  <w:footnote w:type="continuationSeparator" w:id="0">
    <w:p w14:paraId="45B7AFC8" w14:textId="77777777" w:rsidR="00C5282A" w:rsidRDefault="00C5282A" w:rsidP="00EA2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00121"/>
      <w:docPartObj>
        <w:docPartGallery w:val="Page Numbers (Top of Page)"/>
        <w:docPartUnique/>
      </w:docPartObj>
    </w:sdtPr>
    <w:sdtContent>
      <w:p w14:paraId="0719BE8B" w14:textId="77777777" w:rsidR="00EA2B26" w:rsidRDefault="00EA2B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946">
          <w:rPr>
            <w:noProof/>
          </w:rPr>
          <w:t>3</w:t>
        </w:r>
        <w:r>
          <w:fldChar w:fldCharType="end"/>
        </w:r>
      </w:p>
    </w:sdtContent>
  </w:sdt>
  <w:p w14:paraId="01AF9DB6" w14:textId="77777777" w:rsidR="00EA2B26" w:rsidRDefault="00EA2B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B01"/>
    <w:rsid w:val="00113C42"/>
    <w:rsid w:val="001A52CC"/>
    <w:rsid w:val="002D7C34"/>
    <w:rsid w:val="0034558F"/>
    <w:rsid w:val="004E0157"/>
    <w:rsid w:val="0065667F"/>
    <w:rsid w:val="007A6B26"/>
    <w:rsid w:val="007E6888"/>
    <w:rsid w:val="00A54A43"/>
    <w:rsid w:val="00B01317"/>
    <w:rsid w:val="00B4386F"/>
    <w:rsid w:val="00C5282A"/>
    <w:rsid w:val="00C62C60"/>
    <w:rsid w:val="00C72B01"/>
    <w:rsid w:val="00CE3FEF"/>
    <w:rsid w:val="00CF27DB"/>
    <w:rsid w:val="00E15946"/>
    <w:rsid w:val="00EA2B26"/>
    <w:rsid w:val="00FA5A8D"/>
    <w:rsid w:val="00FB26ED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989C5"/>
  <w15:docId w15:val="{5290358E-21D8-4923-B042-34818D3CE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2B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B26"/>
  </w:style>
  <w:style w:type="paragraph" w:styleId="a5">
    <w:name w:val="footer"/>
    <w:basedOn w:val="a"/>
    <w:link w:val="a6"/>
    <w:uiPriority w:val="99"/>
    <w:unhideWhenUsed/>
    <w:rsid w:val="00EA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2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2020-12-22T10:31:00Z</cp:lastPrinted>
  <dcterms:created xsi:type="dcterms:W3CDTF">2022-07-20T04:19:00Z</dcterms:created>
  <dcterms:modified xsi:type="dcterms:W3CDTF">2022-07-20T04:19:00Z</dcterms:modified>
</cp:coreProperties>
</file>