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85" w:rsidRPr="00CE74A6" w:rsidRDefault="00FD41AC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CE74A6">
        <w:rPr>
          <w:sz w:val="28"/>
          <w:szCs w:val="28"/>
        </w:rPr>
        <w:t xml:space="preserve">Проект </w:t>
      </w:r>
    </w:p>
    <w:p w:rsidR="00FD41AC" w:rsidRPr="00CE74A6" w:rsidRDefault="00FD41AC" w:rsidP="002222D9">
      <w:pPr>
        <w:widowControl/>
        <w:suppressAutoHyphens w:val="0"/>
        <w:autoSpaceDN w:val="0"/>
        <w:adjustRightInd w:val="0"/>
        <w:spacing w:after="240" w:line="240" w:lineRule="auto"/>
        <w:ind w:firstLine="0"/>
        <w:jc w:val="center"/>
        <w:rPr>
          <w:sz w:val="28"/>
          <w:szCs w:val="28"/>
        </w:rPr>
      </w:pPr>
      <w:r w:rsidRPr="00CE74A6">
        <w:rPr>
          <w:sz w:val="28"/>
          <w:szCs w:val="28"/>
        </w:rPr>
        <w:t>постановления администрации городского округа Тольятти</w:t>
      </w:r>
    </w:p>
    <w:p w:rsidR="001C6385" w:rsidRPr="00CE74A6" w:rsidRDefault="00FD41AC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CE74A6">
        <w:rPr>
          <w:sz w:val="28"/>
          <w:szCs w:val="28"/>
        </w:rPr>
        <w:t>«</w:t>
      </w:r>
      <w:r w:rsidR="00197428" w:rsidRPr="00CE74A6">
        <w:rPr>
          <w:sz w:val="28"/>
          <w:szCs w:val="28"/>
        </w:rPr>
        <w:t>О</w:t>
      </w:r>
      <w:r w:rsidR="00A7728C" w:rsidRPr="00CE74A6">
        <w:rPr>
          <w:sz w:val="28"/>
          <w:szCs w:val="28"/>
        </w:rPr>
        <w:t xml:space="preserve"> внесении</w:t>
      </w:r>
      <w:r w:rsidRPr="00CE74A6">
        <w:rPr>
          <w:sz w:val="28"/>
          <w:szCs w:val="28"/>
        </w:rPr>
        <w:t xml:space="preserve"> </w:t>
      </w:r>
      <w:r w:rsidR="00A7728C" w:rsidRPr="00CE74A6">
        <w:rPr>
          <w:sz w:val="28"/>
          <w:szCs w:val="28"/>
        </w:rPr>
        <w:t xml:space="preserve">изменений в постановление </w:t>
      </w:r>
      <w:r w:rsidR="00FA405F" w:rsidRPr="00CE74A6">
        <w:rPr>
          <w:sz w:val="28"/>
          <w:szCs w:val="28"/>
        </w:rPr>
        <w:t>администрации</w:t>
      </w:r>
      <w:r w:rsidR="00C7320E" w:rsidRPr="00CE74A6">
        <w:rPr>
          <w:sz w:val="28"/>
          <w:szCs w:val="28"/>
        </w:rPr>
        <w:t xml:space="preserve"> городского</w:t>
      </w:r>
    </w:p>
    <w:p w:rsidR="00904FCF" w:rsidRPr="00CE74A6" w:rsidRDefault="00C7320E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CE74A6">
        <w:rPr>
          <w:sz w:val="28"/>
          <w:szCs w:val="28"/>
        </w:rPr>
        <w:t xml:space="preserve"> округа Тольятти от </w:t>
      </w:r>
      <w:r w:rsidR="00FA405F" w:rsidRPr="00CE74A6">
        <w:rPr>
          <w:sz w:val="28"/>
          <w:szCs w:val="28"/>
        </w:rPr>
        <w:t>04</w:t>
      </w:r>
      <w:r w:rsidRPr="00CE74A6">
        <w:rPr>
          <w:sz w:val="28"/>
          <w:szCs w:val="28"/>
        </w:rPr>
        <w:t>.0</w:t>
      </w:r>
      <w:r w:rsidR="00FA405F" w:rsidRPr="00CE74A6">
        <w:rPr>
          <w:sz w:val="28"/>
          <w:szCs w:val="28"/>
        </w:rPr>
        <w:t>2</w:t>
      </w:r>
      <w:r w:rsidRPr="00CE74A6">
        <w:rPr>
          <w:sz w:val="28"/>
          <w:szCs w:val="28"/>
        </w:rPr>
        <w:t>.201</w:t>
      </w:r>
      <w:r w:rsidR="00FA405F" w:rsidRPr="00CE74A6">
        <w:rPr>
          <w:sz w:val="28"/>
          <w:szCs w:val="28"/>
        </w:rPr>
        <w:t>9</w:t>
      </w:r>
      <w:r w:rsidRPr="00CE74A6">
        <w:rPr>
          <w:sz w:val="28"/>
          <w:szCs w:val="28"/>
        </w:rPr>
        <w:t xml:space="preserve"> </w:t>
      </w:r>
      <w:r w:rsidR="001C6385" w:rsidRPr="00CE74A6">
        <w:rPr>
          <w:sz w:val="28"/>
          <w:szCs w:val="28"/>
        </w:rPr>
        <w:t>№</w:t>
      </w:r>
      <w:r w:rsidRPr="00CE74A6">
        <w:rPr>
          <w:sz w:val="28"/>
          <w:szCs w:val="28"/>
        </w:rPr>
        <w:t xml:space="preserve"> 2</w:t>
      </w:r>
      <w:r w:rsidR="00FA405F" w:rsidRPr="00CE74A6">
        <w:rPr>
          <w:sz w:val="28"/>
          <w:szCs w:val="28"/>
        </w:rPr>
        <w:t>09</w:t>
      </w:r>
      <w:r w:rsidRPr="00CE74A6">
        <w:rPr>
          <w:sz w:val="28"/>
          <w:szCs w:val="28"/>
        </w:rPr>
        <w:t xml:space="preserve">-п/1 </w:t>
      </w:r>
      <w:r w:rsidR="00F00DD2" w:rsidRPr="00CE74A6">
        <w:rPr>
          <w:sz w:val="28"/>
          <w:szCs w:val="28"/>
        </w:rPr>
        <w:t>«</w:t>
      </w:r>
      <w:r w:rsidRPr="00CE74A6">
        <w:rPr>
          <w:sz w:val="28"/>
          <w:szCs w:val="28"/>
        </w:rPr>
        <w:t>О</w:t>
      </w:r>
      <w:r w:rsidR="00FA405F" w:rsidRPr="00CE74A6">
        <w:rPr>
          <w:sz w:val="28"/>
          <w:szCs w:val="28"/>
        </w:rPr>
        <w:t xml:space="preserve">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</w:t>
      </w:r>
      <w:r w:rsidR="00F00DD2" w:rsidRPr="00CE74A6">
        <w:rPr>
          <w:sz w:val="28"/>
          <w:szCs w:val="28"/>
        </w:rPr>
        <w:t xml:space="preserve"> отдельным категориям обучающихся, бесплатного питания отдельным категориям обучающихся с ограниченными возможностями здоровья</w:t>
      </w:r>
      <w:r w:rsidR="00FA405F" w:rsidRPr="00CE74A6">
        <w:rPr>
          <w:sz w:val="28"/>
          <w:szCs w:val="28"/>
        </w:rPr>
        <w:t xml:space="preserve"> </w:t>
      </w:r>
    </w:p>
    <w:p w:rsidR="0029333A" w:rsidRDefault="00FA405F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CE74A6">
        <w:rPr>
          <w:sz w:val="28"/>
          <w:szCs w:val="28"/>
        </w:rPr>
        <w:t>муниципальных общеобразовательных</w:t>
      </w:r>
      <w:r w:rsidR="0029333A">
        <w:rPr>
          <w:sz w:val="28"/>
          <w:szCs w:val="28"/>
        </w:rPr>
        <w:t xml:space="preserve"> </w:t>
      </w:r>
      <w:r w:rsidRPr="00CE74A6">
        <w:rPr>
          <w:sz w:val="28"/>
          <w:szCs w:val="28"/>
        </w:rPr>
        <w:t xml:space="preserve">учреждений </w:t>
      </w:r>
    </w:p>
    <w:p w:rsidR="00C7320E" w:rsidRDefault="00FA405F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CE74A6">
        <w:rPr>
          <w:sz w:val="28"/>
          <w:szCs w:val="28"/>
        </w:rPr>
        <w:t>городского округа Тольятти</w:t>
      </w:r>
      <w:r w:rsidR="00904FCF" w:rsidRPr="00CE74A6">
        <w:rPr>
          <w:sz w:val="28"/>
          <w:szCs w:val="28"/>
        </w:rPr>
        <w:t>»</w:t>
      </w:r>
      <w:r w:rsidRPr="00CE74A6">
        <w:rPr>
          <w:sz w:val="28"/>
          <w:szCs w:val="28"/>
        </w:rPr>
        <w:t xml:space="preserve"> </w:t>
      </w:r>
    </w:p>
    <w:p w:rsidR="0029333A" w:rsidRPr="00CE74A6" w:rsidRDefault="0029333A" w:rsidP="00C7320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369A3" w:rsidRPr="00CE74A6" w:rsidRDefault="002369A3" w:rsidP="00C732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9A" w:rsidRPr="00CE74A6" w:rsidRDefault="00C72F9A" w:rsidP="0029333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9E">
        <w:rPr>
          <w:rFonts w:ascii="Times New Roman" w:hAnsi="Times New Roman" w:cs="Times New Roman"/>
          <w:sz w:val="28"/>
          <w:szCs w:val="28"/>
        </w:rPr>
        <w:t xml:space="preserve">В </w:t>
      </w:r>
      <w:r w:rsidR="004E649E" w:rsidRPr="004E649E">
        <w:rPr>
          <w:rFonts w:ascii="Times New Roman" w:hAnsi="Times New Roman" w:cs="Times New Roman"/>
          <w:sz w:val="28"/>
          <w:szCs w:val="28"/>
        </w:rPr>
        <w:t>соответствии с решением Думы городского округа Тольятти от 22.11.2023 № 71 «О бюджете городского округа Тольятти на 2024 год и плановый период 2025 и 2026 годов»,</w:t>
      </w:r>
      <w:r w:rsidR="004E649E" w:rsidRPr="004E649E">
        <w:rPr>
          <w:sz w:val="28"/>
          <w:szCs w:val="28"/>
        </w:rPr>
        <w:t xml:space="preserve"> </w:t>
      </w:r>
      <w:r w:rsidRPr="004E6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</w:t>
      </w:r>
      <w:r w:rsidRPr="00CE74A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37521" w:rsidRDefault="00D65087" w:rsidP="0029333A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E74A6">
        <w:rPr>
          <w:sz w:val="28"/>
          <w:szCs w:val="28"/>
        </w:rPr>
        <w:t xml:space="preserve">1. </w:t>
      </w:r>
      <w:r w:rsidR="00115F81" w:rsidRPr="00CE74A6">
        <w:rPr>
          <w:sz w:val="28"/>
          <w:szCs w:val="28"/>
        </w:rPr>
        <w:t xml:space="preserve">Внести в </w:t>
      </w:r>
      <w:r w:rsidR="00CA2117" w:rsidRPr="00CE74A6">
        <w:rPr>
          <w:sz w:val="28"/>
          <w:szCs w:val="28"/>
        </w:rPr>
        <w:t xml:space="preserve">Порядок </w:t>
      </w:r>
      <w:r w:rsidRPr="00CE74A6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отдельным категориям обучающихся, бесплатного питания отдельным категориям обучающихся с ограниченными возможностями здоровья муниципальных общеобразовательных учреждений городского округа Тольятти, утвержденный </w:t>
      </w:r>
      <w:r w:rsidR="00A537A5" w:rsidRPr="00CE74A6">
        <w:rPr>
          <w:sz w:val="28"/>
          <w:szCs w:val="28"/>
        </w:rPr>
        <w:t>постановление</w:t>
      </w:r>
      <w:r w:rsidRPr="00CE74A6">
        <w:rPr>
          <w:sz w:val="28"/>
          <w:szCs w:val="28"/>
        </w:rPr>
        <w:t>м</w:t>
      </w:r>
      <w:r w:rsidR="00A537A5" w:rsidRPr="00CE74A6">
        <w:rPr>
          <w:sz w:val="28"/>
          <w:szCs w:val="28"/>
        </w:rPr>
        <w:t xml:space="preserve"> администрации городского округа Тольятти от 04.02.2019 № 209-п/1 </w:t>
      </w:r>
      <w:r w:rsidR="00F00DD2" w:rsidRPr="00CE74A6">
        <w:rPr>
          <w:sz w:val="28"/>
          <w:szCs w:val="28"/>
        </w:rPr>
        <w:t xml:space="preserve">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отдельным категориям обучающихся, бесплатного питания отдельным категориям обучающихся с ограниченными возможностями здоровья </w:t>
      </w:r>
      <w:r w:rsidR="00F00DD2" w:rsidRPr="00CE74A6">
        <w:rPr>
          <w:sz w:val="28"/>
          <w:szCs w:val="28"/>
        </w:rPr>
        <w:lastRenderedPageBreak/>
        <w:t xml:space="preserve">муниципальных общеобразовательных учреждений городского округа Тольятти» </w:t>
      </w:r>
      <w:r w:rsidRPr="00CE74A6">
        <w:rPr>
          <w:sz w:val="28"/>
          <w:szCs w:val="28"/>
        </w:rPr>
        <w:t xml:space="preserve">(далее - Порядок) </w:t>
      </w:r>
      <w:r w:rsidR="00115F81" w:rsidRPr="00CE74A6">
        <w:rPr>
          <w:sz w:val="28"/>
          <w:szCs w:val="28"/>
        </w:rPr>
        <w:t xml:space="preserve">(газета «Городские ведомости», 2019, 5 февраля; 2020, 20 октября; 2021, 19 февраля, </w:t>
      </w:r>
      <w:r w:rsidR="008A752B" w:rsidRPr="00CE74A6">
        <w:rPr>
          <w:sz w:val="28"/>
          <w:szCs w:val="28"/>
        </w:rPr>
        <w:t xml:space="preserve">5 марта; </w:t>
      </w:r>
      <w:r w:rsidR="00115F81" w:rsidRPr="00CE74A6">
        <w:rPr>
          <w:sz w:val="28"/>
          <w:szCs w:val="28"/>
        </w:rPr>
        <w:t>2022, 11 февраля</w:t>
      </w:r>
      <w:r w:rsidR="008C118E" w:rsidRPr="00CE74A6">
        <w:rPr>
          <w:sz w:val="28"/>
          <w:szCs w:val="28"/>
        </w:rPr>
        <w:t xml:space="preserve">, </w:t>
      </w:r>
      <w:r w:rsidR="00A537A5" w:rsidRPr="00CE74A6">
        <w:rPr>
          <w:sz w:val="28"/>
          <w:szCs w:val="28"/>
        </w:rPr>
        <w:t xml:space="preserve"> </w:t>
      </w:r>
      <w:r w:rsidR="00D0690A" w:rsidRPr="00CE74A6">
        <w:rPr>
          <w:sz w:val="28"/>
          <w:szCs w:val="28"/>
        </w:rPr>
        <w:t>5</w:t>
      </w:r>
      <w:r w:rsidR="008C118E" w:rsidRPr="00CE74A6">
        <w:rPr>
          <w:sz w:val="28"/>
          <w:szCs w:val="28"/>
        </w:rPr>
        <w:t xml:space="preserve"> июля</w:t>
      </w:r>
      <w:r w:rsidR="00F00DD2" w:rsidRPr="00CE74A6">
        <w:rPr>
          <w:sz w:val="28"/>
          <w:szCs w:val="28"/>
        </w:rPr>
        <w:t>; 2023, 11 августа</w:t>
      </w:r>
      <w:r w:rsidR="00115F81" w:rsidRPr="00CE74A6">
        <w:rPr>
          <w:sz w:val="28"/>
          <w:szCs w:val="28"/>
        </w:rPr>
        <w:t>)</w:t>
      </w:r>
      <w:r w:rsidR="00A537A5" w:rsidRPr="00CE74A6">
        <w:rPr>
          <w:sz w:val="28"/>
          <w:szCs w:val="28"/>
        </w:rPr>
        <w:t xml:space="preserve">, </w:t>
      </w:r>
      <w:r w:rsidR="00115F81" w:rsidRPr="00CE74A6">
        <w:rPr>
          <w:sz w:val="28"/>
          <w:szCs w:val="28"/>
        </w:rPr>
        <w:t xml:space="preserve"> изменени</w:t>
      </w:r>
      <w:r w:rsidR="00682AC2">
        <w:rPr>
          <w:sz w:val="28"/>
          <w:szCs w:val="28"/>
        </w:rPr>
        <w:t>е</w:t>
      </w:r>
      <w:r w:rsidR="00BA178D">
        <w:rPr>
          <w:sz w:val="28"/>
          <w:szCs w:val="28"/>
        </w:rPr>
        <w:t xml:space="preserve">, изложив пункт  </w:t>
      </w:r>
      <w:r w:rsidR="00137521">
        <w:rPr>
          <w:sz w:val="28"/>
          <w:szCs w:val="28"/>
        </w:rPr>
        <w:t>2.13 Порядка в следующей редакции:</w:t>
      </w:r>
    </w:p>
    <w:p w:rsidR="0029333A" w:rsidRDefault="00137521" w:rsidP="0029333A">
      <w:pPr>
        <w:widowControl/>
        <w:suppressAutoHyphens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«2.13. В целях расчета размера Субсидии применяются следующие нормативы затрат в день на 1 обучающегося:</w:t>
      </w:r>
    </w:p>
    <w:p w:rsidR="0029333A" w:rsidRDefault="00137521" w:rsidP="0029333A">
      <w:pPr>
        <w:widowControl/>
        <w:suppressAutoHyphens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2.13.1. включающие стоимость набора продуктов питания и оплату услуг по приготовлению блюд для обучающихся - получателей бесплатного, льготного питания и питания ОВЗ из расчета стоимости </w:t>
      </w:r>
      <w:r w:rsidRPr="00CE74A6">
        <w:rPr>
          <w:sz w:val="28"/>
          <w:szCs w:val="28"/>
        </w:rPr>
        <w:t>не более 66,40 руб. (Шестьдесят шесть рублей сорок копеек) для завтрака, не более 82,60 руб. (Восемьдесят два рубля шестьдесят копеек) для обеда;</w:t>
      </w:r>
    </w:p>
    <w:p w:rsidR="00137521" w:rsidRDefault="00137521" w:rsidP="0029333A">
      <w:pPr>
        <w:widowControl/>
        <w:suppressAutoHyphens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2.13.2. включающие стоимость набора продуктов питания (сухого пайка) для обучающихся</w:t>
      </w:r>
      <w:r w:rsidR="00BA178D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получателей набора пищевых продуктов (сухих пайков) из расчета стоимости </w:t>
      </w:r>
      <w:r w:rsidRPr="00CE74A6">
        <w:rPr>
          <w:sz w:val="28"/>
          <w:szCs w:val="28"/>
        </w:rPr>
        <w:t>не более 66,40 руб. (Шестьдесят шесть рублей сорок копеек) для завтрака, не более 82,60 руб. (Восемьдесят два рубля шестьдесят копеек) для обеда.».</w:t>
      </w:r>
    </w:p>
    <w:p w:rsidR="00113674" w:rsidRDefault="00113674" w:rsidP="00A2433D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2024 году</w:t>
      </w:r>
      <w:r w:rsidR="00BA178D">
        <w:rPr>
          <w:sz w:val="28"/>
          <w:szCs w:val="28"/>
        </w:rPr>
        <w:t xml:space="preserve"> </w:t>
      </w:r>
      <w:r w:rsidRPr="00CE74A6">
        <w:rPr>
          <w:rFonts w:eastAsiaTheme="minorHAnsi"/>
          <w:sz w:val="28"/>
          <w:szCs w:val="28"/>
          <w:lang w:eastAsia="en-US"/>
        </w:rPr>
        <w:t>прием</w:t>
      </w:r>
      <w:r w:rsidR="0029333A">
        <w:rPr>
          <w:rFonts w:eastAsiaTheme="minorHAnsi"/>
          <w:sz w:val="28"/>
          <w:szCs w:val="28"/>
          <w:lang w:eastAsia="en-US"/>
        </w:rPr>
        <w:t xml:space="preserve"> </w:t>
      </w:r>
      <w:r w:rsidRPr="00CE74A6">
        <w:rPr>
          <w:rFonts w:eastAsiaTheme="minorHAnsi"/>
          <w:sz w:val="28"/>
          <w:szCs w:val="28"/>
          <w:lang w:eastAsia="en-US"/>
        </w:rPr>
        <w:t xml:space="preserve"> </w:t>
      </w:r>
      <w:r w:rsidR="00A2433D">
        <w:rPr>
          <w:rFonts w:eastAsiaTheme="minorHAnsi"/>
          <w:sz w:val="28"/>
          <w:szCs w:val="28"/>
          <w:lang w:eastAsia="en-US"/>
        </w:rPr>
        <w:t>заяво</w:t>
      </w:r>
      <w:r w:rsidR="0029333A">
        <w:rPr>
          <w:sz w:val="28"/>
          <w:szCs w:val="28"/>
        </w:rPr>
        <w:t xml:space="preserve">к на предоставление </w:t>
      </w:r>
      <w:r w:rsidR="00124318">
        <w:rPr>
          <w:sz w:val="28"/>
          <w:szCs w:val="28"/>
        </w:rPr>
        <w:t>с</w:t>
      </w:r>
      <w:r w:rsidR="0029333A">
        <w:rPr>
          <w:sz w:val="28"/>
          <w:szCs w:val="28"/>
        </w:rPr>
        <w:t>убсиди</w:t>
      </w:r>
      <w:r w:rsidR="00124318">
        <w:rPr>
          <w:sz w:val="28"/>
          <w:szCs w:val="28"/>
        </w:rPr>
        <w:t>й</w:t>
      </w:r>
      <w:r w:rsidR="00132C0D">
        <w:rPr>
          <w:sz w:val="28"/>
          <w:szCs w:val="28"/>
        </w:rPr>
        <w:t xml:space="preserve"> </w:t>
      </w:r>
      <w:r w:rsidR="00132C0D" w:rsidRPr="00132C0D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отдельным категориям обучающихся, бесплатного питания отдельным категориям обучающихся с ограниченными возможностями здоровья муниципальных общеобразовательных учреждений городского округа Тольятти</w:t>
      </w:r>
      <w:r w:rsidR="00132C0D">
        <w:rPr>
          <w:sz w:val="28"/>
          <w:szCs w:val="28"/>
        </w:rPr>
        <w:t xml:space="preserve">, </w:t>
      </w:r>
      <w:r w:rsidR="0029333A">
        <w:rPr>
          <w:sz w:val="28"/>
          <w:szCs w:val="28"/>
        </w:rPr>
        <w:t>исполненн</w:t>
      </w:r>
      <w:r w:rsidR="00132C0D">
        <w:rPr>
          <w:sz w:val="28"/>
          <w:szCs w:val="28"/>
        </w:rPr>
        <w:t>ых</w:t>
      </w:r>
      <w:r w:rsidR="0029333A">
        <w:rPr>
          <w:sz w:val="28"/>
          <w:szCs w:val="28"/>
        </w:rPr>
        <w:t xml:space="preserve"> по форме</w:t>
      </w:r>
      <w:r w:rsidR="00BA178D">
        <w:rPr>
          <w:sz w:val="28"/>
          <w:szCs w:val="28"/>
        </w:rPr>
        <w:t xml:space="preserve"> </w:t>
      </w:r>
      <w:r w:rsidR="0029333A">
        <w:rPr>
          <w:sz w:val="28"/>
          <w:szCs w:val="28"/>
        </w:rPr>
        <w:t xml:space="preserve"> в соответствии с приложением </w:t>
      </w:r>
      <w:r w:rsidR="00132C0D">
        <w:rPr>
          <w:sz w:val="28"/>
          <w:szCs w:val="28"/>
        </w:rPr>
        <w:t>№</w:t>
      </w:r>
      <w:r w:rsidR="0029333A">
        <w:rPr>
          <w:sz w:val="28"/>
          <w:szCs w:val="28"/>
        </w:rPr>
        <w:t xml:space="preserve"> 1 </w:t>
      </w:r>
      <w:r w:rsidR="00DA3E4F">
        <w:rPr>
          <w:sz w:val="28"/>
          <w:szCs w:val="28"/>
        </w:rPr>
        <w:t xml:space="preserve">                       </w:t>
      </w:r>
      <w:r w:rsidR="0029333A">
        <w:rPr>
          <w:sz w:val="28"/>
          <w:szCs w:val="28"/>
        </w:rPr>
        <w:t>к Порядку</w:t>
      </w:r>
      <w:r w:rsidR="00A2433D">
        <w:rPr>
          <w:sz w:val="28"/>
          <w:szCs w:val="28"/>
        </w:rPr>
        <w:t xml:space="preserve">,  </w:t>
      </w:r>
      <w:r w:rsidRPr="00CE74A6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BA178D">
        <w:rPr>
          <w:rFonts w:eastAsiaTheme="minorHAnsi"/>
          <w:sz w:val="28"/>
          <w:szCs w:val="28"/>
          <w:lang w:eastAsia="en-US"/>
        </w:rPr>
        <w:t xml:space="preserve"> </w:t>
      </w:r>
      <w:r w:rsidR="00DA3E4F">
        <w:rPr>
          <w:sz w:val="28"/>
          <w:szCs w:val="28"/>
        </w:rPr>
        <w:t xml:space="preserve">по адресу: 445054, Самарская область,                                г. Тольятти, ул. Голосова, 34, кабинет 101, </w:t>
      </w:r>
      <w:r w:rsidRPr="00CE74A6">
        <w:rPr>
          <w:rFonts w:eastAsiaTheme="minorHAnsi"/>
          <w:sz w:val="28"/>
          <w:szCs w:val="28"/>
          <w:lang w:eastAsia="en-US"/>
        </w:rPr>
        <w:t xml:space="preserve">с 9.00 до 12.00 и с 13.00 до 16.00 </w:t>
      </w:r>
      <w:r w:rsidR="00DA3E4F">
        <w:rPr>
          <w:rFonts w:eastAsiaTheme="minorHAnsi"/>
          <w:sz w:val="28"/>
          <w:szCs w:val="28"/>
          <w:lang w:eastAsia="en-US"/>
        </w:rPr>
        <w:t xml:space="preserve">              </w:t>
      </w:r>
      <w:r w:rsidRPr="00D46747">
        <w:rPr>
          <w:rFonts w:eastAsiaTheme="minorHAnsi"/>
          <w:sz w:val="28"/>
          <w:szCs w:val="28"/>
          <w:lang w:eastAsia="en-US"/>
        </w:rPr>
        <w:t xml:space="preserve">с </w:t>
      </w:r>
      <w:r w:rsidR="00682AC2">
        <w:rPr>
          <w:rFonts w:eastAsiaTheme="minorHAnsi"/>
          <w:sz w:val="28"/>
          <w:szCs w:val="28"/>
          <w:lang w:eastAsia="en-US"/>
        </w:rPr>
        <w:t>18</w:t>
      </w:r>
      <w:r w:rsidRPr="00D46747">
        <w:rPr>
          <w:rFonts w:eastAsiaTheme="minorHAnsi"/>
          <w:sz w:val="28"/>
          <w:szCs w:val="28"/>
          <w:lang w:eastAsia="en-US"/>
        </w:rPr>
        <w:t xml:space="preserve"> марта по </w:t>
      </w:r>
      <w:r w:rsidR="00682AC2">
        <w:rPr>
          <w:rFonts w:eastAsiaTheme="minorHAnsi"/>
          <w:sz w:val="28"/>
          <w:szCs w:val="28"/>
          <w:lang w:eastAsia="en-US"/>
        </w:rPr>
        <w:t>26</w:t>
      </w:r>
      <w:r w:rsidRPr="00D46747">
        <w:rPr>
          <w:rFonts w:eastAsiaTheme="minorHAnsi"/>
          <w:sz w:val="28"/>
          <w:szCs w:val="28"/>
          <w:lang w:eastAsia="en-US"/>
        </w:rPr>
        <w:t xml:space="preserve"> </w:t>
      </w:r>
      <w:r w:rsidR="0029333A">
        <w:rPr>
          <w:rFonts w:eastAsiaTheme="minorHAnsi"/>
          <w:sz w:val="28"/>
          <w:szCs w:val="28"/>
          <w:lang w:eastAsia="en-US"/>
        </w:rPr>
        <w:t>апреля</w:t>
      </w:r>
      <w:r w:rsidR="00DA3E4F">
        <w:rPr>
          <w:rFonts w:eastAsiaTheme="minorHAnsi"/>
          <w:sz w:val="28"/>
          <w:szCs w:val="28"/>
          <w:lang w:eastAsia="en-US"/>
        </w:rPr>
        <w:t>.</w:t>
      </w:r>
      <w:r w:rsidR="00BA178D">
        <w:rPr>
          <w:rFonts w:eastAsiaTheme="minorHAnsi"/>
          <w:sz w:val="28"/>
          <w:szCs w:val="28"/>
          <w:lang w:eastAsia="en-US"/>
        </w:rPr>
        <w:t xml:space="preserve"> </w:t>
      </w:r>
    </w:p>
    <w:p w:rsidR="00CA2117" w:rsidRPr="00CE74A6" w:rsidRDefault="0029333A" w:rsidP="0029333A">
      <w:pPr>
        <w:widowControl/>
        <w:suppressAutoHyphens w:val="0"/>
        <w:autoSpaceDN w:val="0"/>
        <w:adjustRightInd w:val="0"/>
        <w:spacing w:before="200" w:line="36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CA2117" w:rsidRPr="00CE74A6">
        <w:rPr>
          <w:rFonts w:eastAsiaTheme="minorHAnsi"/>
          <w:sz w:val="28"/>
          <w:szCs w:val="28"/>
          <w:lang w:eastAsia="en-US"/>
        </w:rPr>
        <w:t>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CA2117" w:rsidRPr="00CE74A6" w:rsidRDefault="0029333A" w:rsidP="0029333A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A2117" w:rsidRPr="00CE74A6">
        <w:rPr>
          <w:rFonts w:eastAsiaTheme="minorHAnsi"/>
          <w:sz w:val="28"/>
          <w:szCs w:val="28"/>
          <w:lang w:eastAsia="en-US"/>
        </w:rPr>
        <w:t>. Настоящее постановление вступает в силу после дня его официального опубликования.</w:t>
      </w:r>
    </w:p>
    <w:p w:rsidR="00CA2117" w:rsidRDefault="0029333A" w:rsidP="0029333A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A2117" w:rsidRPr="00CE74A6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2C495F">
        <w:rPr>
          <w:rFonts w:eastAsiaTheme="minorHAnsi"/>
          <w:sz w:val="28"/>
          <w:szCs w:val="28"/>
          <w:lang w:eastAsia="en-US"/>
        </w:rPr>
        <w:t>по социальным вопросам</w:t>
      </w:r>
      <w:r w:rsidR="00CA2117" w:rsidRPr="00CE74A6">
        <w:rPr>
          <w:rFonts w:eastAsiaTheme="minorHAnsi"/>
          <w:sz w:val="28"/>
          <w:szCs w:val="28"/>
          <w:lang w:eastAsia="en-US"/>
        </w:rPr>
        <w:t>.</w:t>
      </w:r>
    </w:p>
    <w:p w:rsidR="00DA2C42" w:rsidRDefault="00DA2C42" w:rsidP="0029333A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</w:p>
    <w:p w:rsidR="00A2433D" w:rsidRDefault="00A2433D" w:rsidP="00DA2C42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DA2C42" w:rsidRDefault="00DA2C42" w:rsidP="00DA2C42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городского округа                                                                   Н.А.Ренц</w:t>
      </w:r>
    </w:p>
    <w:sectPr w:rsidR="00DA2C42" w:rsidSect="00D9102E">
      <w:headerReference w:type="default" r:id="rId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05" w:rsidRDefault="00E03005" w:rsidP="001C6385">
      <w:pPr>
        <w:spacing w:line="240" w:lineRule="auto"/>
      </w:pPr>
      <w:r>
        <w:separator/>
      </w:r>
    </w:p>
  </w:endnote>
  <w:endnote w:type="continuationSeparator" w:id="0">
    <w:p w:rsidR="00E03005" w:rsidRDefault="00E03005" w:rsidP="001C6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05" w:rsidRDefault="00E03005" w:rsidP="001C6385">
      <w:pPr>
        <w:spacing w:line="240" w:lineRule="auto"/>
      </w:pPr>
      <w:r>
        <w:separator/>
      </w:r>
    </w:p>
  </w:footnote>
  <w:footnote w:type="continuationSeparator" w:id="0">
    <w:p w:rsidR="00E03005" w:rsidRDefault="00E03005" w:rsidP="001C6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CF" w:rsidRDefault="00E030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57BA2">
      <w:rPr>
        <w:noProof/>
      </w:rPr>
      <w:t>2</w:t>
    </w:r>
    <w:r>
      <w:rPr>
        <w:noProof/>
      </w:rPr>
      <w:fldChar w:fldCharType="end"/>
    </w:r>
  </w:p>
  <w:p w:rsidR="00904FCF" w:rsidRDefault="00904F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E31"/>
    <w:multiLevelType w:val="multilevel"/>
    <w:tmpl w:val="5218C4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2A94404"/>
    <w:multiLevelType w:val="multilevel"/>
    <w:tmpl w:val="2A705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11B26"/>
    <w:multiLevelType w:val="multilevel"/>
    <w:tmpl w:val="8C0E95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 w15:restartNumberingAfterBreak="0">
    <w:nsid w:val="0CC33C3A"/>
    <w:multiLevelType w:val="multilevel"/>
    <w:tmpl w:val="7430B3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 w15:restartNumberingAfterBreak="0">
    <w:nsid w:val="1274280B"/>
    <w:multiLevelType w:val="multilevel"/>
    <w:tmpl w:val="8F5088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12B85D28"/>
    <w:multiLevelType w:val="multilevel"/>
    <w:tmpl w:val="090C69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 w15:restartNumberingAfterBreak="0">
    <w:nsid w:val="162A7BDA"/>
    <w:multiLevelType w:val="multilevel"/>
    <w:tmpl w:val="5C883B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 w15:restartNumberingAfterBreak="0">
    <w:nsid w:val="17221654"/>
    <w:multiLevelType w:val="multilevel"/>
    <w:tmpl w:val="B34E479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1751430A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9" w15:restartNumberingAfterBreak="0">
    <w:nsid w:val="1DB15710"/>
    <w:multiLevelType w:val="multilevel"/>
    <w:tmpl w:val="85E41A6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 w15:restartNumberingAfterBreak="0">
    <w:nsid w:val="258A5508"/>
    <w:multiLevelType w:val="multilevel"/>
    <w:tmpl w:val="C2B4F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3C71B4"/>
    <w:multiLevelType w:val="multilevel"/>
    <w:tmpl w:val="8E38A0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3" w15:restartNumberingAfterBreak="0">
    <w:nsid w:val="31D74249"/>
    <w:multiLevelType w:val="multilevel"/>
    <w:tmpl w:val="4150F6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ED1F28"/>
    <w:multiLevelType w:val="multilevel"/>
    <w:tmpl w:val="124661B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9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BE801B5"/>
    <w:multiLevelType w:val="multilevel"/>
    <w:tmpl w:val="4CDC2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9307F8"/>
    <w:multiLevelType w:val="multilevel"/>
    <w:tmpl w:val="0E540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 w15:restartNumberingAfterBreak="0">
    <w:nsid w:val="3D524470"/>
    <w:multiLevelType w:val="multilevel"/>
    <w:tmpl w:val="6E3A30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DBA4E5F"/>
    <w:multiLevelType w:val="multilevel"/>
    <w:tmpl w:val="0CC2C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0" w:hanging="2160"/>
      </w:pPr>
      <w:rPr>
        <w:rFonts w:hint="default"/>
      </w:rPr>
    </w:lvl>
  </w:abstractNum>
  <w:abstractNum w:abstractNumId="19" w15:restartNumberingAfterBreak="0">
    <w:nsid w:val="419F3C96"/>
    <w:multiLevelType w:val="multilevel"/>
    <w:tmpl w:val="2370E9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0" w15:restartNumberingAfterBreak="0">
    <w:nsid w:val="42F73899"/>
    <w:multiLevelType w:val="multilevel"/>
    <w:tmpl w:val="58F4F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1" w15:restartNumberingAfterBreak="0">
    <w:nsid w:val="52D570F1"/>
    <w:multiLevelType w:val="multilevel"/>
    <w:tmpl w:val="3168AB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2" w15:restartNumberingAfterBreak="0">
    <w:nsid w:val="53F2427E"/>
    <w:multiLevelType w:val="hybridMultilevel"/>
    <w:tmpl w:val="E7ECC4D0"/>
    <w:lvl w:ilvl="0" w:tplc="A2AAE8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D2218B"/>
    <w:multiLevelType w:val="multilevel"/>
    <w:tmpl w:val="144CFF5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4" w15:restartNumberingAfterBreak="0">
    <w:nsid w:val="594C797B"/>
    <w:multiLevelType w:val="multilevel"/>
    <w:tmpl w:val="753AB1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20C43B2"/>
    <w:multiLevelType w:val="multilevel"/>
    <w:tmpl w:val="855CA3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4839DC"/>
    <w:multiLevelType w:val="multilevel"/>
    <w:tmpl w:val="2A705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19661B7"/>
    <w:multiLevelType w:val="multilevel"/>
    <w:tmpl w:val="C9A8DA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8" w15:restartNumberingAfterBreak="0">
    <w:nsid w:val="763E0011"/>
    <w:multiLevelType w:val="multilevel"/>
    <w:tmpl w:val="B8A0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9" w15:restartNumberingAfterBreak="0">
    <w:nsid w:val="7A9A2E1A"/>
    <w:multiLevelType w:val="multilevel"/>
    <w:tmpl w:val="95429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18"/>
  </w:num>
  <w:num w:numId="8">
    <w:abstractNumId w:val="8"/>
  </w:num>
  <w:num w:numId="9">
    <w:abstractNumId w:val="11"/>
  </w:num>
  <w:num w:numId="10">
    <w:abstractNumId w:val="20"/>
  </w:num>
  <w:num w:numId="11">
    <w:abstractNumId w:val="16"/>
  </w:num>
  <w:num w:numId="12">
    <w:abstractNumId w:val="28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17"/>
  </w:num>
  <w:num w:numId="18">
    <w:abstractNumId w:val="29"/>
  </w:num>
  <w:num w:numId="19">
    <w:abstractNumId w:val="24"/>
  </w:num>
  <w:num w:numId="20">
    <w:abstractNumId w:val="0"/>
  </w:num>
  <w:num w:numId="21">
    <w:abstractNumId w:val="27"/>
  </w:num>
  <w:num w:numId="22">
    <w:abstractNumId w:val="21"/>
  </w:num>
  <w:num w:numId="23">
    <w:abstractNumId w:val="5"/>
  </w:num>
  <w:num w:numId="24">
    <w:abstractNumId w:val="7"/>
  </w:num>
  <w:num w:numId="25">
    <w:abstractNumId w:val="26"/>
  </w:num>
  <w:num w:numId="26">
    <w:abstractNumId w:val="23"/>
  </w:num>
  <w:num w:numId="27">
    <w:abstractNumId w:val="9"/>
  </w:num>
  <w:num w:numId="28">
    <w:abstractNumId w:val="13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9"/>
    <w:rsid w:val="0000047A"/>
    <w:rsid w:val="00003B83"/>
    <w:rsid w:val="00003C29"/>
    <w:rsid w:val="0000460A"/>
    <w:rsid w:val="00004A65"/>
    <w:rsid w:val="00007113"/>
    <w:rsid w:val="00007D69"/>
    <w:rsid w:val="0001157D"/>
    <w:rsid w:val="00013155"/>
    <w:rsid w:val="000142F9"/>
    <w:rsid w:val="0002355A"/>
    <w:rsid w:val="00023943"/>
    <w:rsid w:val="00023F1F"/>
    <w:rsid w:val="0002655B"/>
    <w:rsid w:val="00027306"/>
    <w:rsid w:val="000277E8"/>
    <w:rsid w:val="00027C86"/>
    <w:rsid w:val="00030C43"/>
    <w:rsid w:val="00031712"/>
    <w:rsid w:val="0003433F"/>
    <w:rsid w:val="00035840"/>
    <w:rsid w:val="00036550"/>
    <w:rsid w:val="00036DB9"/>
    <w:rsid w:val="000375BB"/>
    <w:rsid w:val="00041A89"/>
    <w:rsid w:val="000421D1"/>
    <w:rsid w:val="0004530A"/>
    <w:rsid w:val="0004545C"/>
    <w:rsid w:val="0004632D"/>
    <w:rsid w:val="00051712"/>
    <w:rsid w:val="00052A94"/>
    <w:rsid w:val="00056862"/>
    <w:rsid w:val="000641B3"/>
    <w:rsid w:val="00067717"/>
    <w:rsid w:val="00071263"/>
    <w:rsid w:val="00077257"/>
    <w:rsid w:val="000774E7"/>
    <w:rsid w:val="00081950"/>
    <w:rsid w:val="00082081"/>
    <w:rsid w:val="00082C38"/>
    <w:rsid w:val="00083010"/>
    <w:rsid w:val="0008420B"/>
    <w:rsid w:val="000857C8"/>
    <w:rsid w:val="0008718F"/>
    <w:rsid w:val="00090080"/>
    <w:rsid w:val="000901E2"/>
    <w:rsid w:val="00091594"/>
    <w:rsid w:val="0009538C"/>
    <w:rsid w:val="000955E1"/>
    <w:rsid w:val="00097E53"/>
    <w:rsid w:val="000A27C0"/>
    <w:rsid w:val="000A2980"/>
    <w:rsid w:val="000A40CB"/>
    <w:rsid w:val="000B0120"/>
    <w:rsid w:val="000B53E7"/>
    <w:rsid w:val="000B75B2"/>
    <w:rsid w:val="000B7BD2"/>
    <w:rsid w:val="000C03B6"/>
    <w:rsid w:val="000C0900"/>
    <w:rsid w:val="000C11A1"/>
    <w:rsid w:val="000C2C33"/>
    <w:rsid w:val="000C5641"/>
    <w:rsid w:val="000C5FCB"/>
    <w:rsid w:val="000C6DE5"/>
    <w:rsid w:val="000C734C"/>
    <w:rsid w:val="000D0684"/>
    <w:rsid w:val="000D3164"/>
    <w:rsid w:val="000D4792"/>
    <w:rsid w:val="000D695A"/>
    <w:rsid w:val="000E1203"/>
    <w:rsid w:val="000E4140"/>
    <w:rsid w:val="000E5E78"/>
    <w:rsid w:val="000E6417"/>
    <w:rsid w:val="000F044D"/>
    <w:rsid w:val="000F06BE"/>
    <w:rsid w:val="000F12BA"/>
    <w:rsid w:val="000F21ED"/>
    <w:rsid w:val="000F402C"/>
    <w:rsid w:val="000F5100"/>
    <w:rsid w:val="000F5EED"/>
    <w:rsid w:val="000F7B90"/>
    <w:rsid w:val="00101FE5"/>
    <w:rsid w:val="00102567"/>
    <w:rsid w:val="001063AE"/>
    <w:rsid w:val="001077FE"/>
    <w:rsid w:val="00107DB1"/>
    <w:rsid w:val="001102AD"/>
    <w:rsid w:val="00110AD9"/>
    <w:rsid w:val="00111FDD"/>
    <w:rsid w:val="00113674"/>
    <w:rsid w:val="001157A5"/>
    <w:rsid w:val="00115F81"/>
    <w:rsid w:val="0011770A"/>
    <w:rsid w:val="00117E22"/>
    <w:rsid w:val="00121311"/>
    <w:rsid w:val="00124318"/>
    <w:rsid w:val="00125566"/>
    <w:rsid w:val="00132382"/>
    <w:rsid w:val="00132C0D"/>
    <w:rsid w:val="00132F1A"/>
    <w:rsid w:val="00133C81"/>
    <w:rsid w:val="00134BA2"/>
    <w:rsid w:val="001366E0"/>
    <w:rsid w:val="0013671D"/>
    <w:rsid w:val="00137521"/>
    <w:rsid w:val="001415B9"/>
    <w:rsid w:val="00141A36"/>
    <w:rsid w:val="00141CF5"/>
    <w:rsid w:val="00144417"/>
    <w:rsid w:val="00145853"/>
    <w:rsid w:val="00155C1E"/>
    <w:rsid w:val="00163368"/>
    <w:rsid w:val="001661F8"/>
    <w:rsid w:val="00166D7A"/>
    <w:rsid w:val="00170CD3"/>
    <w:rsid w:val="00171267"/>
    <w:rsid w:val="00180D07"/>
    <w:rsid w:val="00181D35"/>
    <w:rsid w:val="00183361"/>
    <w:rsid w:val="00183E00"/>
    <w:rsid w:val="001860F9"/>
    <w:rsid w:val="00187250"/>
    <w:rsid w:val="00190022"/>
    <w:rsid w:val="00191C39"/>
    <w:rsid w:val="001930FB"/>
    <w:rsid w:val="00195753"/>
    <w:rsid w:val="00197428"/>
    <w:rsid w:val="001A2716"/>
    <w:rsid w:val="001A3AAA"/>
    <w:rsid w:val="001A49D7"/>
    <w:rsid w:val="001A64CB"/>
    <w:rsid w:val="001B07EA"/>
    <w:rsid w:val="001B1403"/>
    <w:rsid w:val="001B22F8"/>
    <w:rsid w:val="001B26B5"/>
    <w:rsid w:val="001B4698"/>
    <w:rsid w:val="001B49B4"/>
    <w:rsid w:val="001B648F"/>
    <w:rsid w:val="001C3D53"/>
    <w:rsid w:val="001C5FB2"/>
    <w:rsid w:val="001C6385"/>
    <w:rsid w:val="001C71B6"/>
    <w:rsid w:val="001D0778"/>
    <w:rsid w:val="001D0CA5"/>
    <w:rsid w:val="001D3719"/>
    <w:rsid w:val="001D3E32"/>
    <w:rsid w:val="001D621A"/>
    <w:rsid w:val="001D6C71"/>
    <w:rsid w:val="001D7373"/>
    <w:rsid w:val="001E11AF"/>
    <w:rsid w:val="001E4B79"/>
    <w:rsid w:val="001E510F"/>
    <w:rsid w:val="001F02A2"/>
    <w:rsid w:val="001F05FE"/>
    <w:rsid w:val="001F0A58"/>
    <w:rsid w:val="001F1C0D"/>
    <w:rsid w:val="001F2345"/>
    <w:rsid w:val="001F2854"/>
    <w:rsid w:val="001F2D17"/>
    <w:rsid w:val="001F3A3A"/>
    <w:rsid w:val="001F4B45"/>
    <w:rsid w:val="002009C2"/>
    <w:rsid w:val="00202158"/>
    <w:rsid w:val="00202B7F"/>
    <w:rsid w:val="0020381E"/>
    <w:rsid w:val="00204594"/>
    <w:rsid w:val="002072D9"/>
    <w:rsid w:val="002208F2"/>
    <w:rsid w:val="002211F2"/>
    <w:rsid w:val="002222D9"/>
    <w:rsid w:val="0022321F"/>
    <w:rsid w:val="00224A7F"/>
    <w:rsid w:val="00225324"/>
    <w:rsid w:val="00225D6D"/>
    <w:rsid w:val="00227618"/>
    <w:rsid w:val="00227620"/>
    <w:rsid w:val="00231627"/>
    <w:rsid w:val="00235C52"/>
    <w:rsid w:val="002369A3"/>
    <w:rsid w:val="00251226"/>
    <w:rsid w:val="00252023"/>
    <w:rsid w:val="002535A9"/>
    <w:rsid w:val="0025389F"/>
    <w:rsid w:val="00254A89"/>
    <w:rsid w:val="0025582D"/>
    <w:rsid w:val="002571C2"/>
    <w:rsid w:val="00261A4C"/>
    <w:rsid w:val="0026480B"/>
    <w:rsid w:val="00264A03"/>
    <w:rsid w:val="00266131"/>
    <w:rsid w:val="002669D2"/>
    <w:rsid w:val="00266D3F"/>
    <w:rsid w:val="0027302C"/>
    <w:rsid w:val="00277C71"/>
    <w:rsid w:val="0028116D"/>
    <w:rsid w:val="00284C6A"/>
    <w:rsid w:val="00292129"/>
    <w:rsid w:val="00292D7F"/>
    <w:rsid w:val="00293014"/>
    <w:rsid w:val="0029333A"/>
    <w:rsid w:val="00293DDA"/>
    <w:rsid w:val="00294F30"/>
    <w:rsid w:val="00295104"/>
    <w:rsid w:val="002953E9"/>
    <w:rsid w:val="002955AE"/>
    <w:rsid w:val="00296BD1"/>
    <w:rsid w:val="002977ED"/>
    <w:rsid w:val="002A2445"/>
    <w:rsid w:val="002A78F8"/>
    <w:rsid w:val="002A7916"/>
    <w:rsid w:val="002B0133"/>
    <w:rsid w:val="002B23EF"/>
    <w:rsid w:val="002B57E0"/>
    <w:rsid w:val="002B5ABD"/>
    <w:rsid w:val="002B5ED8"/>
    <w:rsid w:val="002C123E"/>
    <w:rsid w:val="002C1D94"/>
    <w:rsid w:val="002C495F"/>
    <w:rsid w:val="002C727E"/>
    <w:rsid w:val="002D0C24"/>
    <w:rsid w:val="002D476D"/>
    <w:rsid w:val="002E094E"/>
    <w:rsid w:val="002E0B71"/>
    <w:rsid w:val="002E2680"/>
    <w:rsid w:val="002E27C8"/>
    <w:rsid w:val="002E41AE"/>
    <w:rsid w:val="002E5436"/>
    <w:rsid w:val="002E685F"/>
    <w:rsid w:val="002E690D"/>
    <w:rsid w:val="002F0226"/>
    <w:rsid w:val="002F0EE4"/>
    <w:rsid w:val="002F1D9F"/>
    <w:rsid w:val="002F3806"/>
    <w:rsid w:val="002F5D26"/>
    <w:rsid w:val="003068E2"/>
    <w:rsid w:val="00307FFD"/>
    <w:rsid w:val="0031159F"/>
    <w:rsid w:val="0031231A"/>
    <w:rsid w:val="00312A0C"/>
    <w:rsid w:val="00312D44"/>
    <w:rsid w:val="0031414D"/>
    <w:rsid w:val="00314ECA"/>
    <w:rsid w:val="00317048"/>
    <w:rsid w:val="003245A8"/>
    <w:rsid w:val="0032559D"/>
    <w:rsid w:val="00326ED5"/>
    <w:rsid w:val="00327EA9"/>
    <w:rsid w:val="0033076C"/>
    <w:rsid w:val="0033078C"/>
    <w:rsid w:val="00330DAB"/>
    <w:rsid w:val="003310FC"/>
    <w:rsid w:val="00331E81"/>
    <w:rsid w:val="00334E28"/>
    <w:rsid w:val="0033732E"/>
    <w:rsid w:val="003412D8"/>
    <w:rsid w:val="0034197E"/>
    <w:rsid w:val="00344244"/>
    <w:rsid w:val="0034454E"/>
    <w:rsid w:val="0034500C"/>
    <w:rsid w:val="00345596"/>
    <w:rsid w:val="00345DE6"/>
    <w:rsid w:val="00346104"/>
    <w:rsid w:val="003462AE"/>
    <w:rsid w:val="003462C2"/>
    <w:rsid w:val="0035156F"/>
    <w:rsid w:val="00353FA7"/>
    <w:rsid w:val="00354961"/>
    <w:rsid w:val="00355628"/>
    <w:rsid w:val="00361F92"/>
    <w:rsid w:val="00363658"/>
    <w:rsid w:val="00364443"/>
    <w:rsid w:val="003651F3"/>
    <w:rsid w:val="00366D67"/>
    <w:rsid w:val="00373925"/>
    <w:rsid w:val="00377985"/>
    <w:rsid w:val="00377F71"/>
    <w:rsid w:val="003818B9"/>
    <w:rsid w:val="00381994"/>
    <w:rsid w:val="00383D27"/>
    <w:rsid w:val="003846B1"/>
    <w:rsid w:val="0038524C"/>
    <w:rsid w:val="00385526"/>
    <w:rsid w:val="0038786E"/>
    <w:rsid w:val="003879D9"/>
    <w:rsid w:val="0039090C"/>
    <w:rsid w:val="00391ED5"/>
    <w:rsid w:val="00393A19"/>
    <w:rsid w:val="00393B08"/>
    <w:rsid w:val="00394B8C"/>
    <w:rsid w:val="00395CCF"/>
    <w:rsid w:val="003A00D9"/>
    <w:rsid w:val="003A04C0"/>
    <w:rsid w:val="003A118B"/>
    <w:rsid w:val="003A31F4"/>
    <w:rsid w:val="003A36C0"/>
    <w:rsid w:val="003A561D"/>
    <w:rsid w:val="003B4E58"/>
    <w:rsid w:val="003C1EDA"/>
    <w:rsid w:val="003C5CF6"/>
    <w:rsid w:val="003D0A69"/>
    <w:rsid w:val="003D10FB"/>
    <w:rsid w:val="003D2544"/>
    <w:rsid w:val="003D33C2"/>
    <w:rsid w:val="003D34F4"/>
    <w:rsid w:val="003D366B"/>
    <w:rsid w:val="003D4514"/>
    <w:rsid w:val="003D5529"/>
    <w:rsid w:val="003D5D68"/>
    <w:rsid w:val="003D6213"/>
    <w:rsid w:val="003D67BF"/>
    <w:rsid w:val="003D696E"/>
    <w:rsid w:val="003D7EF5"/>
    <w:rsid w:val="003E00AB"/>
    <w:rsid w:val="003E22A3"/>
    <w:rsid w:val="003E29A0"/>
    <w:rsid w:val="003E4DBB"/>
    <w:rsid w:val="003E5BD4"/>
    <w:rsid w:val="003E7D74"/>
    <w:rsid w:val="003F1BAC"/>
    <w:rsid w:val="003F4E99"/>
    <w:rsid w:val="00406662"/>
    <w:rsid w:val="00407A96"/>
    <w:rsid w:val="00407AB0"/>
    <w:rsid w:val="00410487"/>
    <w:rsid w:val="004133E4"/>
    <w:rsid w:val="00414369"/>
    <w:rsid w:val="00417DD8"/>
    <w:rsid w:val="0042040C"/>
    <w:rsid w:val="004207A8"/>
    <w:rsid w:val="00420CFA"/>
    <w:rsid w:val="004235CA"/>
    <w:rsid w:val="00424C47"/>
    <w:rsid w:val="004279C0"/>
    <w:rsid w:val="00427E73"/>
    <w:rsid w:val="00435191"/>
    <w:rsid w:val="00436303"/>
    <w:rsid w:val="00437813"/>
    <w:rsid w:val="00442311"/>
    <w:rsid w:val="004429FA"/>
    <w:rsid w:val="00445D89"/>
    <w:rsid w:val="00447D6B"/>
    <w:rsid w:val="0045017A"/>
    <w:rsid w:val="004514A4"/>
    <w:rsid w:val="00451B6B"/>
    <w:rsid w:val="00452325"/>
    <w:rsid w:val="004553BF"/>
    <w:rsid w:val="00456B9B"/>
    <w:rsid w:val="0046078F"/>
    <w:rsid w:val="00462B55"/>
    <w:rsid w:val="00462CAE"/>
    <w:rsid w:val="00463050"/>
    <w:rsid w:val="00463250"/>
    <w:rsid w:val="00465656"/>
    <w:rsid w:val="00466E5E"/>
    <w:rsid w:val="0046793E"/>
    <w:rsid w:val="0047024D"/>
    <w:rsid w:val="004708D4"/>
    <w:rsid w:val="004747E8"/>
    <w:rsid w:val="00476696"/>
    <w:rsid w:val="0047687C"/>
    <w:rsid w:val="004772A8"/>
    <w:rsid w:val="00477B16"/>
    <w:rsid w:val="00477B64"/>
    <w:rsid w:val="004803A4"/>
    <w:rsid w:val="00480F55"/>
    <w:rsid w:val="00485AA4"/>
    <w:rsid w:val="004870D7"/>
    <w:rsid w:val="0049115E"/>
    <w:rsid w:val="00491240"/>
    <w:rsid w:val="004917A6"/>
    <w:rsid w:val="00491CC1"/>
    <w:rsid w:val="00493566"/>
    <w:rsid w:val="00493AD5"/>
    <w:rsid w:val="00495A13"/>
    <w:rsid w:val="00495CD7"/>
    <w:rsid w:val="00495CE7"/>
    <w:rsid w:val="0049779E"/>
    <w:rsid w:val="004A4F36"/>
    <w:rsid w:val="004A564E"/>
    <w:rsid w:val="004A646B"/>
    <w:rsid w:val="004B0849"/>
    <w:rsid w:val="004B1131"/>
    <w:rsid w:val="004B12BF"/>
    <w:rsid w:val="004B14D4"/>
    <w:rsid w:val="004B32A4"/>
    <w:rsid w:val="004B40AB"/>
    <w:rsid w:val="004B54B7"/>
    <w:rsid w:val="004B5E11"/>
    <w:rsid w:val="004B694A"/>
    <w:rsid w:val="004B6968"/>
    <w:rsid w:val="004C01FD"/>
    <w:rsid w:val="004C07E2"/>
    <w:rsid w:val="004C1A23"/>
    <w:rsid w:val="004C1E5C"/>
    <w:rsid w:val="004C5F2E"/>
    <w:rsid w:val="004D1648"/>
    <w:rsid w:val="004D4C6A"/>
    <w:rsid w:val="004D5B9A"/>
    <w:rsid w:val="004D6D56"/>
    <w:rsid w:val="004E1EC2"/>
    <w:rsid w:val="004E23C8"/>
    <w:rsid w:val="004E3514"/>
    <w:rsid w:val="004E649E"/>
    <w:rsid w:val="004F01FC"/>
    <w:rsid w:val="004F2797"/>
    <w:rsid w:val="004F2B6F"/>
    <w:rsid w:val="004F3BBC"/>
    <w:rsid w:val="004F4A43"/>
    <w:rsid w:val="004F4CDE"/>
    <w:rsid w:val="004F5E7D"/>
    <w:rsid w:val="004F6334"/>
    <w:rsid w:val="004F73D0"/>
    <w:rsid w:val="004F75D9"/>
    <w:rsid w:val="00500DD8"/>
    <w:rsid w:val="00501434"/>
    <w:rsid w:val="005019A0"/>
    <w:rsid w:val="00505F6C"/>
    <w:rsid w:val="00507395"/>
    <w:rsid w:val="00507882"/>
    <w:rsid w:val="0051166A"/>
    <w:rsid w:val="00516C3C"/>
    <w:rsid w:val="005178B4"/>
    <w:rsid w:val="005178F4"/>
    <w:rsid w:val="005234A3"/>
    <w:rsid w:val="005234E2"/>
    <w:rsid w:val="005244BB"/>
    <w:rsid w:val="00525DE2"/>
    <w:rsid w:val="00525E2C"/>
    <w:rsid w:val="00526405"/>
    <w:rsid w:val="005265E0"/>
    <w:rsid w:val="00526F7D"/>
    <w:rsid w:val="00527543"/>
    <w:rsid w:val="00527F22"/>
    <w:rsid w:val="0053208C"/>
    <w:rsid w:val="00535FDF"/>
    <w:rsid w:val="00540D4C"/>
    <w:rsid w:val="00541E3A"/>
    <w:rsid w:val="00542BE5"/>
    <w:rsid w:val="005436A6"/>
    <w:rsid w:val="00547D6A"/>
    <w:rsid w:val="005507A2"/>
    <w:rsid w:val="00554A24"/>
    <w:rsid w:val="005554ED"/>
    <w:rsid w:val="00560F50"/>
    <w:rsid w:val="0056122A"/>
    <w:rsid w:val="0056741B"/>
    <w:rsid w:val="00571CA4"/>
    <w:rsid w:val="005757F8"/>
    <w:rsid w:val="005761B3"/>
    <w:rsid w:val="00577901"/>
    <w:rsid w:val="00584165"/>
    <w:rsid w:val="0058487D"/>
    <w:rsid w:val="0058681A"/>
    <w:rsid w:val="00586D0A"/>
    <w:rsid w:val="005879FB"/>
    <w:rsid w:val="00591C6F"/>
    <w:rsid w:val="00592237"/>
    <w:rsid w:val="005926B3"/>
    <w:rsid w:val="00592F62"/>
    <w:rsid w:val="00593205"/>
    <w:rsid w:val="00595F64"/>
    <w:rsid w:val="00596102"/>
    <w:rsid w:val="00597D95"/>
    <w:rsid w:val="005A0461"/>
    <w:rsid w:val="005A0916"/>
    <w:rsid w:val="005A2622"/>
    <w:rsid w:val="005A2C27"/>
    <w:rsid w:val="005A2EB3"/>
    <w:rsid w:val="005A5E78"/>
    <w:rsid w:val="005B253B"/>
    <w:rsid w:val="005B42D1"/>
    <w:rsid w:val="005B56A2"/>
    <w:rsid w:val="005C025A"/>
    <w:rsid w:val="005C052C"/>
    <w:rsid w:val="005C1917"/>
    <w:rsid w:val="005C3C75"/>
    <w:rsid w:val="005C559D"/>
    <w:rsid w:val="005D05CE"/>
    <w:rsid w:val="005D0F60"/>
    <w:rsid w:val="005D34DA"/>
    <w:rsid w:val="005D5852"/>
    <w:rsid w:val="005D74A8"/>
    <w:rsid w:val="005E50F0"/>
    <w:rsid w:val="005E6D49"/>
    <w:rsid w:val="005F06A3"/>
    <w:rsid w:val="005F12E1"/>
    <w:rsid w:val="005F2233"/>
    <w:rsid w:val="005F3BEC"/>
    <w:rsid w:val="005F3D55"/>
    <w:rsid w:val="005F4056"/>
    <w:rsid w:val="005F43E0"/>
    <w:rsid w:val="005F4BED"/>
    <w:rsid w:val="005F65D7"/>
    <w:rsid w:val="005F6846"/>
    <w:rsid w:val="005F6EF0"/>
    <w:rsid w:val="005F75BA"/>
    <w:rsid w:val="00600DB3"/>
    <w:rsid w:val="00602B91"/>
    <w:rsid w:val="006048CC"/>
    <w:rsid w:val="00605A9F"/>
    <w:rsid w:val="0060667F"/>
    <w:rsid w:val="0060725F"/>
    <w:rsid w:val="006117B2"/>
    <w:rsid w:val="00613C33"/>
    <w:rsid w:val="0061428A"/>
    <w:rsid w:val="00616729"/>
    <w:rsid w:val="00620FF4"/>
    <w:rsid w:val="00623856"/>
    <w:rsid w:val="00624770"/>
    <w:rsid w:val="00626D15"/>
    <w:rsid w:val="00627688"/>
    <w:rsid w:val="0063087A"/>
    <w:rsid w:val="00630DF6"/>
    <w:rsid w:val="00635B32"/>
    <w:rsid w:val="00640164"/>
    <w:rsid w:val="00640B1F"/>
    <w:rsid w:val="006433CC"/>
    <w:rsid w:val="00643B6C"/>
    <w:rsid w:val="006444F3"/>
    <w:rsid w:val="00644819"/>
    <w:rsid w:val="00644866"/>
    <w:rsid w:val="00650FA8"/>
    <w:rsid w:val="00651CE6"/>
    <w:rsid w:val="00656A47"/>
    <w:rsid w:val="00661792"/>
    <w:rsid w:val="00663DA1"/>
    <w:rsid w:val="0066639F"/>
    <w:rsid w:val="006678D9"/>
    <w:rsid w:val="0067047A"/>
    <w:rsid w:val="00670508"/>
    <w:rsid w:val="0067208A"/>
    <w:rsid w:val="00672DDD"/>
    <w:rsid w:val="0067561C"/>
    <w:rsid w:val="006764DF"/>
    <w:rsid w:val="00676A1A"/>
    <w:rsid w:val="00681CB9"/>
    <w:rsid w:val="00682AC2"/>
    <w:rsid w:val="00682BCF"/>
    <w:rsid w:val="0068301F"/>
    <w:rsid w:val="00683E19"/>
    <w:rsid w:val="00684204"/>
    <w:rsid w:val="006842BD"/>
    <w:rsid w:val="0068455E"/>
    <w:rsid w:val="00685B76"/>
    <w:rsid w:val="00685FD9"/>
    <w:rsid w:val="00686556"/>
    <w:rsid w:val="00686BBF"/>
    <w:rsid w:val="0068717B"/>
    <w:rsid w:val="00690C60"/>
    <w:rsid w:val="006924C1"/>
    <w:rsid w:val="00692D38"/>
    <w:rsid w:val="006939AF"/>
    <w:rsid w:val="0069412A"/>
    <w:rsid w:val="00695907"/>
    <w:rsid w:val="006A0A14"/>
    <w:rsid w:val="006A1DDD"/>
    <w:rsid w:val="006A583E"/>
    <w:rsid w:val="006A5AB4"/>
    <w:rsid w:val="006A667C"/>
    <w:rsid w:val="006A7779"/>
    <w:rsid w:val="006B189A"/>
    <w:rsid w:val="006B2B64"/>
    <w:rsid w:val="006B35B1"/>
    <w:rsid w:val="006B7179"/>
    <w:rsid w:val="006C0937"/>
    <w:rsid w:val="006C22D2"/>
    <w:rsid w:val="006C4829"/>
    <w:rsid w:val="006C52CE"/>
    <w:rsid w:val="006C56EC"/>
    <w:rsid w:val="006C6B4A"/>
    <w:rsid w:val="006D52F7"/>
    <w:rsid w:val="006D6256"/>
    <w:rsid w:val="006E030F"/>
    <w:rsid w:val="006E14EB"/>
    <w:rsid w:val="006E1ED9"/>
    <w:rsid w:val="006E38C8"/>
    <w:rsid w:val="006E3C28"/>
    <w:rsid w:val="006E64FA"/>
    <w:rsid w:val="006E6928"/>
    <w:rsid w:val="006E7030"/>
    <w:rsid w:val="006F107B"/>
    <w:rsid w:val="006F27E2"/>
    <w:rsid w:val="006F434F"/>
    <w:rsid w:val="00700C78"/>
    <w:rsid w:val="00700D19"/>
    <w:rsid w:val="00702B04"/>
    <w:rsid w:val="00702FFD"/>
    <w:rsid w:val="00703940"/>
    <w:rsid w:val="00703BA4"/>
    <w:rsid w:val="00704EF7"/>
    <w:rsid w:val="00705869"/>
    <w:rsid w:val="007065DA"/>
    <w:rsid w:val="007072D1"/>
    <w:rsid w:val="007112C5"/>
    <w:rsid w:val="00714FAD"/>
    <w:rsid w:val="00717B5C"/>
    <w:rsid w:val="007208A6"/>
    <w:rsid w:val="007229BA"/>
    <w:rsid w:val="00722BDB"/>
    <w:rsid w:val="00724830"/>
    <w:rsid w:val="00726F09"/>
    <w:rsid w:val="0073000F"/>
    <w:rsid w:val="007339F2"/>
    <w:rsid w:val="00734102"/>
    <w:rsid w:val="00734E02"/>
    <w:rsid w:val="00735288"/>
    <w:rsid w:val="00735EED"/>
    <w:rsid w:val="0073616C"/>
    <w:rsid w:val="007369CB"/>
    <w:rsid w:val="00736BBC"/>
    <w:rsid w:val="00737004"/>
    <w:rsid w:val="00737CDC"/>
    <w:rsid w:val="00740C2A"/>
    <w:rsid w:val="00742A0E"/>
    <w:rsid w:val="00745719"/>
    <w:rsid w:val="00747AD5"/>
    <w:rsid w:val="00750042"/>
    <w:rsid w:val="00750215"/>
    <w:rsid w:val="00757279"/>
    <w:rsid w:val="0076388A"/>
    <w:rsid w:val="00764904"/>
    <w:rsid w:val="0076777F"/>
    <w:rsid w:val="00767AAE"/>
    <w:rsid w:val="00770DA1"/>
    <w:rsid w:val="007712A6"/>
    <w:rsid w:val="00771D3E"/>
    <w:rsid w:val="00773F6B"/>
    <w:rsid w:val="00776134"/>
    <w:rsid w:val="0077746C"/>
    <w:rsid w:val="00781766"/>
    <w:rsid w:val="007863FC"/>
    <w:rsid w:val="00787199"/>
    <w:rsid w:val="00791A55"/>
    <w:rsid w:val="00792951"/>
    <w:rsid w:val="007959D2"/>
    <w:rsid w:val="007969C2"/>
    <w:rsid w:val="007A184E"/>
    <w:rsid w:val="007A2D57"/>
    <w:rsid w:val="007A5E84"/>
    <w:rsid w:val="007A6A5F"/>
    <w:rsid w:val="007B109A"/>
    <w:rsid w:val="007B3951"/>
    <w:rsid w:val="007B624B"/>
    <w:rsid w:val="007B6EF5"/>
    <w:rsid w:val="007B7275"/>
    <w:rsid w:val="007C1774"/>
    <w:rsid w:val="007C196F"/>
    <w:rsid w:val="007C1E6F"/>
    <w:rsid w:val="007C3347"/>
    <w:rsid w:val="007C3F4B"/>
    <w:rsid w:val="007C46EA"/>
    <w:rsid w:val="007C5907"/>
    <w:rsid w:val="007C6904"/>
    <w:rsid w:val="007D0ADB"/>
    <w:rsid w:val="007D1BB7"/>
    <w:rsid w:val="007D2058"/>
    <w:rsid w:val="007D2FC8"/>
    <w:rsid w:val="007D46EC"/>
    <w:rsid w:val="007D7FE4"/>
    <w:rsid w:val="007E0274"/>
    <w:rsid w:val="007E17C1"/>
    <w:rsid w:val="007F0722"/>
    <w:rsid w:val="007F3637"/>
    <w:rsid w:val="007F54E7"/>
    <w:rsid w:val="00802585"/>
    <w:rsid w:val="00802954"/>
    <w:rsid w:val="00804F93"/>
    <w:rsid w:val="00805A49"/>
    <w:rsid w:val="00811D76"/>
    <w:rsid w:val="00815BB7"/>
    <w:rsid w:val="00815ED1"/>
    <w:rsid w:val="00816567"/>
    <w:rsid w:val="0082027F"/>
    <w:rsid w:val="0082032A"/>
    <w:rsid w:val="00820DE2"/>
    <w:rsid w:val="0082222B"/>
    <w:rsid w:val="0082258F"/>
    <w:rsid w:val="00822AC3"/>
    <w:rsid w:val="008236D9"/>
    <w:rsid w:val="008242C2"/>
    <w:rsid w:val="00826D5E"/>
    <w:rsid w:val="00831D3B"/>
    <w:rsid w:val="00835736"/>
    <w:rsid w:val="00835996"/>
    <w:rsid w:val="00835A71"/>
    <w:rsid w:val="00837625"/>
    <w:rsid w:val="008406F2"/>
    <w:rsid w:val="00842398"/>
    <w:rsid w:val="008466D5"/>
    <w:rsid w:val="00846BD0"/>
    <w:rsid w:val="0084704D"/>
    <w:rsid w:val="008470B3"/>
    <w:rsid w:val="0084767A"/>
    <w:rsid w:val="00847BC0"/>
    <w:rsid w:val="0085023A"/>
    <w:rsid w:val="00850FC8"/>
    <w:rsid w:val="00856316"/>
    <w:rsid w:val="008602B4"/>
    <w:rsid w:val="00866584"/>
    <w:rsid w:val="0087013E"/>
    <w:rsid w:val="0087016E"/>
    <w:rsid w:val="008703FB"/>
    <w:rsid w:val="00870A49"/>
    <w:rsid w:val="008718AC"/>
    <w:rsid w:val="00876364"/>
    <w:rsid w:val="00881358"/>
    <w:rsid w:val="00881F62"/>
    <w:rsid w:val="008824BC"/>
    <w:rsid w:val="00882A4A"/>
    <w:rsid w:val="00884C08"/>
    <w:rsid w:val="00892C7D"/>
    <w:rsid w:val="00894B42"/>
    <w:rsid w:val="008954DC"/>
    <w:rsid w:val="00895B39"/>
    <w:rsid w:val="00896676"/>
    <w:rsid w:val="008A28D5"/>
    <w:rsid w:val="008A3143"/>
    <w:rsid w:val="008A50F6"/>
    <w:rsid w:val="008A57EF"/>
    <w:rsid w:val="008A752B"/>
    <w:rsid w:val="008A7862"/>
    <w:rsid w:val="008B0BB7"/>
    <w:rsid w:val="008B0EF5"/>
    <w:rsid w:val="008B168E"/>
    <w:rsid w:val="008B3741"/>
    <w:rsid w:val="008B409F"/>
    <w:rsid w:val="008B71F4"/>
    <w:rsid w:val="008B7579"/>
    <w:rsid w:val="008C118E"/>
    <w:rsid w:val="008C1355"/>
    <w:rsid w:val="008C39F9"/>
    <w:rsid w:val="008C46F8"/>
    <w:rsid w:val="008C517D"/>
    <w:rsid w:val="008C6204"/>
    <w:rsid w:val="008C676F"/>
    <w:rsid w:val="008C7AF1"/>
    <w:rsid w:val="008D042A"/>
    <w:rsid w:val="008D0556"/>
    <w:rsid w:val="008D08A3"/>
    <w:rsid w:val="008D1965"/>
    <w:rsid w:val="008D34D4"/>
    <w:rsid w:val="008D434A"/>
    <w:rsid w:val="008D51DE"/>
    <w:rsid w:val="008E4DBA"/>
    <w:rsid w:val="008E4E99"/>
    <w:rsid w:val="008E56D2"/>
    <w:rsid w:val="008F1C1E"/>
    <w:rsid w:val="008F2790"/>
    <w:rsid w:val="008F4C7A"/>
    <w:rsid w:val="008F6E42"/>
    <w:rsid w:val="008F752D"/>
    <w:rsid w:val="008F7BE0"/>
    <w:rsid w:val="00901672"/>
    <w:rsid w:val="00903178"/>
    <w:rsid w:val="0090492C"/>
    <w:rsid w:val="00904FCF"/>
    <w:rsid w:val="0090602F"/>
    <w:rsid w:val="009070F6"/>
    <w:rsid w:val="009070FE"/>
    <w:rsid w:val="00915987"/>
    <w:rsid w:val="00921312"/>
    <w:rsid w:val="00921D49"/>
    <w:rsid w:val="00922459"/>
    <w:rsid w:val="009242FF"/>
    <w:rsid w:val="00926AF2"/>
    <w:rsid w:val="00930CAD"/>
    <w:rsid w:val="00932CFD"/>
    <w:rsid w:val="00933DE6"/>
    <w:rsid w:val="009344EC"/>
    <w:rsid w:val="00950CFF"/>
    <w:rsid w:val="00951382"/>
    <w:rsid w:val="00951C2F"/>
    <w:rsid w:val="00953C91"/>
    <w:rsid w:val="00957996"/>
    <w:rsid w:val="00961051"/>
    <w:rsid w:val="009636D1"/>
    <w:rsid w:val="009667B6"/>
    <w:rsid w:val="00970546"/>
    <w:rsid w:val="0097298E"/>
    <w:rsid w:val="00973AEF"/>
    <w:rsid w:val="009740D1"/>
    <w:rsid w:val="00974290"/>
    <w:rsid w:val="00974A67"/>
    <w:rsid w:val="009757DC"/>
    <w:rsid w:val="00976F13"/>
    <w:rsid w:val="0097767A"/>
    <w:rsid w:val="0097796C"/>
    <w:rsid w:val="00977AFC"/>
    <w:rsid w:val="00977CE2"/>
    <w:rsid w:val="0098204C"/>
    <w:rsid w:val="00982A6C"/>
    <w:rsid w:val="00982DB9"/>
    <w:rsid w:val="009856C9"/>
    <w:rsid w:val="0098680E"/>
    <w:rsid w:val="00986F6B"/>
    <w:rsid w:val="00990273"/>
    <w:rsid w:val="00994F65"/>
    <w:rsid w:val="0099650B"/>
    <w:rsid w:val="009A1C66"/>
    <w:rsid w:val="009A1CA3"/>
    <w:rsid w:val="009A202C"/>
    <w:rsid w:val="009A29E0"/>
    <w:rsid w:val="009A4353"/>
    <w:rsid w:val="009A54C3"/>
    <w:rsid w:val="009A7C23"/>
    <w:rsid w:val="009B1D8F"/>
    <w:rsid w:val="009B485C"/>
    <w:rsid w:val="009B4CE1"/>
    <w:rsid w:val="009C0A5E"/>
    <w:rsid w:val="009C4D7D"/>
    <w:rsid w:val="009D0362"/>
    <w:rsid w:val="009D2D6F"/>
    <w:rsid w:val="009D7163"/>
    <w:rsid w:val="009E03AD"/>
    <w:rsid w:val="009E1D8E"/>
    <w:rsid w:val="009E30D2"/>
    <w:rsid w:val="009E362E"/>
    <w:rsid w:val="009E4506"/>
    <w:rsid w:val="009E4B27"/>
    <w:rsid w:val="009E5390"/>
    <w:rsid w:val="009E55E8"/>
    <w:rsid w:val="009F036F"/>
    <w:rsid w:val="009F378C"/>
    <w:rsid w:val="009F3937"/>
    <w:rsid w:val="009F4EE6"/>
    <w:rsid w:val="009F51B1"/>
    <w:rsid w:val="009F6A0A"/>
    <w:rsid w:val="00A00490"/>
    <w:rsid w:val="00A02E15"/>
    <w:rsid w:val="00A04AC0"/>
    <w:rsid w:val="00A05E58"/>
    <w:rsid w:val="00A1023A"/>
    <w:rsid w:val="00A10266"/>
    <w:rsid w:val="00A12E6D"/>
    <w:rsid w:val="00A133BD"/>
    <w:rsid w:val="00A13421"/>
    <w:rsid w:val="00A17E96"/>
    <w:rsid w:val="00A22E52"/>
    <w:rsid w:val="00A23BCE"/>
    <w:rsid w:val="00A2433D"/>
    <w:rsid w:val="00A25B84"/>
    <w:rsid w:val="00A25C1D"/>
    <w:rsid w:val="00A27668"/>
    <w:rsid w:val="00A3264F"/>
    <w:rsid w:val="00A41EE4"/>
    <w:rsid w:val="00A41FA5"/>
    <w:rsid w:val="00A46C77"/>
    <w:rsid w:val="00A51E3C"/>
    <w:rsid w:val="00A524A0"/>
    <w:rsid w:val="00A5321D"/>
    <w:rsid w:val="00A537A5"/>
    <w:rsid w:val="00A53EA7"/>
    <w:rsid w:val="00A556B5"/>
    <w:rsid w:val="00A55E86"/>
    <w:rsid w:val="00A560B4"/>
    <w:rsid w:val="00A56153"/>
    <w:rsid w:val="00A56AD8"/>
    <w:rsid w:val="00A60FEC"/>
    <w:rsid w:val="00A640DA"/>
    <w:rsid w:val="00A64990"/>
    <w:rsid w:val="00A658D1"/>
    <w:rsid w:val="00A666E2"/>
    <w:rsid w:val="00A667EB"/>
    <w:rsid w:val="00A702EE"/>
    <w:rsid w:val="00A70B6D"/>
    <w:rsid w:val="00A72E6E"/>
    <w:rsid w:val="00A760A2"/>
    <w:rsid w:val="00A76165"/>
    <w:rsid w:val="00A7728C"/>
    <w:rsid w:val="00A7780E"/>
    <w:rsid w:val="00A809BA"/>
    <w:rsid w:val="00A839A6"/>
    <w:rsid w:val="00A844EF"/>
    <w:rsid w:val="00A86081"/>
    <w:rsid w:val="00A863D1"/>
    <w:rsid w:val="00A87E49"/>
    <w:rsid w:val="00A90CE4"/>
    <w:rsid w:val="00A914F8"/>
    <w:rsid w:val="00A9212A"/>
    <w:rsid w:val="00A92148"/>
    <w:rsid w:val="00A93163"/>
    <w:rsid w:val="00A93661"/>
    <w:rsid w:val="00A950AB"/>
    <w:rsid w:val="00AA11C9"/>
    <w:rsid w:val="00AA1C29"/>
    <w:rsid w:val="00AA42BB"/>
    <w:rsid w:val="00AA4423"/>
    <w:rsid w:val="00AA613C"/>
    <w:rsid w:val="00AA6659"/>
    <w:rsid w:val="00AB11A6"/>
    <w:rsid w:val="00AB4DE4"/>
    <w:rsid w:val="00AC0F68"/>
    <w:rsid w:val="00AC1A24"/>
    <w:rsid w:val="00AC1F0E"/>
    <w:rsid w:val="00AC255C"/>
    <w:rsid w:val="00AC28A0"/>
    <w:rsid w:val="00AC3028"/>
    <w:rsid w:val="00AC3309"/>
    <w:rsid w:val="00AC3BC0"/>
    <w:rsid w:val="00AC59E4"/>
    <w:rsid w:val="00AD0B4E"/>
    <w:rsid w:val="00AD2F1A"/>
    <w:rsid w:val="00AD30E9"/>
    <w:rsid w:val="00AD3243"/>
    <w:rsid w:val="00AD5AC6"/>
    <w:rsid w:val="00AE31E8"/>
    <w:rsid w:val="00AE3455"/>
    <w:rsid w:val="00AF1E47"/>
    <w:rsid w:val="00AF2517"/>
    <w:rsid w:val="00AF27FF"/>
    <w:rsid w:val="00AF2EA0"/>
    <w:rsid w:val="00AF78F6"/>
    <w:rsid w:val="00B02C14"/>
    <w:rsid w:val="00B1072F"/>
    <w:rsid w:val="00B11B72"/>
    <w:rsid w:val="00B147AA"/>
    <w:rsid w:val="00B15591"/>
    <w:rsid w:val="00B173A4"/>
    <w:rsid w:val="00B2135F"/>
    <w:rsid w:val="00B25E06"/>
    <w:rsid w:val="00B32531"/>
    <w:rsid w:val="00B32BCA"/>
    <w:rsid w:val="00B33397"/>
    <w:rsid w:val="00B34207"/>
    <w:rsid w:val="00B34AB2"/>
    <w:rsid w:val="00B35118"/>
    <w:rsid w:val="00B35185"/>
    <w:rsid w:val="00B35ECD"/>
    <w:rsid w:val="00B362F1"/>
    <w:rsid w:val="00B37402"/>
    <w:rsid w:val="00B37710"/>
    <w:rsid w:val="00B37899"/>
    <w:rsid w:val="00B37FED"/>
    <w:rsid w:val="00B4144A"/>
    <w:rsid w:val="00B5038C"/>
    <w:rsid w:val="00B50D9F"/>
    <w:rsid w:val="00B5101C"/>
    <w:rsid w:val="00B51BD6"/>
    <w:rsid w:val="00B5378F"/>
    <w:rsid w:val="00B553C4"/>
    <w:rsid w:val="00B56B46"/>
    <w:rsid w:val="00B60095"/>
    <w:rsid w:val="00B64E53"/>
    <w:rsid w:val="00B66477"/>
    <w:rsid w:val="00B675D0"/>
    <w:rsid w:val="00B703DB"/>
    <w:rsid w:val="00B70B77"/>
    <w:rsid w:val="00B70C1E"/>
    <w:rsid w:val="00B721B0"/>
    <w:rsid w:val="00B73B53"/>
    <w:rsid w:val="00B74A70"/>
    <w:rsid w:val="00B752C3"/>
    <w:rsid w:val="00B77AE4"/>
    <w:rsid w:val="00B810FD"/>
    <w:rsid w:val="00B81F49"/>
    <w:rsid w:val="00B84989"/>
    <w:rsid w:val="00B863A6"/>
    <w:rsid w:val="00B86FC4"/>
    <w:rsid w:val="00B87EB6"/>
    <w:rsid w:val="00B91D4B"/>
    <w:rsid w:val="00B92455"/>
    <w:rsid w:val="00B9397E"/>
    <w:rsid w:val="00B94305"/>
    <w:rsid w:val="00B95FF3"/>
    <w:rsid w:val="00BA0750"/>
    <w:rsid w:val="00BA178D"/>
    <w:rsid w:val="00BA36F4"/>
    <w:rsid w:val="00BA42B8"/>
    <w:rsid w:val="00BA6AA1"/>
    <w:rsid w:val="00BA7051"/>
    <w:rsid w:val="00BA7ABC"/>
    <w:rsid w:val="00BB046D"/>
    <w:rsid w:val="00BB42E5"/>
    <w:rsid w:val="00BB544C"/>
    <w:rsid w:val="00BB67FA"/>
    <w:rsid w:val="00BC010D"/>
    <w:rsid w:val="00BC29BF"/>
    <w:rsid w:val="00BC3689"/>
    <w:rsid w:val="00BC4F53"/>
    <w:rsid w:val="00BC7E70"/>
    <w:rsid w:val="00BD4BB2"/>
    <w:rsid w:val="00BD5DC1"/>
    <w:rsid w:val="00BD65BE"/>
    <w:rsid w:val="00BD7097"/>
    <w:rsid w:val="00BD7AB7"/>
    <w:rsid w:val="00BE00C3"/>
    <w:rsid w:val="00BE00E8"/>
    <w:rsid w:val="00BE07F4"/>
    <w:rsid w:val="00BE275E"/>
    <w:rsid w:val="00BE2E5F"/>
    <w:rsid w:val="00BE3E16"/>
    <w:rsid w:val="00BE5F27"/>
    <w:rsid w:val="00BF01E2"/>
    <w:rsid w:val="00BF0625"/>
    <w:rsid w:val="00BF576C"/>
    <w:rsid w:val="00BF6C30"/>
    <w:rsid w:val="00BF7A96"/>
    <w:rsid w:val="00C02F78"/>
    <w:rsid w:val="00C032F9"/>
    <w:rsid w:val="00C03A33"/>
    <w:rsid w:val="00C10FF6"/>
    <w:rsid w:val="00C12C81"/>
    <w:rsid w:val="00C142B5"/>
    <w:rsid w:val="00C1493A"/>
    <w:rsid w:val="00C16BE2"/>
    <w:rsid w:val="00C259AC"/>
    <w:rsid w:val="00C26234"/>
    <w:rsid w:val="00C31094"/>
    <w:rsid w:val="00C318C1"/>
    <w:rsid w:val="00C323DD"/>
    <w:rsid w:val="00C3276C"/>
    <w:rsid w:val="00C33C4C"/>
    <w:rsid w:val="00C34D7C"/>
    <w:rsid w:val="00C36FC2"/>
    <w:rsid w:val="00C40199"/>
    <w:rsid w:val="00C423EB"/>
    <w:rsid w:val="00C42DE7"/>
    <w:rsid w:val="00C434A2"/>
    <w:rsid w:val="00C47483"/>
    <w:rsid w:val="00C556CC"/>
    <w:rsid w:val="00C55F01"/>
    <w:rsid w:val="00C5698C"/>
    <w:rsid w:val="00C57DF7"/>
    <w:rsid w:val="00C65302"/>
    <w:rsid w:val="00C666D2"/>
    <w:rsid w:val="00C67BC9"/>
    <w:rsid w:val="00C72441"/>
    <w:rsid w:val="00C72CBE"/>
    <w:rsid w:val="00C72F9A"/>
    <w:rsid w:val="00C73016"/>
    <w:rsid w:val="00C7320E"/>
    <w:rsid w:val="00C73CAC"/>
    <w:rsid w:val="00C74D79"/>
    <w:rsid w:val="00C8215E"/>
    <w:rsid w:val="00C83F89"/>
    <w:rsid w:val="00C86E01"/>
    <w:rsid w:val="00C91848"/>
    <w:rsid w:val="00C92850"/>
    <w:rsid w:val="00C94351"/>
    <w:rsid w:val="00C96B66"/>
    <w:rsid w:val="00C97064"/>
    <w:rsid w:val="00CA1C76"/>
    <w:rsid w:val="00CA2117"/>
    <w:rsid w:val="00CA4BE5"/>
    <w:rsid w:val="00CA7505"/>
    <w:rsid w:val="00CB0755"/>
    <w:rsid w:val="00CB0F3E"/>
    <w:rsid w:val="00CB13C6"/>
    <w:rsid w:val="00CB180B"/>
    <w:rsid w:val="00CB3C59"/>
    <w:rsid w:val="00CC1E8C"/>
    <w:rsid w:val="00CC248E"/>
    <w:rsid w:val="00CC2FF6"/>
    <w:rsid w:val="00CC6D70"/>
    <w:rsid w:val="00CD0673"/>
    <w:rsid w:val="00CD19E4"/>
    <w:rsid w:val="00CD20AE"/>
    <w:rsid w:val="00CD471B"/>
    <w:rsid w:val="00CD5695"/>
    <w:rsid w:val="00CD5A6E"/>
    <w:rsid w:val="00CD60D7"/>
    <w:rsid w:val="00CD709F"/>
    <w:rsid w:val="00CE05DF"/>
    <w:rsid w:val="00CE2F29"/>
    <w:rsid w:val="00CE5A5D"/>
    <w:rsid w:val="00CE5EB4"/>
    <w:rsid w:val="00CE5F3C"/>
    <w:rsid w:val="00CE74A6"/>
    <w:rsid w:val="00CF4A9E"/>
    <w:rsid w:val="00CF70B7"/>
    <w:rsid w:val="00D0127F"/>
    <w:rsid w:val="00D0547C"/>
    <w:rsid w:val="00D055E4"/>
    <w:rsid w:val="00D05A21"/>
    <w:rsid w:val="00D0690A"/>
    <w:rsid w:val="00D07F54"/>
    <w:rsid w:val="00D111D7"/>
    <w:rsid w:val="00D13482"/>
    <w:rsid w:val="00D1392A"/>
    <w:rsid w:val="00D13A18"/>
    <w:rsid w:val="00D13D6B"/>
    <w:rsid w:val="00D14016"/>
    <w:rsid w:val="00D149F0"/>
    <w:rsid w:val="00D14D5C"/>
    <w:rsid w:val="00D17987"/>
    <w:rsid w:val="00D21DD6"/>
    <w:rsid w:val="00D22C84"/>
    <w:rsid w:val="00D2385F"/>
    <w:rsid w:val="00D23EA3"/>
    <w:rsid w:val="00D24DC4"/>
    <w:rsid w:val="00D26019"/>
    <w:rsid w:val="00D30073"/>
    <w:rsid w:val="00D309BF"/>
    <w:rsid w:val="00D314A7"/>
    <w:rsid w:val="00D31738"/>
    <w:rsid w:val="00D32793"/>
    <w:rsid w:val="00D33989"/>
    <w:rsid w:val="00D407A4"/>
    <w:rsid w:val="00D42351"/>
    <w:rsid w:val="00D46747"/>
    <w:rsid w:val="00D474CE"/>
    <w:rsid w:val="00D50336"/>
    <w:rsid w:val="00D520BC"/>
    <w:rsid w:val="00D5650E"/>
    <w:rsid w:val="00D56722"/>
    <w:rsid w:val="00D6173E"/>
    <w:rsid w:val="00D61FAF"/>
    <w:rsid w:val="00D65087"/>
    <w:rsid w:val="00D6528D"/>
    <w:rsid w:val="00D659E2"/>
    <w:rsid w:val="00D67F78"/>
    <w:rsid w:val="00D7589E"/>
    <w:rsid w:val="00D80604"/>
    <w:rsid w:val="00D808A0"/>
    <w:rsid w:val="00D8414C"/>
    <w:rsid w:val="00D84709"/>
    <w:rsid w:val="00D85634"/>
    <w:rsid w:val="00D86C5E"/>
    <w:rsid w:val="00D8701C"/>
    <w:rsid w:val="00D9102E"/>
    <w:rsid w:val="00D932A9"/>
    <w:rsid w:val="00D93A29"/>
    <w:rsid w:val="00DA2C42"/>
    <w:rsid w:val="00DA3E4F"/>
    <w:rsid w:val="00DA5B88"/>
    <w:rsid w:val="00DA5CE3"/>
    <w:rsid w:val="00DA6CB4"/>
    <w:rsid w:val="00DA7CA1"/>
    <w:rsid w:val="00DB40FF"/>
    <w:rsid w:val="00DB418D"/>
    <w:rsid w:val="00DB434A"/>
    <w:rsid w:val="00DB6161"/>
    <w:rsid w:val="00DC0047"/>
    <w:rsid w:val="00DC15CC"/>
    <w:rsid w:val="00DC3B10"/>
    <w:rsid w:val="00DC3C60"/>
    <w:rsid w:val="00DC4604"/>
    <w:rsid w:val="00DC4F7F"/>
    <w:rsid w:val="00DC697A"/>
    <w:rsid w:val="00DC7EAE"/>
    <w:rsid w:val="00DD302C"/>
    <w:rsid w:val="00DD5F3A"/>
    <w:rsid w:val="00DE221D"/>
    <w:rsid w:val="00DE2D20"/>
    <w:rsid w:val="00DE2E6B"/>
    <w:rsid w:val="00DE341D"/>
    <w:rsid w:val="00DE3A61"/>
    <w:rsid w:val="00DE3D75"/>
    <w:rsid w:val="00DE457D"/>
    <w:rsid w:val="00DF0CF5"/>
    <w:rsid w:val="00DF3839"/>
    <w:rsid w:val="00DF6432"/>
    <w:rsid w:val="00DF7A88"/>
    <w:rsid w:val="00DF7D57"/>
    <w:rsid w:val="00E00CAC"/>
    <w:rsid w:val="00E00D9C"/>
    <w:rsid w:val="00E02539"/>
    <w:rsid w:val="00E03005"/>
    <w:rsid w:val="00E15F52"/>
    <w:rsid w:val="00E16CC2"/>
    <w:rsid w:val="00E20948"/>
    <w:rsid w:val="00E23991"/>
    <w:rsid w:val="00E2510F"/>
    <w:rsid w:val="00E32EC5"/>
    <w:rsid w:val="00E33234"/>
    <w:rsid w:val="00E34CC2"/>
    <w:rsid w:val="00E34ED8"/>
    <w:rsid w:val="00E41CFA"/>
    <w:rsid w:val="00E44EBA"/>
    <w:rsid w:val="00E45779"/>
    <w:rsid w:val="00E457EB"/>
    <w:rsid w:val="00E466BD"/>
    <w:rsid w:val="00E46F6B"/>
    <w:rsid w:val="00E508B0"/>
    <w:rsid w:val="00E557F5"/>
    <w:rsid w:val="00E55C57"/>
    <w:rsid w:val="00E61367"/>
    <w:rsid w:val="00E6194B"/>
    <w:rsid w:val="00E62DBD"/>
    <w:rsid w:val="00E63F60"/>
    <w:rsid w:val="00E641B2"/>
    <w:rsid w:val="00E663C6"/>
    <w:rsid w:val="00E66E93"/>
    <w:rsid w:val="00E75665"/>
    <w:rsid w:val="00E76A51"/>
    <w:rsid w:val="00E771B0"/>
    <w:rsid w:val="00E85C00"/>
    <w:rsid w:val="00E86D99"/>
    <w:rsid w:val="00E90328"/>
    <w:rsid w:val="00E917C8"/>
    <w:rsid w:val="00E92AE5"/>
    <w:rsid w:val="00E95A91"/>
    <w:rsid w:val="00E96751"/>
    <w:rsid w:val="00E97A93"/>
    <w:rsid w:val="00EA0A53"/>
    <w:rsid w:val="00EA0DCD"/>
    <w:rsid w:val="00EA20F1"/>
    <w:rsid w:val="00EA257E"/>
    <w:rsid w:val="00EA31DD"/>
    <w:rsid w:val="00EA42BC"/>
    <w:rsid w:val="00EA5588"/>
    <w:rsid w:val="00EA748D"/>
    <w:rsid w:val="00EB0619"/>
    <w:rsid w:val="00EB0DEF"/>
    <w:rsid w:val="00EB54C9"/>
    <w:rsid w:val="00EB5CB2"/>
    <w:rsid w:val="00EB788F"/>
    <w:rsid w:val="00EC0E2F"/>
    <w:rsid w:val="00EC1015"/>
    <w:rsid w:val="00EC1C48"/>
    <w:rsid w:val="00EC2CD9"/>
    <w:rsid w:val="00EC5C1A"/>
    <w:rsid w:val="00ED28CC"/>
    <w:rsid w:val="00ED4CF3"/>
    <w:rsid w:val="00ED554D"/>
    <w:rsid w:val="00ED56E6"/>
    <w:rsid w:val="00ED5F02"/>
    <w:rsid w:val="00EE0F69"/>
    <w:rsid w:val="00EE1704"/>
    <w:rsid w:val="00EE1C19"/>
    <w:rsid w:val="00EE3FCA"/>
    <w:rsid w:val="00EE49C5"/>
    <w:rsid w:val="00EE6129"/>
    <w:rsid w:val="00EF18D8"/>
    <w:rsid w:val="00EF33D6"/>
    <w:rsid w:val="00EF41BE"/>
    <w:rsid w:val="00EF7E9E"/>
    <w:rsid w:val="00F00DD2"/>
    <w:rsid w:val="00F010B2"/>
    <w:rsid w:val="00F0255D"/>
    <w:rsid w:val="00F02B76"/>
    <w:rsid w:val="00F11CE6"/>
    <w:rsid w:val="00F12444"/>
    <w:rsid w:val="00F1481F"/>
    <w:rsid w:val="00F173A9"/>
    <w:rsid w:val="00F175D8"/>
    <w:rsid w:val="00F23152"/>
    <w:rsid w:val="00F3070A"/>
    <w:rsid w:val="00F317F8"/>
    <w:rsid w:val="00F344D7"/>
    <w:rsid w:val="00F34ACC"/>
    <w:rsid w:val="00F37276"/>
    <w:rsid w:val="00F41F8F"/>
    <w:rsid w:val="00F4316B"/>
    <w:rsid w:val="00F45F06"/>
    <w:rsid w:val="00F46137"/>
    <w:rsid w:val="00F502F6"/>
    <w:rsid w:val="00F528E4"/>
    <w:rsid w:val="00F5323E"/>
    <w:rsid w:val="00F534C1"/>
    <w:rsid w:val="00F53D8C"/>
    <w:rsid w:val="00F55DD2"/>
    <w:rsid w:val="00F5633B"/>
    <w:rsid w:val="00F566A1"/>
    <w:rsid w:val="00F5690F"/>
    <w:rsid w:val="00F57BA2"/>
    <w:rsid w:val="00F640CE"/>
    <w:rsid w:val="00F6441B"/>
    <w:rsid w:val="00F66C95"/>
    <w:rsid w:val="00F66DFC"/>
    <w:rsid w:val="00F70C28"/>
    <w:rsid w:val="00F73D72"/>
    <w:rsid w:val="00F74546"/>
    <w:rsid w:val="00F74D48"/>
    <w:rsid w:val="00F75A74"/>
    <w:rsid w:val="00F82D5A"/>
    <w:rsid w:val="00F8484F"/>
    <w:rsid w:val="00F8486F"/>
    <w:rsid w:val="00F86912"/>
    <w:rsid w:val="00F9045E"/>
    <w:rsid w:val="00F90AE9"/>
    <w:rsid w:val="00F91C92"/>
    <w:rsid w:val="00F92888"/>
    <w:rsid w:val="00F952CE"/>
    <w:rsid w:val="00F965FF"/>
    <w:rsid w:val="00F9688B"/>
    <w:rsid w:val="00F97AD9"/>
    <w:rsid w:val="00FA405F"/>
    <w:rsid w:val="00FA461D"/>
    <w:rsid w:val="00FA51B6"/>
    <w:rsid w:val="00FA6F27"/>
    <w:rsid w:val="00FA7284"/>
    <w:rsid w:val="00FB0282"/>
    <w:rsid w:val="00FB0DAF"/>
    <w:rsid w:val="00FB0F42"/>
    <w:rsid w:val="00FB2E87"/>
    <w:rsid w:val="00FB331E"/>
    <w:rsid w:val="00FB3A7F"/>
    <w:rsid w:val="00FB739A"/>
    <w:rsid w:val="00FB7900"/>
    <w:rsid w:val="00FC0198"/>
    <w:rsid w:val="00FC2DAF"/>
    <w:rsid w:val="00FC4216"/>
    <w:rsid w:val="00FC4442"/>
    <w:rsid w:val="00FC6B36"/>
    <w:rsid w:val="00FC6E30"/>
    <w:rsid w:val="00FD0085"/>
    <w:rsid w:val="00FD11CB"/>
    <w:rsid w:val="00FD1FDF"/>
    <w:rsid w:val="00FD31AF"/>
    <w:rsid w:val="00FD3847"/>
    <w:rsid w:val="00FD41AC"/>
    <w:rsid w:val="00FD4320"/>
    <w:rsid w:val="00FD58F9"/>
    <w:rsid w:val="00FE0173"/>
    <w:rsid w:val="00FE1BC3"/>
    <w:rsid w:val="00FF2056"/>
    <w:rsid w:val="00FF2625"/>
    <w:rsid w:val="00FF3FB7"/>
    <w:rsid w:val="00FF5B3A"/>
    <w:rsid w:val="00FF6588"/>
    <w:rsid w:val="00FF7986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390AD-AF13-4DA1-B1C4-A3B4578B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9A"/>
    <w:pPr>
      <w:widowControl w:val="0"/>
      <w:suppressAutoHyphens/>
      <w:autoSpaceDE w:val="0"/>
      <w:spacing w:line="300" w:lineRule="auto"/>
      <w:ind w:firstLine="5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0A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6A7779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5554ED"/>
    <w:rPr>
      <w:rFonts w:cs="Times New Roman"/>
      <w:sz w:val="2"/>
    </w:rPr>
  </w:style>
  <w:style w:type="paragraph" w:customStyle="1" w:styleId="ConsPlusNormal">
    <w:name w:val="ConsPlusNormal"/>
    <w:rsid w:val="00A53E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Document Map"/>
    <w:basedOn w:val="a"/>
    <w:link w:val="a6"/>
    <w:uiPriority w:val="99"/>
    <w:semiHidden/>
    <w:rsid w:val="00003C29"/>
    <w:pPr>
      <w:shd w:val="clear" w:color="auto" w:fill="000080"/>
    </w:pPr>
    <w:rPr>
      <w:sz w:val="2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554ED"/>
    <w:rPr>
      <w:rFonts w:cs="Times New Roman"/>
      <w:sz w:val="2"/>
    </w:rPr>
  </w:style>
  <w:style w:type="table" w:styleId="a7">
    <w:name w:val="Table Grid"/>
    <w:basedOn w:val="a1"/>
    <w:uiPriority w:val="99"/>
    <w:locked/>
    <w:rsid w:val="0028116D"/>
    <w:pPr>
      <w:widowControl w:val="0"/>
      <w:suppressAutoHyphens/>
      <w:autoSpaceDE w:val="0"/>
      <w:spacing w:line="300" w:lineRule="auto"/>
      <w:ind w:firstLine="5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1766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E76A51"/>
    <w:pPr>
      <w:widowControl/>
      <w:suppressAutoHyphens w:val="0"/>
      <w:autoSpaceDE/>
      <w:spacing w:line="240" w:lineRule="auto"/>
      <w:ind w:firstLine="709"/>
    </w:pPr>
    <w:rPr>
      <w:sz w:val="22"/>
    </w:rPr>
  </w:style>
  <w:style w:type="character" w:customStyle="1" w:styleId="30">
    <w:name w:val="Основной текст с отступом 3 Знак"/>
    <w:link w:val="3"/>
    <w:rsid w:val="00E76A51"/>
    <w:rPr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1C63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C638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C63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C6385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D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97A6-5ABA-40E1-822A-41D3343D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мэрии</vt:lpstr>
    </vt:vector>
  </TitlesOfParts>
  <Company>MoBIL GROUP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мэрии</dc:title>
  <dc:subject/>
  <dc:creator>strigina</dc:creator>
  <cp:keywords/>
  <cp:lastModifiedBy>Яунтерп Татьяна Дмитриевна</cp:lastModifiedBy>
  <cp:revision>2</cp:revision>
  <cp:lastPrinted>2024-03-04T12:34:00Z</cp:lastPrinted>
  <dcterms:created xsi:type="dcterms:W3CDTF">2024-04-19T11:29:00Z</dcterms:created>
  <dcterms:modified xsi:type="dcterms:W3CDTF">2024-04-19T11:29:00Z</dcterms:modified>
</cp:coreProperties>
</file>