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BC8F7" w14:textId="77777777" w:rsidR="00F10670" w:rsidRDefault="00F10670" w:rsidP="00F77EC3">
      <w:pPr>
        <w:jc w:val="center"/>
        <w:rPr>
          <w:b/>
          <w:noProof/>
          <w:spacing w:val="20"/>
          <w:sz w:val="44"/>
          <w:szCs w:val="44"/>
          <w:lang w:eastAsia="ru-RU"/>
        </w:rPr>
      </w:pPr>
    </w:p>
    <w:p w14:paraId="15E96833" w14:textId="77777777" w:rsidR="003974CE" w:rsidRPr="004E0FED" w:rsidRDefault="003974CE" w:rsidP="003974CE">
      <w:pPr>
        <w:suppressAutoHyphens w:val="0"/>
        <w:autoSpaceDE w:val="0"/>
        <w:autoSpaceDN w:val="0"/>
        <w:adjustRightInd w:val="0"/>
        <w:spacing w:line="240" w:lineRule="auto"/>
        <w:jc w:val="right"/>
        <w:rPr>
          <w:b/>
          <w:sz w:val="28"/>
          <w:szCs w:val="28"/>
          <w:lang w:eastAsia="ru-RU"/>
        </w:rPr>
      </w:pPr>
      <w:r w:rsidRPr="004E0FED">
        <w:rPr>
          <w:b/>
          <w:sz w:val="28"/>
          <w:szCs w:val="28"/>
          <w:lang w:eastAsia="ru-RU"/>
        </w:rPr>
        <w:t>Проект</w:t>
      </w:r>
    </w:p>
    <w:p w14:paraId="364F3668" w14:textId="77777777" w:rsidR="003974CE" w:rsidRPr="003974CE" w:rsidRDefault="003974CE" w:rsidP="003974CE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  <w:lang w:eastAsia="ru-RU"/>
        </w:rPr>
      </w:pPr>
    </w:p>
    <w:p w14:paraId="17E7115F" w14:textId="77777777" w:rsidR="003974CE" w:rsidRPr="003974CE" w:rsidRDefault="003974CE" w:rsidP="003974CE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  <w:lang w:eastAsia="ru-RU"/>
        </w:rPr>
      </w:pPr>
    </w:p>
    <w:p w14:paraId="7DAE503E" w14:textId="77777777" w:rsidR="003974CE" w:rsidRPr="003974CE" w:rsidRDefault="003974CE" w:rsidP="003974CE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eastAsia="ru-RU"/>
        </w:rPr>
      </w:pPr>
      <w:r w:rsidRPr="003974CE">
        <w:rPr>
          <w:sz w:val="28"/>
          <w:szCs w:val="28"/>
          <w:lang w:eastAsia="ru-RU"/>
        </w:rPr>
        <w:t xml:space="preserve">  </w:t>
      </w:r>
    </w:p>
    <w:p w14:paraId="234961D9" w14:textId="77777777" w:rsidR="003974CE" w:rsidRPr="003974CE" w:rsidRDefault="003974CE" w:rsidP="003974CE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ru-RU"/>
        </w:rPr>
      </w:pPr>
      <w:r w:rsidRPr="003974CE">
        <w:rPr>
          <w:sz w:val="28"/>
          <w:szCs w:val="28"/>
          <w:lang w:eastAsia="ru-RU"/>
        </w:rPr>
        <w:t>ПОСТАНОВЛЕНИЕ</w:t>
      </w:r>
    </w:p>
    <w:p w14:paraId="513B771B" w14:textId="77777777" w:rsidR="003974CE" w:rsidRPr="003974CE" w:rsidRDefault="003974CE" w:rsidP="003974CE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eastAsia="ru-RU"/>
        </w:rPr>
      </w:pPr>
      <w:r w:rsidRPr="003974CE">
        <w:rPr>
          <w:sz w:val="28"/>
          <w:szCs w:val="28"/>
          <w:lang w:eastAsia="ru-RU"/>
        </w:rPr>
        <w:t>_____________№ ___________</w:t>
      </w:r>
    </w:p>
    <w:p w14:paraId="71552644" w14:textId="20BAB1D1" w:rsidR="003974CE" w:rsidRPr="003974CE" w:rsidRDefault="00A860E7" w:rsidP="003974CE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г. Тольятти</w:t>
      </w:r>
    </w:p>
    <w:p w14:paraId="6AA9E846" w14:textId="77777777" w:rsidR="003974CE" w:rsidRPr="003974CE" w:rsidRDefault="003974CE" w:rsidP="003974CE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eastAsia="ru-RU"/>
        </w:rPr>
      </w:pPr>
    </w:p>
    <w:p w14:paraId="1340C316" w14:textId="77777777" w:rsidR="003974CE" w:rsidRPr="003974CE" w:rsidRDefault="003974CE" w:rsidP="003974CE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eastAsia="ru-RU"/>
        </w:rPr>
      </w:pPr>
    </w:p>
    <w:p w14:paraId="3E1C42C9" w14:textId="617F13FD" w:rsidR="003974CE" w:rsidRDefault="00A860E7" w:rsidP="0027797C">
      <w:pPr>
        <w:spacing w:line="240" w:lineRule="atLeast"/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1B4DF3" w:rsidRPr="003974CE">
        <w:rPr>
          <w:rFonts w:eastAsia="Calibri"/>
          <w:sz w:val="28"/>
          <w:szCs w:val="28"/>
          <w:lang w:eastAsia="en-US"/>
        </w:rPr>
        <w:t>О</w:t>
      </w:r>
      <w:r w:rsidR="00966556" w:rsidRPr="003974CE">
        <w:rPr>
          <w:rFonts w:eastAsia="Calibri"/>
          <w:sz w:val="28"/>
          <w:szCs w:val="28"/>
          <w:lang w:eastAsia="en-US"/>
        </w:rPr>
        <w:t xml:space="preserve">б утверждении </w:t>
      </w:r>
      <w:r w:rsidR="003E6B31" w:rsidRPr="003974CE">
        <w:rPr>
          <w:rFonts w:eastAsia="Calibri"/>
          <w:sz w:val="28"/>
          <w:szCs w:val="28"/>
          <w:lang w:eastAsia="en-US"/>
        </w:rPr>
        <w:t xml:space="preserve">Правил использования водных объектов </w:t>
      </w:r>
    </w:p>
    <w:p w14:paraId="5D3B00DE" w14:textId="38472CED" w:rsidR="00966556" w:rsidRPr="003974CE" w:rsidRDefault="003E6B31" w:rsidP="0027797C">
      <w:pPr>
        <w:spacing w:line="240" w:lineRule="atLeast"/>
        <w:ind w:right="-1"/>
        <w:jc w:val="center"/>
        <w:rPr>
          <w:rFonts w:eastAsia="Calibri"/>
          <w:sz w:val="28"/>
          <w:szCs w:val="28"/>
          <w:lang w:eastAsia="en-US"/>
        </w:rPr>
      </w:pPr>
      <w:r w:rsidRPr="003974CE">
        <w:rPr>
          <w:rFonts w:eastAsia="Calibri"/>
          <w:sz w:val="28"/>
          <w:szCs w:val="28"/>
          <w:lang w:eastAsia="en-US"/>
        </w:rPr>
        <w:t>для рекреационных целей</w:t>
      </w:r>
      <w:r w:rsidR="00A860E7">
        <w:rPr>
          <w:rFonts w:eastAsia="Calibri"/>
          <w:sz w:val="28"/>
          <w:szCs w:val="28"/>
          <w:lang w:eastAsia="en-US"/>
        </w:rPr>
        <w:t xml:space="preserve"> на территории</w:t>
      </w:r>
      <w:r w:rsidR="007B694B" w:rsidRPr="003974CE">
        <w:rPr>
          <w:rFonts w:eastAsia="Calibri"/>
          <w:sz w:val="28"/>
          <w:szCs w:val="28"/>
          <w:lang w:eastAsia="en-US"/>
        </w:rPr>
        <w:t xml:space="preserve"> </w:t>
      </w:r>
      <w:r w:rsidR="003974CE" w:rsidRPr="003974CE">
        <w:rPr>
          <w:rFonts w:eastAsia="Calibri"/>
          <w:sz w:val="28"/>
          <w:szCs w:val="28"/>
          <w:lang w:eastAsia="en-US"/>
        </w:rPr>
        <w:t>городского округа Тольятти</w:t>
      </w:r>
      <w:r w:rsidR="00A860E7">
        <w:rPr>
          <w:rFonts w:eastAsia="Calibri"/>
          <w:sz w:val="28"/>
          <w:szCs w:val="28"/>
          <w:lang w:eastAsia="en-US"/>
        </w:rPr>
        <w:t>»</w:t>
      </w:r>
      <w:r w:rsidR="00C20FEA">
        <w:rPr>
          <w:rFonts w:eastAsia="Calibri"/>
          <w:sz w:val="28"/>
          <w:szCs w:val="28"/>
          <w:lang w:eastAsia="en-US"/>
        </w:rPr>
        <w:t xml:space="preserve"> </w:t>
      </w:r>
    </w:p>
    <w:p w14:paraId="3B9D3B69" w14:textId="77777777" w:rsidR="00966556" w:rsidRPr="0061791D" w:rsidRDefault="00966556" w:rsidP="0027797C">
      <w:pPr>
        <w:spacing w:line="240" w:lineRule="atLeast"/>
        <w:ind w:right="-1"/>
        <w:jc w:val="center"/>
        <w:rPr>
          <w:rFonts w:eastAsia="Calibri"/>
          <w:b/>
          <w:sz w:val="28"/>
          <w:szCs w:val="28"/>
          <w:highlight w:val="yellow"/>
          <w:lang w:eastAsia="en-US"/>
        </w:rPr>
      </w:pPr>
    </w:p>
    <w:p w14:paraId="19FD012A" w14:textId="77777777" w:rsidR="003974CE" w:rsidRDefault="003974CE" w:rsidP="00397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14:paraId="1A226FD1" w14:textId="56BEAE46" w:rsidR="003974CE" w:rsidRPr="000F4C64" w:rsidRDefault="00966556" w:rsidP="004816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0F4C64">
        <w:rPr>
          <w:sz w:val="28"/>
          <w:szCs w:val="28"/>
        </w:rPr>
        <w:t>В</w:t>
      </w:r>
      <w:r w:rsidR="0050535F" w:rsidRPr="000F4C64">
        <w:rPr>
          <w:sz w:val="28"/>
          <w:szCs w:val="28"/>
        </w:rPr>
        <w:t xml:space="preserve"> соответствии с</w:t>
      </w:r>
      <w:r w:rsidR="000F4C64" w:rsidRPr="000F4C64">
        <w:t xml:space="preserve"> </w:t>
      </w:r>
      <w:r w:rsidR="000F4C64" w:rsidRPr="000F4C64">
        <w:rPr>
          <w:sz w:val="28"/>
          <w:szCs w:val="28"/>
        </w:rPr>
        <w:t xml:space="preserve">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3E6B31" w:rsidRPr="000F4C64">
        <w:rPr>
          <w:rFonts w:eastAsia="Calibri"/>
          <w:sz w:val="28"/>
          <w:szCs w:val="28"/>
          <w:lang w:eastAsia="en-US"/>
        </w:rPr>
        <w:t xml:space="preserve">Федеральным законом от 25.12.2023 № 657-ФЗ «О внесении изменений в Водный кодекс Российской Федерации и отдельные законодательные акты Российской Федерации», </w:t>
      </w:r>
      <w:r w:rsidR="003974CE" w:rsidRPr="000F4C64">
        <w:rPr>
          <w:bCs/>
          <w:sz w:val="28"/>
          <w:szCs w:val="28"/>
          <w:lang w:eastAsia="ru-RU"/>
        </w:rPr>
        <w:t>руководствуясь Уставом городского округа Тольятти, администрация  городского округа Тольятти  ПОСТАНОВЛЯЕТ:</w:t>
      </w:r>
    </w:p>
    <w:p w14:paraId="36286A4F" w14:textId="4613859E" w:rsidR="004816C3" w:rsidRPr="000F4C64" w:rsidRDefault="00725C72" w:rsidP="004816C3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0F4C64">
        <w:rPr>
          <w:bCs/>
          <w:sz w:val="28"/>
          <w:szCs w:val="28"/>
          <w:lang w:eastAsia="ru-RU"/>
        </w:rPr>
        <w:t>1.</w:t>
      </w:r>
      <w:r w:rsidR="004816C3" w:rsidRPr="000F4C64">
        <w:rPr>
          <w:bCs/>
          <w:sz w:val="28"/>
          <w:szCs w:val="28"/>
          <w:lang w:eastAsia="ru-RU"/>
        </w:rPr>
        <w:t xml:space="preserve"> </w:t>
      </w:r>
      <w:r w:rsidR="004816C3" w:rsidRPr="000F4C64">
        <w:rPr>
          <w:rFonts w:eastAsia="Calibri"/>
          <w:sz w:val="28"/>
          <w:szCs w:val="28"/>
        </w:rPr>
        <w:t>Утвердить</w:t>
      </w:r>
      <w:r w:rsidR="004816C3" w:rsidRPr="000F4C64">
        <w:rPr>
          <w:sz w:val="28"/>
          <w:szCs w:val="28"/>
        </w:rPr>
        <w:t xml:space="preserve"> </w:t>
      </w:r>
      <w:r w:rsidR="0045499C">
        <w:rPr>
          <w:sz w:val="28"/>
          <w:szCs w:val="28"/>
        </w:rPr>
        <w:t xml:space="preserve"> прилагаемые </w:t>
      </w:r>
      <w:r w:rsidR="004816C3" w:rsidRPr="000F4C64">
        <w:rPr>
          <w:rFonts w:eastAsia="Calibri"/>
          <w:sz w:val="28"/>
          <w:szCs w:val="28"/>
        </w:rPr>
        <w:t xml:space="preserve">правила использования водных объектов для рекреационных целей </w:t>
      </w:r>
      <w:r w:rsidR="00823C15" w:rsidRPr="000F4C64">
        <w:rPr>
          <w:rFonts w:eastAsia="Calibri"/>
          <w:sz w:val="28"/>
          <w:szCs w:val="28"/>
        </w:rPr>
        <w:t>на территории</w:t>
      </w:r>
      <w:r w:rsidR="00264AD9" w:rsidRPr="000F4C64">
        <w:rPr>
          <w:rFonts w:eastAsia="Calibri"/>
          <w:sz w:val="28"/>
          <w:szCs w:val="28"/>
        </w:rPr>
        <w:t xml:space="preserve"> </w:t>
      </w:r>
      <w:r w:rsidR="00FA1DF0" w:rsidRPr="000F4C64">
        <w:rPr>
          <w:rFonts w:eastAsia="Calibri"/>
          <w:sz w:val="28"/>
          <w:szCs w:val="28"/>
        </w:rPr>
        <w:t>городского округа Тольятти</w:t>
      </w:r>
      <w:r w:rsidR="0045499C">
        <w:rPr>
          <w:rFonts w:eastAsia="Calibri"/>
          <w:sz w:val="28"/>
          <w:szCs w:val="28"/>
        </w:rPr>
        <w:t>.</w:t>
      </w:r>
    </w:p>
    <w:p w14:paraId="47833A2E" w14:textId="77777777" w:rsidR="00725C72" w:rsidRPr="000F4C64" w:rsidRDefault="00725C72" w:rsidP="004816C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F4C64">
        <w:rPr>
          <w:sz w:val="28"/>
          <w:szCs w:val="28"/>
          <w:lang w:eastAsia="ru-RU"/>
        </w:rPr>
        <w:t>2.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105BDC9E" w14:textId="7E12E03A" w:rsidR="00725C72" w:rsidRPr="000F4C64" w:rsidRDefault="00725C72" w:rsidP="004816C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F4C64">
        <w:rPr>
          <w:sz w:val="28"/>
          <w:szCs w:val="28"/>
          <w:lang w:eastAsia="ru-RU"/>
        </w:rPr>
        <w:t>3. Настоящее постановление вступает в силу после дня его официального опубликования</w:t>
      </w:r>
      <w:r w:rsidR="0050225A" w:rsidRPr="000F4C64">
        <w:rPr>
          <w:sz w:val="28"/>
          <w:szCs w:val="28"/>
          <w:lang w:eastAsia="ru-RU"/>
        </w:rPr>
        <w:t>, но не ранее 01.03.2025</w:t>
      </w:r>
      <w:r w:rsidRPr="000F4C64">
        <w:rPr>
          <w:sz w:val="28"/>
          <w:szCs w:val="28"/>
          <w:lang w:eastAsia="ru-RU"/>
        </w:rPr>
        <w:t>.</w:t>
      </w:r>
    </w:p>
    <w:p w14:paraId="2F2B4E13" w14:textId="2440C948" w:rsidR="00725C72" w:rsidRPr="000F4C64" w:rsidRDefault="00725C72" w:rsidP="00481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0F4C64">
        <w:rPr>
          <w:rFonts w:eastAsia="Arial Unicode MS"/>
          <w:color w:val="000000"/>
          <w:sz w:val="28"/>
          <w:szCs w:val="28"/>
          <w:lang w:eastAsia="ru-RU"/>
        </w:rPr>
        <w:t xml:space="preserve">4. Контроль за исполнением настоящего постановления </w:t>
      </w:r>
      <w:r w:rsidR="00C91A13" w:rsidRPr="000F4C64">
        <w:rPr>
          <w:rFonts w:eastAsia="Arial Unicode MS"/>
          <w:color w:val="000000"/>
          <w:sz w:val="28"/>
          <w:szCs w:val="28"/>
          <w:lang w:eastAsia="ru-RU"/>
        </w:rPr>
        <w:t>возложить на первого заместителя главы городского округа</w:t>
      </w:r>
      <w:r w:rsidRPr="000F4C64">
        <w:rPr>
          <w:rFonts w:eastAsia="Arial Unicode MS"/>
          <w:color w:val="000000"/>
          <w:sz w:val="28"/>
          <w:szCs w:val="28"/>
          <w:lang w:eastAsia="ru-RU"/>
        </w:rPr>
        <w:t>.</w:t>
      </w:r>
    </w:p>
    <w:p w14:paraId="2B5EFCFB" w14:textId="77777777" w:rsidR="00725C72" w:rsidRPr="000F4C64" w:rsidRDefault="00725C72" w:rsidP="00481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</w:p>
    <w:p w14:paraId="761BE6FF" w14:textId="77777777" w:rsidR="00725C72" w:rsidRPr="000F4C64" w:rsidRDefault="00725C72" w:rsidP="00481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1"/>
        <w:gridCol w:w="4952"/>
      </w:tblGrid>
      <w:tr w:rsidR="005851BC" w:rsidRPr="000F4C64" w14:paraId="17550F37" w14:textId="77777777" w:rsidTr="00DE7229">
        <w:tc>
          <w:tcPr>
            <w:tcW w:w="5069" w:type="dxa"/>
          </w:tcPr>
          <w:p w14:paraId="3F804705" w14:textId="77777777" w:rsidR="005851BC" w:rsidRPr="000F4C64" w:rsidRDefault="005851BC" w:rsidP="005851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4C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Первый заместитель </w:t>
            </w:r>
          </w:p>
          <w:p w14:paraId="37315D63" w14:textId="77777777" w:rsidR="005851BC" w:rsidRPr="000F4C64" w:rsidRDefault="005851BC" w:rsidP="005851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0F4C64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0F4C64">
              <w:rPr>
                <w:rFonts w:ascii="Times New Roman" w:hAnsi="Times New Roman"/>
                <w:sz w:val="28"/>
                <w:szCs w:val="28"/>
                <w:lang w:val="x-none" w:eastAsia="ru-RU"/>
              </w:rPr>
              <w:t>лав</w:t>
            </w:r>
            <w:r w:rsidRPr="000F4C64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0F4C64">
              <w:rPr>
                <w:rFonts w:ascii="Times New Roman" w:hAnsi="Times New Roman"/>
                <w:sz w:val="28"/>
                <w:szCs w:val="28"/>
                <w:lang w:val="x-none" w:eastAsia="ru-RU"/>
              </w:rPr>
              <w:t xml:space="preserve"> городского округа</w:t>
            </w:r>
          </w:p>
        </w:tc>
        <w:tc>
          <w:tcPr>
            <w:tcW w:w="5070" w:type="dxa"/>
          </w:tcPr>
          <w:p w14:paraId="7BD87F3F" w14:textId="77777777" w:rsidR="005851BC" w:rsidRPr="000F4C64" w:rsidRDefault="005851BC" w:rsidP="005851BC">
            <w:pPr>
              <w:suppressAutoHyphens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4C64">
              <w:rPr>
                <w:rFonts w:ascii="Times New Roman" w:hAnsi="Times New Roman"/>
                <w:sz w:val="28"/>
                <w:szCs w:val="28"/>
                <w:lang w:val="x-none" w:eastAsia="ru-RU"/>
              </w:rPr>
              <w:t xml:space="preserve">                                        </w:t>
            </w:r>
            <w:r w:rsidRPr="000F4C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14:paraId="3B967D63" w14:textId="31FFACB4" w:rsidR="005851BC" w:rsidRPr="000F4C64" w:rsidRDefault="00C91A13" w:rsidP="005851BC">
            <w:pPr>
              <w:suppressAutoHyphens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0F4C64">
              <w:rPr>
                <w:rFonts w:ascii="Times New Roman" w:hAnsi="Times New Roman"/>
                <w:sz w:val="28"/>
                <w:szCs w:val="28"/>
                <w:lang w:eastAsia="ru-RU"/>
              </w:rPr>
              <w:t>И.Г. Сухих</w:t>
            </w:r>
          </w:p>
        </w:tc>
      </w:tr>
    </w:tbl>
    <w:p w14:paraId="04A9A77B" w14:textId="77777777" w:rsidR="00725C72" w:rsidRDefault="00725C72" w:rsidP="00725C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</w:p>
    <w:p w14:paraId="75F9D1DE" w14:textId="77777777" w:rsidR="0045499C" w:rsidRDefault="0045499C" w:rsidP="00725C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2"/>
        <w:gridCol w:w="3741"/>
      </w:tblGrid>
      <w:tr w:rsidR="00952460" w:rsidRPr="00615F13" w14:paraId="7FAC20FD" w14:textId="77777777" w:rsidTr="0074015F">
        <w:tc>
          <w:tcPr>
            <w:tcW w:w="6182" w:type="dxa"/>
          </w:tcPr>
          <w:p w14:paraId="172F8C98" w14:textId="60836BFB" w:rsidR="00952460" w:rsidRPr="00615F13" w:rsidRDefault="0074015F" w:rsidP="00E014A2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5F13">
              <w:lastRenderedPageBreak/>
              <w:br w:type="page"/>
            </w:r>
          </w:p>
        </w:tc>
        <w:tc>
          <w:tcPr>
            <w:tcW w:w="3741" w:type="dxa"/>
          </w:tcPr>
          <w:p w14:paraId="16316AA1" w14:textId="11005BA6" w:rsidR="00952460" w:rsidRPr="00615F13" w:rsidRDefault="00DB7ED4" w:rsidP="00952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F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УТВЕРЖДЕНЫ</w:t>
            </w:r>
          </w:p>
          <w:p w14:paraId="00D459F0" w14:textId="35277FF8" w:rsidR="00952460" w:rsidRPr="00615F13" w:rsidRDefault="00615F13" w:rsidP="00952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F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952460" w:rsidRPr="00615F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остановлени</w:t>
            </w:r>
            <w:r w:rsidR="00DB7ED4" w:rsidRPr="00615F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 w:rsidR="00952460" w:rsidRPr="00615F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администрации</w:t>
            </w:r>
          </w:p>
          <w:p w14:paraId="6D8B0F8C" w14:textId="77777777" w:rsidR="00952460" w:rsidRPr="00615F13" w:rsidRDefault="00952460" w:rsidP="009524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F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городского округа Тольятти</w:t>
            </w:r>
          </w:p>
          <w:p w14:paraId="0AE05304" w14:textId="77777777" w:rsidR="00952460" w:rsidRPr="00615F13" w:rsidRDefault="00952460" w:rsidP="00952460">
            <w:pPr>
              <w:jc w:val="center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15F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615F13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615F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___________№</w:t>
            </w:r>
            <w:r w:rsidRPr="00615F13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615F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____________</w:t>
            </w:r>
          </w:p>
          <w:p w14:paraId="5ADD87B5" w14:textId="77777777" w:rsidR="00952460" w:rsidRPr="00615F13" w:rsidRDefault="00952460" w:rsidP="00E014A2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15FD4" w:rsidRPr="00615F13" w14:paraId="28AC4D26" w14:textId="77777777" w:rsidTr="0074015F">
        <w:tc>
          <w:tcPr>
            <w:tcW w:w="6182" w:type="dxa"/>
          </w:tcPr>
          <w:p w14:paraId="097A7BE1" w14:textId="77777777" w:rsidR="00E15FD4" w:rsidRPr="00615F13" w:rsidRDefault="00E15FD4" w:rsidP="00E014A2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41" w:type="dxa"/>
          </w:tcPr>
          <w:p w14:paraId="4CFD3377" w14:textId="41E7A2B3" w:rsidR="00E15FD4" w:rsidRPr="00615F13" w:rsidRDefault="00E15FD4" w:rsidP="0076774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75187A60" w14:textId="77777777" w:rsidR="00952460" w:rsidRPr="00615F13" w:rsidRDefault="00952460" w:rsidP="00E014A2">
      <w:pPr>
        <w:jc w:val="right"/>
        <w:rPr>
          <w:color w:val="000000"/>
          <w:sz w:val="28"/>
          <w:szCs w:val="28"/>
          <w:shd w:val="clear" w:color="auto" w:fill="FFFFFF"/>
        </w:rPr>
      </w:pPr>
    </w:p>
    <w:p w14:paraId="68DF54EE" w14:textId="77777777" w:rsidR="00AF70C7" w:rsidRPr="00615F13" w:rsidRDefault="00AF70C7" w:rsidP="00AF70C7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15F13">
        <w:rPr>
          <w:rFonts w:eastAsia="Calibri"/>
          <w:b/>
          <w:sz w:val="28"/>
          <w:szCs w:val="28"/>
          <w:lang w:eastAsia="en-US"/>
        </w:rPr>
        <w:t>ПРАВИЛА</w:t>
      </w:r>
    </w:p>
    <w:p w14:paraId="1B636315" w14:textId="77777777" w:rsidR="00AF70C7" w:rsidRPr="00615F13" w:rsidRDefault="00895B55" w:rsidP="00F10670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spacing w:line="240" w:lineRule="auto"/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 w:rsidRPr="00615F13">
        <w:rPr>
          <w:rFonts w:eastAsia="Calibri"/>
          <w:b/>
          <w:sz w:val="28"/>
          <w:szCs w:val="28"/>
          <w:lang w:eastAsia="en-US"/>
        </w:rPr>
        <w:t xml:space="preserve">использования водных объектов </w:t>
      </w:r>
      <w:r w:rsidR="001C6258" w:rsidRPr="00615F13">
        <w:rPr>
          <w:rFonts w:eastAsia="Calibri"/>
          <w:b/>
          <w:sz w:val="28"/>
          <w:szCs w:val="28"/>
          <w:lang w:eastAsia="en-US"/>
        </w:rPr>
        <w:t>для рекреационных целей</w:t>
      </w:r>
      <w:r w:rsidR="00DB7ED4" w:rsidRPr="00615F13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1373AEEB" w14:textId="4EDCD25A" w:rsidR="00F305A7" w:rsidRPr="00615F13" w:rsidRDefault="00DB7ED4" w:rsidP="00F10670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spacing w:line="240" w:lineRule="auto"/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 w:rsidRPr="00615F13">
        <w:rPr>
          <w:rFonts w:eastAsia="Calibri"/>
          <w:b/>
          <w:sz w:val="28"/>
          <w:szCs w:val="28"/>
          <w:lang w:eastAsia="en-US"/>
        </w:rPr>
        <w:t>на территории</w:t>
      </w:r>
      <w:r w:rsidR="00895B55" w:rsidRPr="00615F13">
        <w:rPr>
          <w:rFonts w:eastAsia="Calibri"/>
          <w:b/>
          <w:sz w:val="28"/>
          <w:szCs w:val="28"/>
          <w:lang w:eastAsia="en-US"/>
        </w:rPr>
        <w:t xml:space="preserve"> городского округа Тольятти</w:t>
      </w:r>
    </w:p>
    <w:p w14:paraId="580A24BE" w14:textId="77777777" w:rsidR="00F305A7" w:rsidRPr="00124DED" w:rsidRDefault="00F305A7" w:rsidP="00F305A7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 w:rsidRPr="00124DED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18306FC8" w14:textId="77777777" w:rsidR="00F305A7" w:rsidRPr="00124DED" w:rsidRDefault="00F305A7" w:rsidP="00F305A7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/>
        <w:jc w:val="center"/>
        <w:rPr>
          <w:b/>
          <w:sz w:val="28"/>
          <w:szCs w:val="28"/>
          <w:lang w:eastAsia="ru-RU"/>
        </w:rPr>
      </w:pPr>
      <w:r w:rsidRPr="00124DED">
        <w:rPr>
          <w:b/>
          <w:sz w:val="28"/>
          <w:szCs w:val="28"/>
          <w:lang w:eastAsia="ru-RU"/>
        </w:rPr>
        <w:t>1. Общие положения</w:t>
      </w:r>
    </w:p>
    <w:p w14:paraId="153D0E92" w14:textId="77777777" w:rsidR="006D7165" w:rsidRPr="00124DED" w:rsidRDefault="006D7165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</w:p>
    <w:p w14:paraId="6264B261" w14:textId="6C944D39" w:rsidR="00D13E0D" w:rsidRPr="00124DED" w:rsidRDefault="006D7165" w:rsidP="002505F4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124DED">
        <w:rPr>
          <w:sz w:val="28"/>
          <w:szCs w:val="28"/>
          <w:lang w:eastAsia="ru-RU"/>
        </w:rPr>
        <w:t xml:space="preserve">1.1. </w:t>
      </w:r>
      <w:r w:rsidR="00D13E0D" w:rsidRPr="00124DED">
        <w:rPr>
          <w:sz w:val="28"/>
          <w:szCs w:val="28"/>
          <w:lang w:eastAsia="ru-RU"/>
        </w:rPr>
        <w:t xml:space="preserve">Настоящие Правила использования водных объектов для рекреационных целей </w:t>
      </w:r>
      <w:r w:rsidR="00DB7ED4" w:rsidRPr="00124DED">
        <w:rPr>
          <w:sz w:val="28"/>
          <w:szCs w:val="28"/>
          <w:lang w:eastAsia="ru-RU"/>
        </w:rPr>
        <w:t>на территории</w:t>
      </w:r>
      <w:r w:rsidR="00264AD9" w:rsidRPr="00124DED">
        <w:rPr>
          <w:sz w:val="28"/>
          <w:szCs w:val="28"/>
          <w:lang w:eastAsia="ru-RU"/>
        </w:rPr>
        <w:t xml:space="preserve"> </w:t>
      </w:r>
      <w:r w:rsidR="00D13E0D" w:rsidRPr="00124DED">
        <w:rPr>
          <w:sz w:val="28"/>
          <w:szCs w:val="28"/>
          <w:lang w:eastAsia="ru-RU"/>
        </w:rPr>
        <w:t xml:space="preserve">городского округа Тольятти (далее - Правила) разработаны в соответствии с 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03.06.2006 № 73-ФЗ «О введении в действие Водного кодекса Российской Федерации», </w:t>
      </w:r>
      <w:r w:rsidR="00124DED" w:rsidRPr="00124DED">
        <w:rPr>
          <w:sz w:val="28"/>
          <w:szCs w:val="28"/>
          <w:lang w:eastAsia="ru-RU"/>
        </w:rPr>
        <w:t>п</w:t>
      </w:r>
      <w:r w:rsidR="00D13E0D" w:rsidRPr="00124DED">
        <w:rPr>
          <w:sz w:val="28"/>
          <w:szCs w:val="28"/>
          <w:lang w:eastAsia="ru-RU"/>
        </w:rPr>
        <w:t xml:space="preserve">остановлением Самарской Губернской Думы от 23.10.2007 </w:t>
      </w:r>
      <w:r w:rsidR="00FB1EB2" w:rsidRPr="00124DED">
        <w:rPr>
          <w:sz w:val="28"/>
          <w:szCs w:val="28"/>
          <w:lang w:eastAsia="ru-RU"/>
        </w:rPr>
        <w:t>№</w:t>
      </w:r>
      <w:r w:rsidR="00D13E0D" w:rsidRPr="00124DED">
        <w:rPr>
          <w:sz w:val="28"/>
          <w:szCs w:val="28"/>
          <w:lang w:eastAsia="ru-RU"/>
        </w:rPr>
        <w:t xml:space="preserve"> 346 «О Правилах охраны жизни людей на водных объектах в Самарской области», </w:t>
      </w:r>
      <w:r w:rsidR="00FB1EB2" w:rsidRPr="00124DED">
        <w:rPr>
          <w:sz w:val="28"/>
          <w:szCs w:val="28"/>
          <w:lang w:eastAsia="ru-RU"/>
        </w:rPr>
        <w:t>Уставом городского округа Тольятти</w:t>
      </w:r>
      <w:r w:rsidR="00D13E0D" w:rsidRPr="00124DED">
        <w:rPr>
          <w:sz w:val="28"/>
          <w:szCs w:val="28"/>
          <w:lang w:eastAsia="ru-RU"/>
        </w:rPr>
        <w:t>, иными нормативными правовыми актами.</w:t>
      </w:r>
    </w:p>
    <w:p w14:paraId="241E14D9" w14:textId="77777777" w:rsidR="00DB68B5" w:rsidRPr="00124DED" w:rsidRDefault="00E90AB3" w:rsidP="00C33D67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124DED">
        <w:rPr>
          <w:sz w:val="28"/>
          <w:szCs w:val="28"/>
          <w:lang w:eastAsia="ru-RU"/>
        </w:rPr>
        <w:t>1.</w:t>
      </w:r>
      <w:r w:rsidR="00DB68B5" w:rsidRPr="00124DED">
        <w:rPr>
          <w:sz w:val="28"/>
          <w:szCs w:val="28"/>
          <w:lang w:eastAsia="ru-RU"/>
        </w:rPr>
        <w:t>2</w:t>
      </w:r>
      <w:r w:rsidRPr="00124DED">
        <w:rPr>
          <w:sz w:val="28"/>
          <w:szCs w:val="28"/>
          <w:lang w:eastAsia="ru-RU"/>
        </w:rPr>
        <w:t>. В Правилах используются</w:t>
      </w:r>
      <w:r w:rsidR="00DB68B5" w:rsidRPr="00124DED">
        <w:rPr>
          <w:sz w:val="28"/>
          <w:szCs w:val="28"/>
          <w:lang w:eastAsia="ru-RU"/>
        </w:rPr>
        <w:t xml:space="preserve"> следующие основные</w:t>
      </w:r>
      <w:r w:rsidRPr="00124DED">
        <w:rPr>
          <w:sz w:val="28"/>
          <w:szCs w:val="28"/>
          <w:lang w:eastAsia="ru-RU"/>
        </w:rPr>
        <w:t xml:space="preserve"> понятия</w:t>
      </w:r>
      <w:r w:rsidR="00DB68B5" w:rsidRPr="00124DED">
        <w:rPr>
          <w:sz w:val="28"/>
          <w:szCs w:val="28"/>
          <w:lang w:eastAsia="ru-RU"/>
        </w:rPr>
        <w:t>:</w:t>
      </w:r>
      <w:r w:rsidRPr="00124DED">
        <w:rPr>
          <w:sz w:val="28"/>
          <w:szCs w:val="28"/>
          <w:lang w:eastAsia="ru-RU"/>
        </w:rPr>
        <w:t xml:space="preserve"> </w:t>
      </w:r>
    </w:p>
    <w:p w14:paraId="37E85D16" w14:textId="64FD9F2A" w:rsidR="00DB68B5" w:rsidRPr="00124DED" w:rsidRDefault="00DB68B5" w:rsidP="00DB68B5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124DED">
        <w:rPr>
          <w:sz w:val="28"/>
          <w:szCs w:val="28"/>
          <w:lang w:eastAsia="ru-RU"/>
        </w:rPr>
        <w:t>- акватория -</w:t>
      </w:r>
      <w:r w:rsidR="00CA005B" w:rsidRPr="00124DED">
        <w:rPr>
          <w:sz w:val="28"/>
          <w:szCs w:val="28"/>
          <w:lang w:eastAsia="ru-RU"/>
        </w:rPr>
        <w:t xml:space="preserve"> водное пространство в пределах естественных, искусственных или условных границ</w:t>
      </w:r>
      <w:r w:rsidRPr="00124DED">
        <w:rPr>
          <w:sz w:val="28"/>
          <w:szCs w:val="28"/>
          <w:lang w:eastAsia="ru-RU"/>
        </w:rPr>
        <w:t>;</w:t>
      </w:r>
    </w:p>
    <w:p w14:paraId="4C8DE572" w14:textId="44FF164E" w:rsidR="00DB68B5" w:rsidRPr="00124DED" w:rsidRDefault="00901922" w:rsidP="00DB68B5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124DED">
        <w:rPr>
          <w:sz w:val="28"/>
          <w:szCs w:val="28"/>
          <w:lang w:eastAsia="ru-RU"/>
        </w:rPr>
        <w:t>-</w:t>
      </w:r>
      <w:r w:rsidR="00DB68B5" w:rsidRPr="00124DED">
        <w:rPr>
          <w:sz w:val="28"/>
          <w:szCs w:val="28"/>
          <w:lang w:eastAsia="ru-RU"/>
        </w:rPr>
        <w:t xml:space="preserve">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14:paraId="7AA832D5" w14:textId="5CBF5A47" w:rsidR="00DB68B5" w:rsidRPr="00741144" w:rsidRDefault="00901922" w:rsidP="00DB68B5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124DED">
        <w:rPr>
          <w:sz w:val="28"/>
          <w:szCs w:val="28"/>
          <w:lang w:eastAsia="ru-RU"/>
        </w:rPr>
        <w:t>-</w:t>
      </w:r>
      <w:r w:rsidR="00DB68B5" w:rsidRPr="00124DED">
        <w:rPr>
          <w:sz w:val="28"/>
          <w:szCs w:val="28"/>
          <w:lang w:eastAsia="ru-RU"/>
        </w:rPr>
        <w:t xml:space="preserve"> водопользователь - физическое или юридическое лицо, которым </w:t>
      </w:r>
      <w:r w:rsidR="00DB68B5" w:rsidRPr="00741144">
        <w:rPr>
          <w:sz w:val="28"/>
          <w:szCs w:val="28"/>
          <w:lang w:eastAsia="ru-RU"/>
        </w:rPr>
        <w:t>предоставлено право пользования водным объектом;</w:t>
      </w:r>
    </w:p>
    <w:p w14:paraId="2C5CCDE6" w14:textId="4EAC6067" w:rsidR="003278B8" w:rsidRPr="00741144" w:rsidRDefault="003278B8" w:rsidP="00DB68B5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741144">
        <w:rPr>
          <w:sz w:val="28"/>
          <w:szCs w:val="28"/>
          <w:lang w:eastAsia="ru-RU"/>
        </w:rPr>
        <w:t xml:space="preserve">- водохозяйственные мероприятия - мероприятия по изучению, использованию, охране водных объектов, находящихся в государственной или муниципальной собственности, а также по предотвращению негативного воздействия вод и ликвидации его последствий (осуществляются органами государственной власти, органами местного самоуправления в пределах своих полномочий в соответствии со статьями 24 - 27 </w:t>
      </w:r>
      <w:r w:rsidR="00D129AD" w:rsidRPr="00741144">
        <w:rPr>
          <w:sz w:val="28"/>
          <w:szCs w:val="28"/>
          <w:lang w:eastAsia="ru-RU"/>
        </w:rPr>
        <w:t>Водного кодекса Российской Федерации</w:t>
      </w:r>
      <w:r w:rsidRPr="00741144">
        <w:rPr>
          <w:sz w:val="28"/>
          <w:szCs w:val="28"/>
          <w:lang w:eastAsia="ru-RU"/>
        </w:rPr>
        <w:t xml:space="preserve"> или лицами, которые в соответствии с </w:t>
      </w:r>
      <w:r w:rsidR="00D129AD" w:rsidRPr="00741144">
        <w:rPr>
          <w:sz w:val="28"/>
          <w:szCs w:val="28"/>
          <w:lang w:eastAsia="ru-RU"/>
        </w:rPr>
        <w:t xml:space="preserve">Водным кодексом Российской Федерации </w:t>
      </w:r>
      <w:r w:rsidRPr="00741144">
        <w:rPr>
          <w:sz w:val="28"/>
          <w:szCs w:val="28"/>
          <w:lang w:eastAsia="ru-RU"/>
        </w:rPr>
        <w:t xml:space="preserve">используют водные объекты и (или) на которых </w:t>
      </w:r>
      <w:r w:rsidR="00D129AD" w:rsidRPr="00741144">
        <w:rPr>
          <w:sz w:val="28"/>
          <w:szCs w:val="28"/>
          <w:lang w:eastAsia="ru-RU"/>
        </w:rPr>
        <w:t xml:space="preserve">Водным кодексом Российской Федерации </w:t>
      </w:r>
      <w:r w:rsidRPr="00741144">
        <w:rPr>
          <w:sz w:val="28"/>
          <w:szCs w:val="28"/>
          <w:lang w:eastAsia="ru-RU"/>
        </w:rPr>
        <w:t>возложена обязанность по осуществлению таких мероприятий);</w:t>
      </w:r>
      <w:r w:rsidR="00172901" w:rsidRPr="00741144">
        <w:rPr>
          <w:sz w:val="28"/>
          <w:szCs w:val="28"/>
          <w:lang w:eastAsia="ru-RU"/>
        </w:rPr>
        <w:t xml:space="preserve">                                 </w:t>
      </w:r>
    </w:p>
    <w:p w14:paraId="21B30F37" w14:textId="63B11F23" w:rsidR="00DB68B5" w:rsidRPr="00124DED" w:rsidRDefault="00901922" w:rsidP="00DB68B5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124DED">
        <w:rPr>
          <w:sz w:val="28"/>
          <w:szCs w:val="28"/>
          <w:lang w:eastAsia="ru-RU"/>
        </w:rPr>
        <w:t>-</w:t>
      </w:r>
      <w:r w:rsidR="00DB68B5" w:rsidRPr="00124DED">
        <w:rPr>
          <w:sz w:val="28"/>
          <w:szCs w:val="28"/>
          <w:lang w:eastAsia="ru-RU"/>
        </w:rPr>
        <w:t xml:space="preserve">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14:paraId="6D5B71F1" w14:textId="10637560" w:rsidR="00DB68B5" w:rsidRPr="00124DED" w:rsidRDefault="00901922" w:rsidP="00DB68B5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124DED">
        <w:rPr>
          <w:sz w:val="28"/>
          <w:szCs w:val="28"/>
          <w:lang w:eastAsia="ru-RU"/>
        </w:rPr>
        <w:lastRenderedPageBreak/>
        <w:t>-</w:t>
      </w:r>
      <w:r w:rsidR="00DB68B5" w:rsidRPr="00124DED">
        <w:rPr>
          <w:sz w:val="28"/>
          <w:szCs w:val="28"/>
          <w:lang w:eastAsia="ru-RU"/>
        </w:rPr>
        <w:t xml:space="preserve"> места массового отдыха на водных объектах - пляжи, купальни, плавательные бассейны и другие организованные места купания, туризма и спорта на водных объектах, пляжи мест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и иные организации;</w:t>
      </w:r>
    </w:p>
    <w:p w14:paraId="718E4234" w14:textId="117D3198" w:rsidR="00DB68B5" w:rsidRPr="00650EB1" w:rsidRDefault="00901922" w:rsidP="00DB68B5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650EB1">
        <w:rPr>
          <w:sz w:val="28"/>
          <w:szCs w:val="28"/>
          <w:lang w:eastAsia="ru-RU"/>
        </w:rPr>
        <w:t>-</w:t>
      </w:r>
      <w:r w:rsidR="00DB68B5" w:rsidRPr="00650EB1">
        <w:rPr>
          <w:sz w:val="28"/>
          <w:szCs w:val="28"/>
          <w:lang w:eastAsia="ru-RU"/>
        </w:rPr>
        <w:t xml:space="preserve"> место купания - участок побережья естественного или искусственного водоема пригодный по своим геологическим и физико-географическим показателям для купания людей;</w:t>
      </w:r>
    </w:p>
    <w:p w14:paraId="7420A791" w14:textId="3FC586A3" w:rsidR="00DB68B5" w:rsidRPr="00650EB1" w:rsidRDefault="000F1E0C" w:rsidP="00DB68B5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650EB1">
        <w:rPr>
          <w:sz w:val="28"/>
          <w:szCs w:val="28"/>
          <w:lang w:eastAsia="ru-RU"/>
        </w:rPr>
        <w:t>-</w:t>
      </w:r>
      <w:r w:rsidR="00DB68B5" w:rsidRPr="00650EB1">
        <w:rPr>
          <w:sz w:val="28"/>
          <w:szCs w:val="28"/>
          <w:lang w:eastAsia="ru-RU"/>
        </w:rPr>
        <w:t xml:space="preserve"> место отдыха (водный объект) - водный объект или его часть и территория, прилегающая к водному объекту, используемые для отдыха, туризма, занятий физической культурой и спортом;</w:t>
      </w:r>
    </w:p>
    <w:p w14:paraId="23C94CB4" w14:textId="1875EA58" w:rsidR="00DB68B5" w:rsidRPr="00650EB1" w:rsidRDefault="000F1E0C" w:rsidP="00DB68B5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650EB1">
        <w:rPr>
          <w:sz w:val="28"/>
          <w:szCs w:val="28"/>
          <w:lang w:eastAsia="ru-RU"/>
        </w:rPr>
        <w:t>-</w:t>
      </w:r>
      <w:r w:rsidR="00DB68B5" w:rsidRPr="00650EB1">
        <w:rPr>
          <w:sz w:val="28"/>
          <w:szCs w:val="28"/>
          <w:lang w:eastAsia="ru-RU"/>
        </w:rPr>
        <w:t xml:space="preserve"> объект отдыха - место отдыха или сооружение, используемое для проведения рекреационных, развлекательных, культурных и спортивных мероприятий на акватории и/или берегу водного объекта, имеющего открытую водную поверхность;</w:t>
      </w:r>
    </w:p>
    <w:p w14:paraId="7C9065EF" w14:textId="36546A4B" w:rsidR="00DB68B5" w:rsidRPr="00650EB1" w:rsidRDefault="00E2400F" w:rsidP="00DB68B5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650EB1">
        <w:rPr>
          <w:sz w:val="28"/>
          <w:szCs w:val="28"/>
          <w:lang w:eastAsia="ru-RU"/>
        </w:rPr>
        <w:t>-</w:t>
      </w:r>
      <w:r w:rsidR="00DB68B5" w:rsidRPr="00650EB1">
        <w:rPr>
          <w:sz w:val="28"/>
          <w:szCs w:val="28"/>
          <w:lang w:eastAsia="ru-RU"/>
        </w:rPr>
        <w:t xml:space="preserve"> пляж - участок побережья естественного или искусственного водоема с прибрежными водами (акваторией), оборудованный и пригодный для организованного отдыха, купания и приема оздоровительных и профилактических процедур;</w:t>
      </w:r>
    </w:p>
    <w:p w14:paraId="2EDBD047" w14:textId="288790BA" w:rsidR="00886400" w:rsidRPr="00650EB1" w:rsidRDefault="00886400" w:rsidP="00DB68B5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650EB1">
        <w:rPr>
          <w:sz w:val="28"/>
          <w:szCs w:val="28"/>
          <w:lang w:eastAsia="ru-RU"/>
        </w:rPr>
        <w:t>- поверхностны</w:t>
      </w:r>
      <w:r w:rsidR="001423D8" w:rsidRPr="00650EB1">
        <w:rPr>
          <w:sz w:val="28"/>
          <w:szCs w:val="28"/>
          <w:lang w:eastAsia="ru-RU"/>
        </w:rPr>
        <w:t>е</w:t>
      </w:r>
      <w:r w:rsidRPr="00650EB1">
        <w:rPr>
          <w:sz w:val="28"/>
          <w:szCs w:val="28"/>
          <w:lang w:eastAsia="ru-RU"/>
        </w:rPr>
        <w:t xml:space="preserve"> водные объекты </w:t>
      </w:r>
      <w:r w:rsidR="001423D8" w:rsidRPr="00650EB1">
        <w:rPr>
          <w:sz w:val="28"/>
          <w:szCs w:val="28"/>
          <w:lang w:eastAsia="ru-RU"/>
        </w:rPr>
        <w:t>–</w:t>
      </w:r>
      <w:r w:rsidRPr="00650EB1">
        <w:rPr>
          <w:sz w:val="28"/>
          <w:szCs w:val="28"/>
          <w:lang w:eastAsia="ru-RU"/>
        </w:rPr>
        <w:t xml:space="preserve"> </w:t>
      </w:r>
      <w:r w:rsidR="001423D8" w:rsidRPr="00650EB1">
        <w:rPr>
          <w:sz w:val="28"/>
          <w:szCs w:val="28"/>
          <w:lang w:eastAsia="ru-RU"/>
        </w:rPr>
        <w:t xml:space="preserve">водные объекты, состоящие из </w:t>
      </w:r>
      <w:r w:rsidR="00383F23" w:rsidRPr="00650EB1">
        <w:rPr>
          <w:sz w:val="28"/>
          <w:szCs w:val="28"/>
          <w:lang w:eastAsia="ru-RU"/>
        </w:rPr>
        <w:t>поверхностных вод и покрытых ими земель в пределах береговой линии</w:t>
      </w:r>
      <w:r w:rsidRPr="00650EB1">
        <w:rPr>
          <w:sz w:val="28"/>
          <w:szCs w:val="28"/>
          <w:lang w:eastAsia="ru-RU"/>
        </w:rPr>
        <w:t>;</w:t>
      </w:r>
    </w:p>
    <w:p w14:paraId="7F4426E7" w14:textId="42C87E7C" w:rsidR="00DB68B5" w:rsidRPr="00650EB1" w:rsidRDefault="00A67B07" w:rsidP="00DB68B5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650EB1">
        <w:rPr>
          <w:sz w:val="28"/>
          <w:szCs w:val="28"/>
          <w:lang w:eastAsia="ru-RU"/>
        </w:rPr>
        <w:t>-</w:t>
      </w:r>
      <w:r w:rsidR="00DB68B5" w:rsidRPr="00650EB1">
        <w:rPr>
          <w:sz w:val="28"/>
          <w:szCs w:val="28"/>
          <w:lang w:eastAsia="ru-RU"/>
        </w:rPr>
        <w:t xml:space="preserve"> рекреационная деятельность - деятельность, направленная на оздоровление и восстановление работоспособности человека, которая включает в себя такие сферы, как санаторно-курортное лечение, туризм, спортивные, развлекательные и т.п. мероприятия;</w:t>
      </w:r>
    </w:p>
    <w:p w14:paraId="0034E00E" w14:textId="1546B272" w:rsidR="00A11160" w:rsidRPr="00D96D61" w:rsidRDefault="00A11160" w:rsidP="00A11160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D96D61">
        <w:rPr>
          <w:sz w:val="28"/>
          <w:szCs w:val="28"/>
          <w:lang w:eastAsia="ru-RU"/>
        </w:rPr>
        <w:t>- рекреационная емкость - способность берега и акватории обеспечить комфортные условия, соответствующие предельно допуст</w:t>
      </w:r>
      <w:r w:rsidR="00681306" w:rsidRPr="00D96D61">
        <w:rPr>
          <w:sz w:val="28"/>
          <w:szCs w:val="28"/>
          <w:lang w:eastAsia="ru-RU"/>
        </w:rPr>
        <w:t>имой нагрузке на пляжную полосу.</w:t>
      </w:r>
      <w:r w:rsidR="00345D07" w:rsidRPr="00D96D61">
        <w:rPr>
          <w:sz w:val="28"/>
          <w:szCs w:val="28"/>
          <w:lang w:eastAsia="ru-RU"/>
        </w:rPr>
        <w:t xml:space="preserve"> </w:t>
      </w:r>
    </w:p>
    <w:p w14:paraId="349E1BBB" w14:textId="56A9E830" w:rsidR="006C48EB" w:rsidRPr="00A22631" w:rsidRDefault="006C48EB" w:rsidP="00C33D67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A22631">
        <w:rPr>
          <w:sz w:val="28"/>
          <w:szCs w:val="28"/>
          <w:lang w:eastAsia="ru-RU"/>
        </w:rPr>
        <w:t>1.</w:t>
      </w:r>
      <w:r w:rsidR="0033354B" w:rsidRPr="00A22631">
        <w:rPr>
          <w:sz w:val="28"/>
          <w:szCs w:val="28"/>
          <w:lang w:eastAsia="ru-RU"/>
        </w:rPr>
        <w:t>3</w:t>
      </w:r>
      <w:r w:rsidRPr="00A22631">
        <w:rPr>
          <w:sz w:val="28"/>
          <w:szCs w:val="28"/>
          <w:lang w:eastAsia="ru-RU"/>
        </w:rPr>
        <w:t xml:space="preserve">. </w:t>
      </w:r>
      <w:r w:rsidR="00650EB1">
        <w:rPr>
          <w:sz w:val="28"/>
          <w:szCs w:val="28"/>
          <w:lang w:eastAsia="ru-RU"/>
        </w:rPr>
        <w:t>Н</w:t>
      </w:r>
      <w:r w:rsidRPr="00A22631">
        <w:rPr>
          <w:sz w:val="28"/>
          <w:szCs w:val="28"/>
          <w:lang w:eastAsia="ru-RU"/>
        </w:rPr>
        <w:t>астоящи</w:t>
      </w:r>
      <w:r w:rsidR="00650EB1">
        <w:rPr>
          <w:sz w:val="28"/>
          <w:szCs w:val="28"/>
          <w:lang w:eastAsia="ru-RU"/>
        </w:rPr>
        <w:t>е</w:t>
      </w:r>
      <w:r w:rsidRPr="00A22631">
        <w:rPr>
          <w:sz w:val="28"/>
          <w:szCs w:val="28"/>
          <w:lang w:eastAsia="ru-RU"/>
        </w:rPr>
        <w:t xml:space="preserve"> </w:t>
      </w:r>
      <w:r w:rsidR="0033354B" w:rsidRPr="00A22631">
        <w:rPr>
          <w:sz w:val="28"/>
          <w:szCs w:val="28"/>
          <w:lang w:eastAsia="ru-RU"/>
        </w:rPr>
        <w:t>П</w:t>
      </w:r>
      <w:r w:rsidRPr="00A22631">
        <w:rPr>
          <w:sz w:val="28"/>
          <w:szCs w:val="28"/>
          <w:lang w:eastAsia="ru-RU"/>
        </w:rPr>
        <w:t>равил</w:t>
      </w:r>
      <w:r w:rsidR="00650EB1">
        <w:rPr>
          <w:sz w:val="28"/>
          <w:szCs w:val="28"/>
          <w:lang w:eastAsia="ru-RU"/>
        </w:rPr>
        <w:t xml:space="preserve">а регламентируют использование водных объектов для рекреационных </w:t>
      </w:r>
      <w:r w:rsidR="00650EB1" w:rsidRPr="00650EB1">
        <w:rPr>
          <w:sz w:val="28"/>
          <w:szCs w:val="28"/>
          <w:lang w:eastAsia="ru-RU"/>
        </w:rPr>
        <w:t>целей</w:t>
      </w:r>
      <w:r w:rsidRPr="00650EB1">
        <w:rPr>
          <w:sz w:val="28"/>
          <w:szCs w:val="28"/>
          <w:lang w:eastAsia="ru-RU"/>
        </w:rPr>
        <w:t xml:space="preserve"> </w:t>
      </w:r>
      <w:r w:rsidR="00650EB1" w:rsidRPr="00650EB1">
        <w:rPr>
          <w:sz w:val="28"/>
          <w:szCs w:val="28"/>
          <w:lang w:eastAsia="ru-RU"/>
        </w:rPr>
        <w:t>(</w:t>
      </w:r>
      <w:r w:rsidR="004216E8" w:rsidRPr="00650EB1">
        <w:rPr>
          <w:sz w:val="28"/>
          <w:szCs w:val="28"/>
          <w:lang w:eastAsia="ru-RU"/>
        </w:rPr>
        <w:t>туризма, физической культуры и спорта, организаци</w:t>
      </w:r>
      <w:r w:rsidR="00D271CE">
        <w:rPr>
          <w:sz w:val="28"/>
          <w:szCs w:val="28"/>
          <w:lang w:eastAsia="ru-RU"/>
        </w:rPr>
        <w:t>и</w:t>
      </w:r>
      <w:r w:rsidR="004216E8" w:rsidRPr="00650EB1">
        <w:rPr>
          <w:sz w:val="28"/>
          <w:szCs w:val="28"/>
          <w:lang w:eastAsia="ru-RU"/>
        </w:rPr>
        <w:t xml:space="preserve"> отдыха и укрепления здоровья граждан, в том числе организаци</w:t>
      </w:r>
      <w:r w:rsidR="00D271CE">
        <w:rPr>
          <w:sz w:val="28"/>
          <w:szCs w:val="28"/>
          <w:lang w:eastAsia="ru-RU"/>
        </w:rPr>
        <w:t>и</w:t>
      </w:r>
      <w:r w:rsidR="004216E8" w:rsidRPr="00650EB1">
        <w:rPr>
          <w:sz w:val="28"/>
          <w:szCs w:val="28"/>
          <w:lang w:eastAsia="ru-RU"/>
        </w:rPr>
        <w:t xml:space="preserve"> отдыха детей и их оздоровления</w:t>
      </w:r>
      <w:r w:rsidR="00650EB1" w:rsidRPr="00650EB1">
        <w:rPr>
          <w:sz w:val="28"/>
          <w:szCs w:val="28"/>
          <w:lang w:eastAsia="ru-RU"/>
        </w:rPr>
        <w:t>)</w:t>
      </w:r>
      <w:r w:rsidR="00650EB1">
        <w:rPr>
          <w:sz w:val="28"/>
          <w:szCs w:val="28"/>
          <w:lang w:eastAsia="ru-RU"/>
        </w:rPr>
        <w:t xml:space="preserve"> в соответствии с Водным кодексом Российской Федерации</w:t>
      </w:r>
      <w:r w:rsidRPr="00650EB1">
        <w:rPr>
          <w:sz w:val="28"/>
          <w:szCs w:val="28"/>
          <w:lang w:eastAsia="ru-RU"/>
        </w:rPr>
        <w:t xml:space="preserve"> </w:t>
      </w:r>
      <w:r w:rsidR="00D271CE">
        <w:rPr>
          <w:sz w:val="28"/>
          <w:szCs w:val="28"/>
          <w:lang w:eastAsia="ru-RU"/>
        </w:rPr>
        <w:t xml:space="preserve">и иными нормативными правовыми актами. </w:t>
      </w:r>
    </w:p>
    <w:p w14:paraId="23722105" w14:textId="543871C4" w:rsidR="006C48EB" w:rsidRPr="00E86E13" w:rsidRDefault="006C48EB" w:rsidP="00C33D67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i/>
          <w:strike/>
          <w:color w:val="C00000"/>
          <w:sz w:val="28"/>
          <w:szCs w:val="28"/>
          <w:highlight w:val="cyan"/>
          <w:lang w:eastAsia="ru-RU"/>
        </w:rPr>
      </w:pPr>
    </w:p>
    <w:p w14:paraId="7C749577" w14:textId="77777777" w:rsidR="00FD3D8F" w:rsidRPr="00E86E13" w:rsidRDefault="006D7165" w:rsidP="00C33D67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b/>
          <w:sz w:val="28"/>
          <w:szCs w:val="28"/>
          <w:lang w:eastAsia="ru-RU"/>
        </w:rPr>
      </w:pPr>
      <w:r w:rsidRPr="00E86E13">
        <w:rPr>
          <w:sz w:val="28"/>
          <w:szCs w:val="28"/>
          <w:lang w:eastAsia="ru-RU"/>
        </w:rPr>
        <w:tab/>
      </w:r>
    </w:p>
    <w:p w14:paraId="1F96F649" w14:textId="77777777" w:rsidR="006D7165" w:rsidRPr="00787909" w:rsidRDefault="006D7165" w:rsidP="006D7165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sz w:val="28"/>
          <w:szCs w:val="28"/>
          <w:lang w:eastAsia="ru-RU"/>
        </w:rPr>
      </w:pPr>
      <w:r w:rsidRPr="00787909">
        <w:rPr>
          <w:b/>
          <w:sz w:val="28"/>
          <w:szCs w:val="28"/>
          <w:lang w:eastAsia="ru-RU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14:paraId="7D731254" w14:textId="77777777" w:rsidR="00FD3D8F" w:rsidRPr="00AF70C7" w:rsidRDefault="00FD3D8F" w:rsidP="006D7165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sz w:val="28"/>
          <w:szCs w:val="28"/>
          <w:highlight w:val="yellow"/>
          <w:lang w:eastAsia="ru-RU"/>
        </w:rPr>
      </w:pPr>
    </w:p>
    <w:p w14:paraId="0F08E940" w14:textId="0EA4CA76" w:rsidR="0052359A" w:rsidRPr="009A080A" w:rsidRDefault="0052359A" w:rsidP="00A01DDD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9A080A">
        <w:rPr>
          <w:sz w:val="28"/>
          <w:szCs w:val="28"/>
          <w:lang w:eastAsia="ru-RU"/>
        </w:rPr>
        <w:t xml:space="preserve">2.1. Водные объекты или их части, предназначенные для использования в рекреационных целях, определяются нормативными правовыми актами органов местного самоуправления городского округа Тольятти в соответствии с действующим законодательством.    </w:t>
      </w:r>
    </w:p>
    <w:p w14:paraId="46CC52AD" w14:textId="4ED52997" w:rsidR="000A668F" w:rsidRPr="00787909" w:rsidRDefault="000A668F" w:rsidP="000A668F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9A080A">
        <w:rPr>
          <w:sz w:val="28"/>
          <w:szCs w:val="28"/>
          <w:lang w:eastAsia="ru-RU"/>
        </w:rPr>
        <w:t>2.</w:t>
      </w:r>
      <w:r w:rsidRPr="00787909">
        <w:rPr>
          <w:sz w:val="28"/>
          <w:szCs w:val="28"/>
          <w:lang w:eastAsia="ru-RU"/>
        </w:rPr>
        <w:t xml:space="preserve">2. Гидротехнические сооружения, расположенные в акватории водных объектов, могут использоваться для рекреационных целей (экскурсий) по </w:t>
      </w:r>
      <w:r w:rsidRPr="00787909">
        <w:rPr>
          <w:sz w:val="28"/>
          <w:szCs w:val="28"/>
          <w:lang w:eastAsia="ru-RU"/>
        </w:rPr>
        <w:lastRenderedPageBreak/>
        <w:t xml:space="preserve">решению владельцев сооружения (промышленный туризм). </w:t>
      </w:r>
    </w:p>
    <w:p w14:paraId="60BAB627" w14:textId="77777777" w:rsidR="006E48E3" w:rsidRPr="00787909" w:rsidRDefault="003C76AA" w:rsidP="000A668F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787909">
        <w:rPr>
          <w:sz w:val="28"/>
          <w:szCs w:val="28"/>
          <w:lang w:eastAsia="ru-RU"/>
        </w:rPr>
        <w:t xml:space="preserve">2.3. </w:t>
      </w:r>
      <w:r w:rsidR="001622E2" w:rsidRPr="00787909">
        <w:rPr>
          <w:sz w:val="28"/>
          <w:szCs w:val="28"/>
          <w:lang w:eastAsia="ru-RU"/>
        </w:rPr>
        <w:t>Использование водного объекта в рекреационных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в соответствии с требованиями подпунктов 1, 3 статьи 18 Федерального закона от 30.03.1999 № 52-ФЗ «О санитарно-эпидемиологическом благополучии населения».</w:t>
      </w:r>
    </w:p>
    <w:p w14:paraId="63665FDE" w14:textId="59701065" w:rsidR="006E48E3" w:rsidRPr="00787909" w:rsidRDefault="006E48E3" w:rsidP="006E48E3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color w:val="FF0000"/>
          <w:sz w:val="28"/>
          <w:szCs w:val="28"/>
          <w:lang w:eastAsia="ru-RU"/>
        </w:rPr>
      </w:pPr>
      <w:r w:rsidRPr="00787909">
        <w:rPr>
          <w:sz w:val="28"/>
          <w:szCs w:val="28"/>
          <w:lang w:eastAsia="ru-RU"/>
        </w:rPr>
        <w:t>2.</w:t>
      </w:r>
      <w:r w:rsidR="009A080A">
        <w:rPr>
          <w:sz w:val="28"/>
          <w:szCs w:val="28"/>
          <w:lang w:eastAsia="ru-RU"/>
        </w:rPr>
        <w:t>4</w:t>
      </w:r>
      <w:r w:rsidRPr="00787909">
        <w:rPr>
          <w:sz w:val="28"/>
          <w:szCs w:val="28"/>
          <w:lang w:eastAsia="ru-RU"/>
        </w:rPr>
        <w:t xml:space="preserve">. </w:t>
      </w:r>
      <w:r w:rsidR="00A514A9" w:rsidRPr="00787909">
        <w:rPr>
          <w:sz w:val="28"/>
          <w:szCs w:val="28"/>
          <w:lang w:eastAsia="ru-RU"/>
        </w:rPr>
        <w:t xml:space="preserve">Береговая территория зоны рекреации водного объекта должна соответствовать санитарным и противопожарным нормам и правилам и иметь ограждение.  </w:t>
      </w:r>
    </w:p>
    <w:p w14:paraId="6D43BDCD" w14:textId="00CB0BB8" w:rsidR="00AA4763" w:rsidRPr="00787909" w:rsidRDefault="00AA4763" w:rsidP="006E48E3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color w:val="FF0000"/>
          <w:sz w:val="28"/>
          <w:szCs w:val="28"/>
          <w:lang w:eastAsia="ru-RU"/>
        </w:rPr>
      </w:pPr>
      <w:r w:rsidRPr="00787909">
        <w:rPr>
          <w:sz w:val="28"/>
          <w:szCs w:val="28"/>
          <w:lang w:eastAsia="ru-RU"/>
        </w:rPr>
        <w:t>2.</w:t>
      </w:r>
      <w:r w:rsidR="009A080A">
        <w:rPr>
          <w:sz w:val="28"/>
          <w:szCs w:val="28"/>
          <w:lang w:eastAsia="ru-RU"/>
        </w:rPr>
        <w:t>5</w:t>
      </w:r>
      <w:r w:rsidRPr="00787909">
        <w:rPr>
          <w:sz w:val="28"/>
          <w:szCs w:val="28"/>
          <w:lang w:eastAsia="ru-RU"/>
        </w:rPr>
        <w:t xml:space="preserve">. </w:t>
      </w:r>
      <w:r w:rsidR="000A0E3E" w:rsidRPr="00787909">
        <w:rPr>
          <w:sz w:val="28"/>
          <w:szCs w:val="28"/>
          <w:lang w:eastAsia="ru-RU"/>
        </w:rPr>
        <w:t xml:space="preserve">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   </w:t>
      </w:r>
    </w:p>
    <w:p w14:paraId="3513BCE9" w14:textId="2FC89F88" w:rsidR="00C70555" w:rsidRPr="009A080A" w:rsidRDefault="00C70555" w:rsidP="006E48E3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787909">
        <w:rPr>
          <w:sz w:val="28"/>
          <w:szCs w:val="28"/>
          <w:lang w:eastAsia="ru-RU"/>
        </w:rPr>
        <w:t>2.</w:t>
      </w:r>
      <w:r w:rsidR="009A080A">
        <w:rPr>
          <w:sz w:val="28"/>
          <w:szCs w:val="28"/>
          <w:lang w:eastAsia="ru-RU"/>
        </w:rPr>
        <w:t>6</w:t>
      </w:r>
      <w:r w:rsidRPr="00787909">
        <w:rPr>
          <w:sz w:val="28"/>
          <w:szCs w:val="28"/>
          <w:lang w:eastAsia="ru-RU"/>
        </w:rPr>
        <w:t xml:space="preserve">. </w:t>
      </w:r>
      <w:r w:rsidR="00D36521" w:rsidRPr="00787909">
        <w:rPr>
          <w:sz w:val="28"/>
          <w:szCs w:val="28"/>
          <w:lang w:eastAsia="ru-RU"/>
        </w:rPr>
        <w:t xml:space="preserve">Использование водных объектов или их частей для рекреационных целей гражданами осуществляется с учетом Правил использования водных объектов общего пользования, расположенных на территории городского округа Тольятти, для личных </w:t>
      </w:r>
      <w:r w:rsidR="00D36521" w:rsidRPr="009A080A">
        <w:rPr>
          <w:sz w:val="28"/>
          <w:szCs w:val="28"/>
          <w:lang w:eastAsia="ru-RU"/>
        </w:rPr>
        <w:t>и бытовых нужд, утвержденных постановлением мэрии городского округа Тольятти от 30.11.2009 № 2646-п/1.</w:t>
      </w:r>
    </w:p>
    <w:p w14:paraId="54889851" w14:textId="2BDA83CC" w:rsidR="008E2B47" w:rsidRPr="009A080A" w:rsidRDefault="008E2B47" w:rsidP="008E2B47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9A080A">
        <w:rPr>
          <w:sz w:val="28"/>
          <w:szCs w:val="28"/>
          <w:lang w:eastAsia="ru-RU"/>
        </w:rPr>
        <w:t>2.</w:t>
      </w:r>
      <w:r w:rsidR="009A080A" w:rsidRPr="009A080A">
        <w:rPr>
          <w:sz w:val="28"/>
          <w:szCs w:val="28"/>
          <w:lang w:eastAsia="ru-RU"/>
        </w:rPr>
        <w:t>7</w:t>
      </w:r>
      <w:r w:rsidRPr="009A080A">
        <w:rPr>
          <w:sz w:val="28"/>
          <w:szCs w:val="28"/>
          <w:lang w:eastAsia="ru-RU"/>
        </w:rPr>
        <w:t xml:space="preserve">. Запрещается:   </w:t>
      </w:r>
    </w:p>
    <w:p w14:paraId="17483425" w14:textId="6A3AD4C8" w:rsidR="008E2B47" w:rsidRPr="009A080A" w:rsidRDefault="008E2B47" w:rsidP="008E2B47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9A080A">
        <w:rPr>
          <w:sz w:val="28"/>
          <w:szCs w:val="28"/>
        </w:rPr>
        <w:t>2.</w:t>
      </w:r>
      <w:r w:rsidR="009A080A" w:rsidRPr="009A080A">
        <w:rPr>
          <w:sz w:val="28"/>
          <w:szCs w:val="28"/>
        </w:rPr>
        <w:t>7</w:t>
      </w:r>
      <w:r w:rsidRPr="009A080A">
        <w:rPr>
          <w:sz w:val="28"/>
          <w:szCs w:val="28"/>
          <w:lang w:eastAsia="ru-RU"/>
        </w:rPr>
        <w:t>.1. Купаться в местах, где выставлены щиты (аншлаги) с предупреждениями и запрещающими надписями.</w:t>
      </w:r>
    </w:p>
    <w:p w14:paraId="48052551" w14:textId="5D70D40A" w:rsidR="008E2B47" w:rsidRPr="009A080A" w:rsidRDefault="008E2B47" w:rsidP="008E2B47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9A080A">
        <w:rPr>
          <w:sz w:val="28"/>
          <w:szCs w:val="28"/>
        </w:rPr>
        <w:t>2.</w:t>
      </w:r>
      <w:r w:rsidR="009A080A" w:rsidRPr="009A080A">
        <w:rPr>
          <w:sz w:val="28"/>
          <w:szCs w:val="28"/>
        </w:rPr>
        <w:t>7</w:t>
      </w:r>
      <w:r w:rsidRPr="009A080A">
        <w:rPr>
          <w:sz w:val="28"/>
          <w:szCs w:val="28"/>
          <w:lang w:eastAsia="ru-RU"/>
        </w:rPr>
        <w:t>.2. Купаться в необорудованных, незнакомых местах.</w:t>
      </w:r>
    </w:p>
    <w:p w14:paraId="08755EE9" w14:textId="6AAACE54" w:rsidR="008E2B47" w:rsidRPr="009A080A" w:rsidRDefault="008E2B47" w:rsidP="008E2B47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9A080A">
        <w:rPr>
          <w:sz w:val="28"/>
          <w:szCs w:val="28"/>
        </w:rPr>
        <w:t>2.</w:t>
      </w:r>
      <w:r w:rsidR="009A080A" w:rsidRPr="009A080A">
        <w:rPr>
          <w:sz w:val="28"/>
          <w:szCs w:val="28"/>
        </w:rPr>
        <w:t>7</w:t>
      </w:r>
      <w:r w:rsidRPr="009A080A">
        <w:rPr>
          <w:sz w:val="28"/>
          <w:szCs w:val="28"/>
          <w:lang w:eastAsia="ru-RU"/>
        </w:rPr>
        <w:t>.3. Заплывать за буйки, обозначающие границы плавания.</w:t>
      </w:r>
    </w:p>
    <w:p w14:paraId="19C6B2E4" w14:textId="4937BF8E" w:rsidR="008E2B47" w:rsidRPr="009A080A" w:rsidRDefault="008E2B47" w:rsidP="008E2B47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9A080A">
        <w:rPr>
          <w:sz w:val="28"/>
          <w:szCs w:val="28"/>
        </w:rPr>
        <w:t>2.</w:t>
      </w:r>
      <w:r w:rsidR="009A080A" w:rsidRPr="009A080A">
        <w:rPr>
          <w:sz w:val="28"/>
          <w:szCs w:val="28"/>
        </w:rPr>
        <w:t>7</w:t>
      </w:r>
      <w:r w:rsidRPr="009A080A">
        <w:rPr>
          <w:sz w:val="28"/>
          <w:szCs w:val="28"/>
          <w:lang w:eastAsia="ru-RU"/>
        </w:rPr>
        <w:t>.4. Подплывать к моторным, парусным судам, весельным лодкам и другим плавсредствам.</w:t>
      </w:r>
    </w:p>
    <w:p w14:paraId="76C988AD" w14:textId="2BDDEA88" w:rsidR="008E2B47" w:rsidRPr="009A080A" w:rsidRDefault="008E2B47" w:rsidP="008E2B47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9A080A">
        <w:rPr>
          <w:sz w:val="28"/>
          <w:szCs w:val="28"/>
        </w:rPr>
        <w:t>2.</w:t>
      </w:r>
      <w:r w:rsidR="009A080A" w:rsidRPr="009A080A">
        <w:rPr>
          <w:sz w:val="28"/>
          <w:szCs w:val="28"/>
        </w:rPr>
        <w:t>7</w:t>
      </w:r>
      <w:r w:rsidRPr="009A080A">
        <w:rPr>
          <w:sz w:val="28"/>
          <w:szCs w:val="28"/>
          <w:lang w:eastAsia="ru-RU"/>
        </w:rPr>
        <w:t>.5. Прыгать в воду с катеров, лодок, причалов, а также сооружений, не приспособленных для этих целей.</w:t>
      </w:r>
    </w:p>
    <w:p w14:paraId="2C8D495D" w14:textId="3FFB01CE" w:rsidR="008E2B47" w:rsidRPr="009A080A" w:rsidRDefault="008E2B47" w:rsidP="008E2B47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9A080A">
        <w:rPr>
          <w:sz w:val="28"/>
          <w:szCs w:val="28"/>
        </w:rPr>
        <w:t>2.</w:t>
      </w:r>
      <w:r w:rsidR="009A080A" w:rsidRPr="009A080A">
        <w:rPr>
          <w:sz w:val="28"/>
          <w:szCs w:val="28"/>
        </w:rPr>
        <w:t>7</w:t>
      </w:r>
      <w:r w:rsidRPr="009A080A">
        <w:rPr>
          <w:sz w:val="28"/>
          <w:szCs w:val="28"/>
          <w:lang w:eastAsia="ru-RU"/>
        </w:rPr>
        <w:t>.6. Загрязнять и засорять водоемы.</w:t>
      </w:r>
    </w:p>
    <w:p w14:paraId="434439A5" w14:textId="3F15C2F5" w:rsidR="008E2B47" w:rsidRPr="009A080A" w:rsidRDefault="008E2B47" w:rsidP="008E2B47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9A080A">
        <w:rPr>
          <w:sz w:val="28"/>
          <w:szCs w:val="28"/>
        </w:rPr>
        <w:t>2.</w:t>
      </w:r>
      <w:r w:rsidR="009A080A" w:rsidRPr="009A080A">
        <w:rPr>
          <w:sz w:val="28"/>
          <w:szCs w:val="28"/>
        </w:rPr>
        <w:t>7</w:t>
      </w:r>
      <w:r w:rsidRPr="009A080A">
        <w:rPr>
          <w:sz w:val="28"/>
          <w:szCs w:val="28"/>
          <w:lang w:eastAsia="ru-RU"/>
        </w:rPr>
        <w:t>.7. Распивать спиртные напитки, купаться в состоянии алкогольного опьянения.</w:t>
      </w:r>
    </w:p>
    <w:p w14:paraId="2B644602" w14:textId="2A8AF86C" w:rsidR="008E2B47" w:rsidRPr="009A080A" w:rsidRDefault="008E2B47" w:rsidP="008E2B47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9A080A">
        <w:rPr>
          <w:sz w:val="28"/>
          <w:szCs w:val="28"/>
        </w:rPr>
        <w:t>2.</w:t>
      </w:r>
      <w:r w:rsidR="009A080A" w:rsidRPr="009A080A">
        <w:rPr>
          <w:sz w:val="28"/>
          <w:szCs w:val="28"/>
        </w:rPr>
        <w:t>7</w:t>
      </w:r>
      <w:r w:rsidRPr="009A080A">
        <w:rPr>
          <w:sz w:val="28"/>
          <w:szCs w:val="28"/>
          <w:lang w:eastAsia="ru-RU"/>
        </w:rPr>
        <w:t>.8. Приводить с собой собак и других животных.</w:t>
      </w:r>
    </w:p>
    <w:p w14:paraId="40DE971D" w14:textId="4AEA75CD" w:rsidR="008E2B47" w:rsidRPr="009A080A" w:rsidRDefault="008E2B47" w:rsidP="008E2B47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9A080A">
        <w:rPr>
          <w:sz w:val="28"/>
          <w:szCs w:val="28"/>
        </w:rPr>
        <w:t>2.</w:t>
      </w:r>
      <w:r w:rsidR="009A080A" w:rsidRPr="009A080A">
        <w:rPr>
          <w:sz w:val="28"/>
          <w:szCs w:val="28"/>
        </w:rPr>
        <w:t>7</w:t>
      </w:r>
      <w:r w:rsidRPr="009A080A">
        <w:rPr>
          <w:sz w:val="28"/>
          <w:szCs w:val="28"/>
          <w:lang w:eastAsia="ru-RU"/>
        </w:rPr>
        <w:t>.9. Оставлять на берегу, в гардеробах и раздевальнях бумагу, стекло и другой мусор.</w:t>
      </w:r>
    </w:p>
    <w:p w14:paraId="36580BF4" w14:textId="25F042AB" w:rsidR="008E2B47" w:rsidRPr="009A080A" w:rsidRDefault="008E2B47" w:rsidP="008E2B47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9A080A">
        <w:rPr>
          <w:sz w:val="28"/>
          <w:szCs w:val="28"/>
        </w:rPr>
        <w:t>2.</w:t>
      </w:r>
      <w:r w:rsidR="009A080A" w:rsidRPr="009A080A">
        <w:rPr>
          <w:sz w:val="28"/>
          <w:szCs w:val="28"/>
        </w:rPr>
        <w:t>7</w:t>
      </w:r>
      <w:r w:rsidRPr="009A080A">
        <w:rPr>
          <w:sz w:val="28"/>
          <w:szCs w:val="28"/>
          <w:lang w:eastAsia="ru-RU"/>
        </w:rPr>
        <w:t>.10. Играть с мячом и в спортивные игры в не отведенных для этих целей местах, а также допускать в воде шалости, связанные с нырянием и захватом купающихся.</w:t>
      </w:r>
    </w:p>
    <w:p w14:paraId="6ACF5000" w14:textId="14F2C7E4" w:rsidR="008E2B47" w:rsidRPr="009A080A" w:rsidRDefault="008E2B47" w:rsidP="008E2B47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9A080A">
        <w:rPr>
          <w:sz w:val="28"/>
          <w:szCs w:val="28"/>
        </w:rPr>
        <w:t>2.</w:t>
      </w:r>
      <w:r w:rsidR="009A080A" w:rsidRPr="009A080A">
        <w:rPr>
          <w:sz w:val="28"/>
          <w:szCs w:val="28"/>
        </w:rPr>
        <w:t>7</w:t>
      </w:r>
      <w:r w:rsidRPr="009A080A">
        <w:rPr>
          <w:sz w:val="28"/>
          <w:szCs w:val="28"/>
          <w:lang w:eastAsia="ru-RU"/>
        </w:rPr>
        <w:t>.11. Подавать крики ложной тревоги.</w:t>
      </w:r>
    </w:p>
    <w:p w14:paraId="5DB068FE" w14:textId="1788736D" w:rsidR="008E2B47" w:rsidRPr="009A080A" w:rsidRDefault="008E2B47" w:rsidP="008E2B47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9A080A">
        <w:rPr>
          <w:sz w:val="28"/>
          <w:szCs w:val="28"/>
        </w:rPr>
        <w:t>2.</w:t>
      </w:r>
      <w:r w:rsidR="009A080A" w:rsidRPr="009A080A">
        <w:rPr>
          <w:sz w:val="28"/>
          <w:szCs w:val="28"/>
        </w:rPr>
        <w:t>7</w:t>
      </w:r>
      <w:r w:rsidRPr="009A080A">
        <w:rPr>
          <w:sz w:val="28"/>
          <w:szCs w:val="28"/>
          <w:lang w:eastAsia="ru-RU"/>
        </w:rPr>
        <w:t>.12. Плавать на досках, бревнах, лежаках, автомобильных камерах, надувных матрацах.</w:t>
      </w:r>
    </w:p>
    <w:p w14:paraId="60084B30" w14:textId="6DCAA753" w:rsidR="00FD3D8F" w:rsidRPr="00543DE0" w:rsidRDefault="00123CCB" w:rsidP="00C33D67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</w:pPr>
      <w:r w:rsidRPr="00543DE0">
        <w:rPr>
          <w:color w:val="FF0000"/>
          <w:sz w:val="28"/>
          <w:szCs w:val="28"/>
          <w:lang w:eastAsia="ru-RU"/>
        </w:rPr>
        <w:t xml:space="preserve"> </w:t>
      </w:r>
    </w:p>
    <w:p w14:paraId="39395272" w14:textId="77777777" w:rsidR="006D7165" w:rsidRPr="00543DE0" w:rsidRDefault="006D7165" w:rsidP="006D7165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sz w:val="28"/>
          <w:szCs w:val="28"/>
          <w:lang w:eastAsia="ru-RU"/>
        </w:rPr>
      </w:pPr>
      <w:r w:rsidRPr="00543DE0">
        <w:rPr>
          <w:b/>
          <w:sz w:val="28"/>
          <w:szCs w:val="28"/>
          <w:lang w:eastAsia="ru-RU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14:paraId="671CB4D5" w14:textId="77777777" w:rsidR="00FD3D8F" w:rsidRPr="00543DE0" w:rsidRDefault="00FD3D8F" w:rsidP="006D7165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sz w:val="28"/>
          <w:szCs w:val="28"/>
          <w:lang w:eastAsia="ru-RU"/>
        </w:rPr>
      </w:pPr>
    </w:p>
    <w:p w14:paraId="00873B37" w14:textId="79932B83" w:rsidR="00AB0274" w:rsidRPr="00543DE0" w:rsidRDefault="00543DE0" w:rsidP="00F56F70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543DE0">
        <w:rPr>
          <w:sz w:val="28"/>
          <w:szCs w:val="28"/>
          <w:lang w:eastAsia="ru-RU"/>
        </w:rPr>
        <w:lastRenderedPageBreak/>
        <w:t>3.1. К местам</w:t>
      </w:r>
      <w:r w:rsidR="00AB0274" w:rsidRPr="00543DE0">
        <w:rPr>
          <w:sz w:val="28"/>
          <w:szCs w:val="28"/>
          <w:lang w:eastAsia="ru-RU"/>
        </w:rPr>
        <w:t xml:space="preserve"> </w:t>
      </w:r>
      <w:r w:rsidR="00BF18E6">
        <w:rPr>
          <w:sz w:val="28"/>
          <w:szCs w:val="28"/>
          <w:lang w:eastAsia="ru-RU"/>
        </w:rPr>
        <w:t xml:space="preserve">(зонам) </w:t>
      </w:r>
      <w:r w:rsidR="00AB0274" w:rsidRPr="00543DE0">
        <w:rPr>
          <w:sz w:val="28"/>
          <w:szCs w:val="28"/>
          <w:lang w:eastAsia="ru-RU"/>
        </w:rPr>
        <w:t>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                           на открытом воздухе).</w:t>
      </w:r>
    </w:p>
    <w:p w14:paraId="24EF8198" w14:textId="0D8E2F99" w:rsidR="00A30B53" w:rsidRPr="00B52260" w:rsidRDefault="00A30B53" w:rsidP="00F56F70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543DE0">
        <w:rPr>
          <w:sz w:val="28"/>
          <w:szCs w:val="28"/>
          <w:lang w:eastAsia="ru-RU"/>
        </w:rPr>
        <w:t xml:space="preserve">3.2. </w:t>
      </w:r>
      <w:r w:rsidR="00EA49A4" w:rsidRPr="00543DE0">
        <w:rPr>
          <w:sz w:val="28"/>
          <w:szCs w:val="28"/>
          <w:lang w:eastAsia="ru-RU"/>
        </w:rPr>
        <w:t>М</w:t>
      </w:r>
      <w:r w:rsidRPr="00543DE0">
        <w:rPr>
          <w:sz w:val="28"/>
          <w:szCs w:val="28"/>
          <w:lang w:eastAsia="ru-RU"/>
        </w:rPr>
        <w:t>еста для рекреационных целей на территории городского округа Тольятти</w:t>
      </w:r>
      <w:r w:rsidR="00275DE9" w:rsidRPr="00543DE0">
        <w:rPr>
          <w:sz w:val="28"/>
          <w:szCs w:val="28"/>
          <w:lang w:eastAsia="ru-RU"/>
        </w:rPr>
        <w:t>, а также места на водных объектах общего пользования городского округа Тольятти, в которых запрещено купание граждан,</w:t>
      </w:r>
      <w:r w:rsidR="00EA49A4" w:rsidRPr="00543DE0">
        <w:rPr>
          <w:sz w:val="28"/>
          <w:szCs w:val="28"/>
          <w:lang w:eastAsia="ru-RU"/>
        </w:rPr>
        <w:t xml:space="preserve"> </w:t>
      </w:r>
      <w:r w:rsidR="00827C47" w:rsidRPr="00543DE0">
        <w:rPr>
          <w:sz w:val="28"/>
          <w:szCs w:val="28"/>
          <w:lang w:eastAsia="ru-RU"/>
        </w:rPr>
        <w:t>определены</w:t>
      </w:r>
      <w:r w:rsidR="00EA49A4" w:rsidRPr="00543DE0">
        <w:rPr>
          <w:sz w:val="28"/>
          <w:szCs w:val="28"/>
          <w:lang w:eastAsia="ru-RU"/>
        </w:rPr>
        <w:t xml:space="preserve"> постановлением мэрии городского округа Тольятти от 27.12.2013 № 4086-п/1 «О мерах по обеспечению безопасности людей на водных объектах общего пользования в </w:t>
      </w:r>
      <w:r w:rsidR="00EA49A4" w:rsidRPr="00B52260">
        <w:rPr>
          <w:sz w:val="28"/>
          <w:szCs w:val="28"/>
          <w:lang w:eastAsia="ru-RU"/>
        </w:rPr>
        <w:t xml:space="preserve">границах городского округа Тольятти».  </w:t>
      </w:r>
    </w:p>
    <w:p w14:paraId="367AA904" w14:textId="6F160F2C" w:rsidR="007F67DC" w:rsidRPr="00B52260" w:rsidRDefault="007F67DC" w:rsidP="00F56F70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B52260">
        <w:rPr>
          <w:sz w:val="28"/>
          <w:szCs w:val="28"/>
          <w:lang w:eastAsia="ru-RU"/>
        </w:rPr>
        <w:t>3.</w:t>
      </w:r>
      <w:r w:rsidR="00966FD4" w:rsidRPr="00B52260">
        <w:rPr>
          <w:sz w:val="28"/>
          <w:szCs w:val="28"/>
          <w:lang w:eastAsia="ru-RU"/>
        </w:rPr>
        <w:t>3</w:t>
      </w:r>
      <w:r w:rsidRPr="00B52260">
        <w:rPr>
          <w:sz w:val="28"/>
          <w:szCs w:val="28"/>
          <w:lang w:eastAsia="ru-RU"/>
        </w:rPr>
        <w:t xml:space="preserve">. Решение о создании новых мест отдыха принимается администрацией городского округа Тольятти в соответствии с </w:t>
      </w:r>
      <w:r w:rsidR="00B52260" w:rsidRPr="00B52260">
        <w:rPr>
          <w:sz w:val="28"/>
          <w:szCs w:val="28"/>
          <w:lang w:eastAsia="ru-RU"/>
        </w:rPr>
        <w:t>Генеральным планом</w:t>
      </w:r>
      <w:r w:rsidRPr="00B52260">
        <w:rPr>
          <w:sz w:val="28"/>
          <w:szCs w:val="28"/>
          <w:lang w:eastAsia="ru-RU"/>
        </w:rPr>
        <w:t xml:space="preserve"> городского округа Тольятти, Правилами землепользования и застройки городского округа Тольятти.</w:t>
      </w:r>
    </w:p>
    <w:p w14:paraId="6FD74BFA" w14:textId="5BA8D555" w:rsidR="00AA06FF" w:rsidRPr="002B2D11" w:rsidRDefault="00AA06FF" w:rsidP="00F56F70">
      <w:pPr>
        <w:spacing w:line="240" w:lineRule="auto"/>
        <w:ind w:firstLine="709"/>
        <w:jc w:val="both"/>
        <w:rPr>
          <w:strike/>
          <w:sz w:val="28"/>
          <w:szCs w:val="28"/>
          <w:highlight w:val="lightGray"/>
          <w:lang w:eastAsia="ru-RU"/>
        </w:rPr>
      </w:pPr>
      <w:r w:rsidRPr="002B2D11">
        <w:rPr>
          <w:sz w:val="28"/>
          <w:szCs w:val="28"/>
          <w:lang w:eastAsia="ru-RU"/>
        </w:rPr>
        <w:t>3.</w:t>
      </w:r>
      <w:r w:rsidR="00966FD4" w:rsidRPr="002B2D11">
        <w:rPr>
          <w:sz w:val="28"/>
          <w:szCs w:val="28"/>
          <w:lang w:eastAsia="ru-RU"/>
        </w:rPr>
        <w:t>4</w:t>
      </w:r>
      <w:r w:rsidRPr="002B2D11">
        <w:rPr>
          <w:sz w:val="28"/>
          <w:szCs w:val="28"/>
          <w:lang w:eastAsia="ru-RU"/>
        </w:rPr>
        <w:t>. Местом (зоной) массового отдыха (далее – место отдыха) является общественное пространство,</w:t>
      </w:r>
      <w:r w:rsidR="009A3824" w:rsidRPr="002B2D11">
        <w:rPr>
          <w:sz w:val="28"/>
          <w:szCs w:val="28"/>
          <w:lang w:eastAsia="ru-RU"/>
        </w:rPr>
        <w:t xml:space="preserve"> </w:t>
      </w:r>
      <w:r w:rsidRPr="002B2D11">
        <w:rPr>
          <w:sz w:val="28"/>
          <w:szCs w:val="28"/>
          <w:lang w:eastAsia="ru-RU"/>
        </w:rPr>
        <w:t>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форм.</w:t>
      </w:r>
      <w:r w:rsidR="00945C0A" w:rsidRPr="002B2D11">
        <w:rPr>
          <w:sz w:val="28"/>
          <w:szCs w:val="28"/>
          <w:lang w:eastAsia="ru-RU"/>
        </w:rPr>
        <w:t xml:space="preserve"> </w:t>
      </w:r>
    </w:p>
    <w:p w14:paraId="71B3D421" w14:textId="38012161" w:rsidR="00AA06FF" w:rsidRPr="00A00D27" w:rsidRDefault="00AA06FF" w:rsidP="00F56F70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A00D27">
        <w:rPr>
          <w:sz w:val="28"/>
          <w:szCs w:val="28"/>
          <w:lang w:eastAsia="ru-RU"/>
        </w:rPr>
        <w:t>Места</w:t>
      </w:r>
      <w:r w:rsidR="00945C0A" w:rsidRPr="00A00D27">
        <w:rPr>
          <w:sz w:val="28"/>
          <w:szCs w:val="28"/>
          <w:lang w:eastAsia="ru-RU"/>
        </w:rPr>
        <w:t xml:space="preserve"> </w:t>
      </w:r>
      <w:r w:rsidRPr="00A00D27">
        <w:rPr>
          <w:sz w:val="28"/>
          <w:szCs w:val="28"/>
          <w:lang w:eastAsia="ru-RU"/>
        </w:rPr>
        <w:t>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14:paraId="53522BEA" w14:textId="4A879CFC" w:rsidR="00606B18" w:rsidRPr="00DC0D81" w:rsidRDefault="007D15A5" w:rsidP="00F56F70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DC0D81">
        <w:rPr>
          <w:sz w:val="28"/>
          <w:szCs w:val="28"/>
        </w:rPr>
        <w:t>3.</w:t>
      </w:r>
      <w:r w:rsidR="00966FD4" w:rsidRPr="00DC0D81">
        <w:rPr>
          <w:sz w:val="28"/>
          <w:szCs w:val="28"/>
        </w:rPr>
        <w:t>5</w:t>
      </w:r>
      <w:r w:rsidRPr="00DC0D81">
        <w:rPr>
          <w:sz w:val="28"/>
          <w:szCs w:val="28"/>
        </w:rPr>
        <w:t xml:space="preserve">. </w:t>
      </w:r>
      <w:r w:rsidR="00606B18" w:rsidRPr="00DC0D81">
        <w:rPr>
          <w:sz w:val="28"/>
          <w:szCs w:val="28"/>
          <w:lang w:eastAsia="ru-RU"/>
        </w:rPr>
        <w:t>Места отдыха должны располагаться на территориях и акваториях, обладающих благоприятными природно-климатическими и лечебными факторами, пригодных по ландшафтным и санитарно-гигиеническим условиям для их размещения,</w:t>
      </w:r>
      <w:r w:rsidR="00606B18" w:rsidRPr="00DC0D81">
        <w:rPr>
          <w:sz w:val="28"/>
          <w:szCs w:val="28"/>
        </w:rPr>
        <w:t xml:space="preserve"> с учетом </w:t>
      </w:r>
      <w:r w:rsidR="00293C9C" w:rsidRPr="00DC0D81">
        <w:rPr>
          <w:sz w:val="28"/>
          <w:szCs w:val="28"/>
          <w:lang w:eastAsia="ru-RU"/>
        </w:rPr>
        <w:t>ГОСТ Р 58737-2019</w:t>
      </w:r>
      <w:r w:rsidR="00606B18" w:rsidRPr="00DC0D81">
        <w:rPr>
          <w:sz w:val="28"/>
          <w:szCs w:val="28"/>
          <w:lang w:eastAsia="ru-RU"/>
        </w:rPr>
        <w:t xml:space="preserve"> </w:t>
      </w:r>
      <w:r w:rsidR="00293C9C" w:rsidRPr="00DC0D81">
        <w:rPr>
          <w:sz w:val="28"/>
          <w:szCs w:val="28"/>
          <w:lang w:eastAsia="ru-RU"/>
        </w:rPr>
        <w:t>«</w:t>
      </w:r>
      <w:r w:rsidR="00606B18" w:rsidRPr="00DC0D81">
        <w:rPr>
          <w:sz w:val="28"/>
          <w:szCs w:val="28"/>
          <w:lang w:eastAsia="ru-RU"/>
        </w:rPr>
        <w:t>Национальный стандарт Российской Федерации. Места отдыха на водных объектах. Общие положения</w:t>
      </w:r>
      <w:r w:rsidR="00293C9C" w:rsidRPr="00DC0D81">
        <w:rPr>
          <w:sz w:val="28"/>
          <w:szCs w:val="28"/>
          <w:lang w:eastAsia="ru-RU"/>
        </w:rPr>
        <w:t>»</w:t>
      </w:r>
      <w:r w:rsidR="00606B18" w:rsidRPr="00DC0D81">
        <w:rPr>
          <w:sz w:val="28"/>
          <w:szCs w:val="28"/>
          <w:lang w:eastAsia="ru-RU"/>
        </w:rPr>
        <w:t>.</w:t>
      </w:r>
    </w:p>
    <w:p w14:paraId="3C373F4B" w14:textId="3E20055F" w:rsidR="002309AE" w:rsidRPr="002309AE" w:rsidRDefault="00004D28" w:rsidP="002309AE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A4E8D">
        <w:rPr>
          <w:sz w:val="28"/>
          <w:szCs w:val="28"/>
          <w:lang w:eastAsia="ru-RU"/>
        </w:rPr>
        <w:t xml:space="preserve">3.6. Зона рекреации должна быть обеспечена питьевой водой, соответствующей требованиям </w:t>
      </w:r>
      <w:r w:rsidR="002309AE" w:rsidRPr="002309AE">
        <w:rPr>
          <w:sz w:val="28"/>
          <w:szCs w:val="28"/>
          <w:lang w:eastAsia="ru-RU"/>
        </w:rPr>
        <w:t>ГОСТ Р 51232-98 «Государственный стандарт Российской Федерации. Вода питьевая. Общие требовани</w:t>
      </w:r>
      <w:r w:rsidR="002309AE">
        <w:rPr>
          <w:sz w:val="28"/>
          <w:szCs w:val="28"/>
          <w:lang w:eastAsia="ru-RU"/>
        </w:rPr>
        <w:t>я</w:t>
      </w:r>
      <w:r w:rsidR="002309AE" w:rsidRPr="000E57CA">
        <w:rPr>
          <w:sz w:val="28"/>
          <w:szCs w:val="28"/>
          <w:lang w:eastAsia="ru-RU"/>
        </w:rPr>
        <w:t xml:space="preserve"> </w:t>
      </w:r>
      <w:r w:rsidR="002309AE" w:rsidRPr="002309AE">
        <w:rPr>
          <w:sz w:val="28"/>
          <w:szCs w:val="28"/>
          <w:lang w:eastAsia="ru-RU"/>
        </w:rPr>
        <w:t>к организации и методам контроля качества».</w:t>
      </w:r>
    </w:p>
    <w:p w14:paraId="011C0906" w14:textId="5E56B867" w:rsidR="00004D28" w:rsidRPr="004A4E8D" w:rsidRDefault="00004D28" w:rsidP="00004D28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A4E8D">
        <w:rPr>
          <w:sz w:val="28"/>
          <w:szCs w:val="28"/>
          <w:lang w:eastAsia="ru-RU"/>
        </w:rPr>
        <w:t>В душевые установки должна подаваться питьевая вода.</w:t>
      </w:r>
    </w:p>
    <w:p w14:paraId="62822BC9" w14:textId="5414DC3F" w:rsidR="00004D28" w:rsidRPr="004A4E8D" w:rsidRDefault="00004D28" w:rsidP="00004D28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A4E8D">
        <w:rPr>
          <w:sz w:val="28"/>
          <w:szCs w:val="28"/>
          <w:lang w:eastAsia="ru-RU"/>
        </w:rPr>
        <w:t>При устройстве туалетов должно быть предусмотрено канализование с отводом сточных вод на очистные сооружения. При отсутствии канализации необходимо устройство водонепроницаемых выгребов.</w:t>
      </w:r>
    </w:p>
    <w:p w14:paraId="3F5230A8" w14:textId="1E1A471B" w:rsidR="00004D28" w:rsidRPr="004A4E8D" w:rsidRDefault="00004D28" w:rsidP="00004D28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A4E8D">
        <w:rPr>
          <w:sz w:val="28"/>
          <w:szCs w:val="28"/>
          <w:lang w:eastAsia="ru-RU"/>
        </w:rPr>
        <w:t>На пляже должно быть предусмотрено помещение медицинского пункта и спасательной станции с наблюдательной вышкой.</w:t>
      </w:r>
    </w:p>
    <w:p w14:paraId="4E45AF1B" w14:textId="5F4666C5" w:rsidR="00397748" w:rsidRPr="004A4E8D" w:rsidRDefault="00397748" w:rsidP="00AB06AA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4A4E8D">
        <w:rPr>
          <w:sz w:val="28"/>
          <w:szCs w:val="28"/>
          <w:lang w:eastAsia="ru-RU"/>
        </w:rPr>
        <w:t>3.7.</w:t>
      </w:r>
      <w:r w:rsidR="00AB06AA" w:rsidRPr="004A4E8D">
        <w:t xml:space="preserve"> </w:t>
      </w:r>
      <w:r w:rsidR="00AB06AA" w:rsidRPr="004A4E8D">
        <w:rPr>
          <w:sz w:val="28"/>
          <w:szCs w:val="28"/>
        </w:rPr>
        <w:t>К</w:t>
      </w:r>
      <w:r w:rsidR="00AB06AA" w:rsidRPr="004A4E8D">
        <w:rPr>
          <w:sz w:val="28"/>
          <w:szCs w:val="28"/>
          <w:lang w:eastAsia="ru-RU"/>
        </w:rPr>
        <w:t>онтейнеры для мусора должны располагаться на бетонированных площадках с удобными подъездными путями. Вывоз мусора осуществля</w:t>
      </w:r>
      <w:r w:rsidR="00D23E5E" w:rsidRPr="004A4E8D">
        <w:rPr>
          <w:sz w:val="28"/>
          <w:szCs w:val="28"/>
          <w:lang w:eastAsia="ru-RU"/>
        </w:rPr>
        <w:t>ется</w:t>
      </w:r>
      <w:r w:rsidR="00AB06AA" w:rsidRPr="004A4E8D">
        <w:rPr>
          <w:sz w:val="28"/>
          <w:szCs w:val="28"/>
          <w:lang w:eastAsia="ru-RU"/>
        </w:rPr>
        <w:t xml:space="preserve"> </w:t>
      </w:r>
      <w:r w:rsidR="00D23E5E" w:rsidRPr="004A4E8D">
        <w:rPr>
          <w:sz w:val="28"/>
          <w:szCs w:val="28"/>
          <w:lang w:eastAsia="ru-RU"/>
        </w:rPr>
        <w:t xml:space="preserve">по </w:t>
      </w:r>
      <w:r w:rsidR="00D23E5E" w:rsidRPr="004A4E8D">
        <w:rPr>
          <w:sz w:val="28"/>
          <w:szCs w:val="28"/>
          <w:lang w:eastAsia="ru-RU"/>
        </w:rPr>
        <w:lastRenderedPageBreak/>
        <w:t>графику оператора</w:t>
      </w:r>
      <w:r w:rsidR="00AB06AA" w:rsidRPr="004A4E8D">
        <w:rPr>
          <w:sz w:val="28"/>
          <w:szCs w:val="28"/>
          <w:lang w:eastAsia="ru-RU"/>
        </w:rPr>
        <w:t>.</w:t>
      </w:r>
    </w:p>
    <w:p w14:paraId="0AEEDF08" w14:textId="5CE4C36B" w:rsidR="006D7165" w:rsidRPr="00515AC2" w:rsidRDefault="006D7165" w:rsidP="00F56F70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515AC2">
        <w:rPr>
          <w:sz w:val="28"/>
          <w:szCs w:val="28"/>
          <w:lang w:eastAsia="ru-RU"/>
        </w:rPr>
        <w:t>3.</w:t>
      </w:r>
      <w:r w:rsidR="00966FD4" w:rsidRPr="00515AC2">
        <w:rPr>
          <w:sz w:val="28"/>
          <w:szCs w:val="28"/>
          <w:lang w:eastAsia="ru-RU"/>
        </w:rPr>
        <w:t>8</w:t>
      </w:r>
      <w:r w:rsidRPr="00515AC2">
        <w:rPr>
          <w:sz w:val="28"/>
          <w:szCs w:val="28"/>
          <w:lang w:eastAsia="ru-RU"/>
        </w:rPr>
        <w:t>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14:paraId="08EEDFDF" w14:textId="40D1ED8C" w:rsidR="006D7165" w:rsidRPr="00515AC2" w:rsidRDefault="006D7165" w:rsidP="00F56F70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515AC2">
        <w:rPr>
          <w:sz w:val="28"/>
          <w:szCs w:val="28"/>
          <w:lang w:eastAsia="ru-RU"/>
        </w:rPr>
        <w:t>Санитарно-защитные разрывы от зоны рекреации до открытых автостоянок должны быть озеленены.</w:t>
      </w:r>
    </w:p>
    <w:p w14:paraId="4F0F16B2" w14:textId="77777777" w:rsidR="00FD3D8F" w:rsidRPr="00515AC2" w:rsidRDefault="00FD3D8F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 w:rsidRPr="00515AC2">
        <w:rPr>
          <w:sz w:val="28"/>
          <w:szCs w:val="28"/>
          <w:lang w:eastAsia="ru-RU"/>
        </w:rPr>
        <w:tab/>
      </w:r>
    </w:p>
    <w:p w14:paraId="10E69CB5" w14:textId="77777777" w:rsidR="006D7165" w:rsidRPr="00515AC2" w:rsidRDefault="006D7165" w:rsidP="00FD3D8F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sz w:val="28"/>
          <w:szCs w:val="28"/>
          <w:lang w:eastAsia="ru-RU"/>
        </w:rPr>
      </w:pPr>
      <w:r w:rsidRPr="00515AC2">
        <w:rPr>
          <w:b/>
          <w:sz w:val="28"/>
          <w:szCs w:val="28"/>
          <w:lang w:eastAsia="ru-RU"/>
        </w:rPr>
        <w:t>4.Требования к срокам открытия и закрытия купального сезона</w:t>
      </w:r>
    </w:p>
    <w:p w14:paraId="7A1690C2" w14:textId="77777777" w:rsidR="00FD3D8F" w:rsidRPr="00515AC2" w:rsidRDefault="00FD3D8F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b/>
          <w:sz w:val="28"/>
          <w:szCs w:val="28"/>
          <w:lang w:eastAsia="ru-RU"/>
        </w:rPr>
      </w:pPr>
    </w:p>
    <w:p w14:paraId="4EBC6DD8" w14:textId="0E5F756E" w:rsidR="00E70F3A" w:rsidRPr="00515AC2" w:rsidRDefault="004971AD" w:rsidP="00170258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515AC2">
        <w:rPr>
          <w:sz w:val="28"/>
          <w:szCs w:val="28"/>
          <w:lang w:eastAsia="ru-RU"/>
        </w:rPr>
        <w:t xml:space="preserve">В соответствии с Постановлением мэрии городского округа Тольятти от 27.12.2013 </w:t>
      </w:r>
      <w:r w:rsidR="00842AB3" w:rsidRPr="00515AC2">
        <w:rPr>
          <w:sz w:val="28"/>
          <w:szCs w:val="28"/>
          <w:lang w:eastAsia="ru-RU"/>
        </w:rPr>
        <w:t>№</w:t>
      </w:r>
      <w:r w:rsidRPr="00515AC2">
        <w:rPr>
          <w:sz w:val="28"/>
          <w:szCs w:val="28"/>
          <w:lang w:eastAsia="ru-RU"/>
        </w:rPr>
        <w:t xml:space="preserve"> 4086-п/1 «О мерах по обеспечению безопасности людей на водных объектах общего пользования в границах городского округа Тольятти»</w:t>
      </w:r>
      <w:r w:rsidR="005D64A6" w:rsidRPr="00515AC2">
        <w:rPr>
          <w:sz w:val="28"/>
          <w:szCs w:val="28"/>
        </w:rPr>
        <w:t xml:space="preserve"> о</w:t>
      </w:r>
      <w:r w:rsidR="005D64A6" w:rsidRPr="00515AC2">
        <w:rPr>
          <w:sz w:val="28"/>
          <w:szCs w:val="28"/>
          <w:lang w:eastAsia="ru-RU"/>
        </w:rPr>
        <w:t>пределены</w:t>
      </w:r>
      <w:r w:rsidR="008A6455" w:rsidRPr="00515AC2">
        <w:rPr>
          <w:sz w:val="28"/>
          <w:szCs w:val="28"/>
          <w:lang w:eastAsia="ru-RU"/>
        </w:rPr>
        <w:t xml:space="preserve"> даты открытия</w:t>
      </w:r>
      <w:r w:rsidR="005D64A6" w:rsidRPr="00515AC2">
        <w:rPr>
          <w:sz w:val="28"/>
          <w:szCs w:val="28"/>
          <w:lang w:eastAsia="ru-RU"/>
        </w:rPr>
        <w:t xml:space="preserve"> ежегодного купального сезона на территории городского округа Тольятти </w:t>
      </w:r>
      <w:r w:rsidR="00920A38" w:rsidRPr="00515AC2">
        <w:rPr>
          <w:sz w:val="28"/>
          <w:szCs w:val="28"/>
          <w:lang w:eastAsia="ru-RU"/>
        </w:rPr>
        <w:t xml:space="preserve">- </w:t>
      </w:r>
      <w:r w:rsidR="005D64A6" w:rsidRPr="00515AC2">
        <w:rPr>
          <w:sz w:val="28"/>
          <w:szCs w:val="28"/>
          <w:lang w:eastAsia="ru-RU"/>
        </w:rPr>
        <w:t>с 10 июня</w:t>
      </w:r>
      <w:r w:rsidR="008A6455" w:rsidRPr="00515AC2">
        <w:rPr>
          <w:sz w:val="28"/>
          <w:szCs w:val="28"/>
          <w:lang w:eastAsia="ru-RU"/>
        </w:rPr>
        <w:t xml:space="preserve"> и</w:t>
      </w:r>
      <w:r w:rsidR="005D64A6" w:rsidRPr="00515AC2">
        <w:rPr>
          <w:sz w:val="28"/>
          <w:szCs w:val="28"/>
          <w:lang w:eastAsia="ru-RU"/>
        </w:rPr>
        <w:t xml:space="preserve"> завершени</w:t>
      </w:r>
      <w:r w:rsidR="008A6455" w:rsidRPr="00515AC2">
        <w:rPr>
          <w:sz w:val="28"/>
          <w:szCs w:val="28"/>
          <w:lang w:eastAsia="ru-RU"/>
        </w:rPr>
        <w:t>я</w:t>
      </w:r>
      <w:r w:rsidR="005D64A6" w:rsidRPr="00515AC2">
        <w:rPr>
          <w:sz w:val="28"/>
          <w:szCs w:val="28"/>
          <w:lang w:eastAsia="ru-RU"/>
        </w:rPr>
        <w:t xml:space="preserve"> сезона - 10 сентября</w:t>
      </w:r>
      <w:r w:rsidR="00BB2AFF" w:rsidRPr="00515AC2">
        <w:rPr>
          <w:sz w:val="28"/>
          <w:szCs w:val="28"/>
          <w:lang w:eastAsia="ru-RU"/>
        </w:rPr>
        <w:t>.</w:t>
      </w:r>
    </w:p>
    <w:p w14:paraId="2DCECB9D" w14:textId="77777777" w:rsidR="00FD3D8F" w:rsidRPr="00515AC2" w:rsidRDefault="00FD3D8F" w:rsidP="00FD3D8F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sz w:val="28"/>
          <w:szCs w:val="28"/>
          <w:lang w:eastAsia="ru-RU"/>
        </w:rPr>
      </w:pPr>
    </w:p>
    <w:p w14:paraId="71661F32" w14:textId="77777777" w:rsidR="006D7165" w:rsidRPr="00515AC2" w:rsidRDefault="006D7165" w:rsidP="00FD3D8F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sz w:val="28"/>
          <w:szCs w:val="28"/>
          <w:lang w:eastAsia="ru-RU"/>
        </w:rPr>
      </w:pPr>
      <w:r w:rsidRPr="00515AC2">
        <w:rPr>
          <w:b/>
          <w:sz w:val="28"/>
          <w:szCs w:val="28"/>
          <w:lang w:eastAsia="ru-RU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14:paraId="75C7C735" w14:textId="77777777" w:rsidR="00FD3D8F" w:rsidRPr="00AF70C7" w:rsidRDefault="00FD3D8F" w:rsidP="00FD3D8F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sz w:val="28"/>
          <w:szCs w:val="28"/>
          <w:highlight w:val="yellow"/>
          <w:lang w:eastAsia="ru-RU"/>
        </w:rPr>
      </w:pPr>
    </w:p>
    <w:p w14:paraId="402CF216" w14:textId="67C16CF5" w:rsidR="00992F97" w:rsidRPr="00C747C0" w:rsidRDefault="00992F97" w:rsidP="00832CFE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C747C0">
        <w:rPr>
          <w:sz w:val="28"/>
          <w:szCs w:val="28"/>
          <w:lang w:eastAsia="ru-RU"/>
        </w:rPr>
        <w:t xml:space="preserve">5.1. В соответствии с требованиями подпунктов 1, </w:t>
      </w:r>
      <w:r w:rsidR="002D321B" w:rsidRPr="00C747C0">
        <w:rPr>
          <w:sz w:val="28"/>
          <w:szCs w:val="28"/>
          <w:lang w:eastAsia="ru-RU"/>
        </w:rPr>
        <w:t>2</w:t>
      </w:r>
      <w:r w:rsidRPr="00C747C0">
        <w:rPr>
          <w:sz w:val="28"/>
          <w:szCs w:val="28"/>
          <w:lang w:eastAsia="ru-RU"/>
        </w:rPr>
        <w:t xml:space="preserve"> статьи 18 Федерального закона от 30.03.1999 № 52-ФЗ «О санитарно-эпидемиологическом благополучии населения»:</w:t>
      </w:r>
    </w:p>
    <w:p w14:paraId="76B56E33" w14:textId="78B31249" w:rsidR="00992F97" w:rsidRPr="00C747C0" w:rsidRDefault="00992F97" w:rsidP="00832CFE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C747C0">
        <w:rPr>
          <w:sz w:val="28"/>
          <w:szCs w:val="28"/>
          <w:lang w:eastAsia="ru-RU"/>
        </w:rPr>
        <w:t>-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</w:t>
      </w:r>
      <w:r w:rsidR="002D321B" w:rsidRPr="00C747C0">
        <w:rPr>
          <w:sz w:val="28"/>
          <w:szCs w:val="28"/>
          <w:lang w:eastAsia="ru-RU"/>
        </w:rPr>
        <w:t>редного воздействия на человека;</w:t>
      </w:r>
    </w:p>
    <w:p w14:paraId="2A00BCFB" w14:textId="66711F02" w:rsidR="006A6E31" w:rsidRPr="00C747C0" w:rsidRDefault="002D321B" w:rsidP="00832CFE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i/>
          <w:color w:val="C00000"/>
          <w:sz w:val="28"/>
          <w:szCs w:val="28"/>
          <w:lang w:eastAsia="ru-RU"/>
        </w:rPr>
      </w:pPr>
      <w:r w:rsidRPr="00C747C0">
        <w:rPr>
          <w:sz w:val="28"/>
          <w:szCs w:val="28"/>
          <w:lang w:eastAsia="ru-RU"/>
        </w:rPr>
        <w:t>- к</w:t>
      </w:r>
      <w:r w:rsidR="006A6E31" w:rsidRPr="00C747C0">
        <w:rPr>
          <w:sz w:val="28"/>
          <w:szCs w:val="28"/>
          <w:lang w:eastAsia="ru-RU"/>
        </w:rPr>
        <w:t>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  <w:r w:rsidRPr="00C747C0">
        <w:rPr>
          <w:sz w:val="28"/>
          <w:szCs w:val="28"/>
          <w:lang w:eastAsia="ru-RU"/>
        </w:rPr>
        <w:t xml:space="preserve">    </w:t>
      </w:r>
    </w:p>
    <w:p w14:paraId="4CC82F04" w14:textId="3EBBE990" w:rsidR="0088579B" w:rsidRPr="00C747C0" w:rsidRDefault="0088579B" w:rsidP="00832CFE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C747C0">
        <w:rPr>
          <w:sz w:val="28"/>
          <w:szCs w:val="28"/>
          <w:lang w:eastAsia="ru-RU"/>
        </w:rPr>
        <w:t>5.2.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14:paraId="7453B7D2" w14:textId="123ABDC8" w:rsidR="00F06986" w:rsidRPr="00C12CE6" w:rsidRDefault="00F06986" w:rsidP="00832CFE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C747C0">
        <w:rPr>
          <w:sz w:val="28"/>
          <w:szCs w:val="28"/>
          <w:lang w:eastAsia="ru-RU"/>
        </w:rPr>
        <w:t xml:space="preserve">5.3. </w:t>
      </w:r>
      <w:r w:rsidR="00C970B9" w:rsidRPr="00C747C0">
        <w:rPr>
          <w:sz w:val="28"/>
          <w:szCs w:val="28"/>
          <w:lang w:eastAsia="ru-RU"/>
        </w:rPr>
        <w:t>Органы местного самоуправления организовывают открытие купального сезона в установленных зонах рекреации, готовят</w:t>
      </w:r>
      <w:r w:rsidR="006C05C7" w:rsidRPr="00C747C0">
        <w:rPr>
          <w:sz w:val="28"/>
          <w:szCs w:val="28"/>
          <w:lang w:eastAsia="ru-RU"/>
        </w:rPr>
        <w:t xml:space="preserve"> и заключают договоры водопользования, на основании которых в соответствии с част</w:t>
      </w:r>
      <w:r w:rsidR="00013740" w:rsidRPr="00C747C0">
        <w:rPr>
          <w:sz w:val="28"/>
          <w:szCs w:val="28"/>
          <w:lang w:eastAsia="ru-RU"/>
        </w:rPr>
        <w:t>ью</w:t>
      </w:r>
      <w:r w:rsidR="006C05C7" w:rsidRPr="00C747C0">
        <w:rPr>
          <w:sz w:val="28"/>
          <w:szCs w:val="28"/>
          <w:lang w:eastAsia="ru-RU"/>
        </w:rPr>
        <w:t xml:space="preserve"> 2 статьи 11, статьями 15, 47, 49, 50 Водного кодекса Российской Федерации водные объекты или их части, находящиеся в</w:t>
      </w:r>
      <w:r w:rsidR="00515AC2" w:rsidRPr="00C747C0">
        <w:rPr>
          <w:sz w:val="28"/>
          <w:szCs w:val="28"/>
          <w:lang w:eastAsia="ru-RU"/>
        </w:rPr>
        <w:t xml:space="preserve"> федеральной собственности, собственности субъектов Российской Федерации, в</w:t>
      </w:r>
      <w:r w:rsidR="006C05C7" w:rsidRPr="00C747C0">
        <w:rPr>
          <w:sz w:val="28"/>
          <w:szCs w:val="28"/>
          <w:lang w:eastAsia="ru-RU"/>
        </w:rPr>
        <w:t xml:space="preserve"> собственности</w:t>
      </w:r>
      <w:r w:rsidR="006C05C7" w:rsidRPr="0076359C">
        <w:rPr>
          <w:sz w:val="28"/>
          <w:szCs w:val="28"/>
          <w:lang w:eastAsia="ru-RU"/>
        </w:rPr>
        <w:t xml:space="preserve"> муниципального образования</w:t>
      </w:r>
      <w:r w:rsidR="00C97322" w:rsidRPr="0076359C">
        <w:rPr>
          <w:sz w:val="28"/>
          <w:szCs w:val="28"/>
          <w:lang w:eastAsia="ru-RU"/>
        </w:rPr>
        <w:t xml:space="preserve"> (далее – водный объект), предоставляются в пользование в целях: использования </w:t>
      </w:r>
      <w:r w:rsidR="00C97322" w:rsidRPr="0076359C">
        <w:rPr>
          <w:sz w:val="28"/>
          <w:szCs w:val="28"/>
          <w:lang w:eastAsia="ru-RU"/>
        </w:rPr>
        <w:lastRenderedPageBreak/>
        <w:t>акватории водных объектов для эксплуатации пляжей</w:t>
      </w:r>
      <w:r w:rsidR="00A87FCC" w:rsidRPr="0076359C">
        <w:rPr>
          <w:sz w:val="28"/>
          <w:szCs w:val="28"/>
          <w:lang w:eastAsia="ru-RU"/>
        </w:rPr>
        <w:t xml:space="preserve"> правообладателями земельных участков</w:t>
      </w:r>
      <w:r w:rsidR="003B5EBE" w:rsidRPr="0076359C">
        <w:rPr>
          <w:sz w:val="28"/>
          <w:szCs w:val="28"/>
          <w:lang w:eastAsia="ru-RU"/>
        </w:rPr>
        <w:t>, находящихся в государственной или муниципальной</w:t>
      </w:r>
      <w:r w:rsidR="008E4954" w:rsidRPr="0076359C">
        <w:rPr>
          <w:sz w:val="28"/>
          <w:szCs w:val="28"/>
          <w:lang w:eastAsia="ru-RU"/>
        </w:rPr>
        <w:t xml:space="preserve"> собственности </w:t>
      </w:r>
      <w:r w:rsidR="008E4954" w:rsidRPr="00C12CE6">
        <w:rPr>
          <w:sz w:val="28"/>
          <w:szCs w:val="28"/>
          <w:lang w:eastAsia="ru-RU"/>
        </w:rPr>
        <w:t>и расположенных в границах береговой полосы водного объекта общего пользования.</w:t>
      </w:r>
    </w:p>
    <w:p w14:paraId="1FD2593F" w14:textId="44107F5E" w:rsidR="009F340C" w:rsidRPr="00C12CE6" w:rsidRDefault="00C12CE6" w:rsidP="009F340C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C12CE6">
        <w:rPr>
          <w:sz w:val="28"/>
          <w:szCs w:val="28"/>
          <w:lang w:eastAsia="ru-RU"/>
        </w:rPr>
        <w:t>5</w:t>
      </w:r>
      <w:r w:rsidR="009F340C" w:rsidRPr="00C12CE6">
        <w:rPr>
          <w:sz w:val="28"/>
          <w:szCs w:val="28"/>
          <w:lang w:eastAsia="ru-RU"/>
        </w:rPr>
        <w:t xml:space="preserve">.4.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                 о соответствии водного объекта санитарным правилам и нормативам.                          Срок действия санитарно-эпидемиологического заключения устанавливается на летний сезон.    </w:t>
      </w:r>
    </w:p>
    <w:p w14:paraId="63B69BFA" w14:textId="50664586" w:rsidR="009F340C" w:rsidRPr="009F340C" w:rsidRDefault="009F340C" w:rsidP="009F340C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trike/>
          <w:sz w:val="28"/>
          <w:szCs w:val="28"/>
          <w:highlight w:val="yellow"/>
          <w:lang w:eastAsia="ru-RU"/>
        </w:rPr>
      </w:pPr>
      <w:r w:rsidRPr="00C12CE6">
        <w:rPr>
          <w:sz w:val="28"/>
          <w:szCs w:val="28"/>
          <w:lang w:eastAsia="ru-RU"/>
        </w:rPr>
        <w:t>Для получения санитарно-эпидемиологического заключения                                  на использование водного объекта в рекреационных целях заявителю необходимо представить в Управление Роспотребнадзора по Самарской области заявление                    и экспертное заключение по результатам экспертизы, проведенной Федеральным бюджетным учреждением здравоохранения «Центр гигиены и эпидемиологии в Самарской области»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</w:p>
    <w:p w14:paraId="1DD5A181" w14:textId="78A7E075" w:rsidR="00537218" w:rsidRPr="00B916F3" w:rsidRDefault="00537218" w:rsidP="00832CFE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FC270A">
        <w:rPr>
          <w:sz w:val="28"/>
          <w:szCs w:val="28"/>
          <w:lang w:eastAsia="ru-RU"/>
        </w:rPr>
        <w:t>5.</w:t>
      </w:r>
      <w:r w:rsidR="00C12CE6">
        <w:rPr>
          <w:sz w:val="28"/>
          <w:szCs w:val="28"/>
          <w:lang w:eastAsia="ru-RU"/>
        </w:rPr>
        <w:t>5</w:t>
      </w:r>
      <w:r w:rsidRPr="00FC270A">
        <w:rPr>
          <w:sz w:val="28"/>
          <w:szCs w:val="28"/>
          <w:lang w:eastAsia="ru-RU"/>
        </w:rPr>
        <w:t>. Для проведения мероприятий, связанных с использованием водных объектов или их частей для рекреационных целей, проводимых на борту судна</w:t>
      </w:r>
      <w:r w:rsidR="00253B48" w:rsidRPr="00FC270A">
        <w:rPr>
          <w:sz w:val="28"/>
          <w:szCs w:val="28"/>
          <w:lang w:eastAsia="ru-RU"/>
        </w:rPr>
        <w:t>,</w:t>
      </w:r>
      <w:r w:rsidRPr="00FC270A">
        <w:rPr>
          <w:sz w:val="28"/>
          <w:szCs w:val="28"/>
          <w:lang w:eastAsia="ru-RU"/>
        </w:rPr>
        <w:t xml:space="preserve"> разрешений не требуется. </w:t>
      </w:r>
      <w:r w:rsidR="005C7EE6" w:rsidRPr="00B916F3">
        <w:rPr>
          <w:sz w:val="28"/>
          <w:szCs w:val="28"/>
          <w:lang w:eastAsia="ru-RU"/>
        </w:rPr>
        <w:t xml:space="preserve">Во время посадки </w:t>
      </w:r>
      <w:r w:rsidRPr="00B916F3">
        <w:rPr>
          <w:sz w:val="28"/>
          <w:szCs w:val="28"/>
          <w:lang w:eastAsia="ru-RU"/>
        </w:rPr>
        <w:t>пассажиров</w:t>
      </w:r>
      <w:r w:rsidR="005C7EE6" w:rsidRPr="00B916F3">
        <w:rPr>
          <w:sz w:val="28"/>
          <w:szCs w:val="28"/>
          <w:lang w:eastAsia="ru-RU"/>
        </w:rPr>
        <w:t xml:space="preserve"> (или сразу после нее)</w:t>
      </w:r>
      <w:r w:rsidRPr="00B916F3">
        <w:rPr>
          <w:sz w:val="28"/>
          <w:szCs w:val="28"/>
          <w:lang w:eastAsia="ru-RU"/>
        </w:rPr>
        <w:t xml:space="preserve"> по радиосвязи</w:t>
      </w:r>
      <w:r w:rsidR="00796319" w:rsidRPr="00B916F3">
        <w:rPr>
          <w:sz w:val="28"/>
          <w:szCs w:val="28"/>
          <w:lang w:eastAsia="ru-RU"/>
        </w:rPr>
        <w:t xml:space="preserve"> капитаном или иным лицом по его указанию</w:t>
      </w:r>
      <w:r w:rsidRPr="00B916F3">
        <w:rPr>
          <w:sz w:val="28"/>
          <w:szCs w:val="28"/>
          <w:lang w:eastAsia="ru-RU"/>
        </w:rPr>
        <w:t xml:space="preserve"> о</w:t>
      </w:r>
      <w:r w:rsidR="008B203E" w:rsidRPr="00B916F3">
        <w:rPr>
          <w:sz w:val="28"/>
          <w:szCs w:val="28"/>
          <w:lang w:eastAsia="ru-RU"/>
        </w:rPr>
        <w:t>бъявляются правила безопасности</w:t>
      </w:r>
      <w:r w:rsidRPr="00B916F3">
        <w:rPr>
          <w:sz w:val="28"/>
          <w:szCs w:val="28"/>
          <w:lang w:eastAsia="ru-RU"/>
        </w:rPr>
        <w:t xml:space="preserve"> на воде и требования экологической безопасности.</w:t>
      </w:r>
    </w:p>
    <w:p w14:paraId="31FE13C8" w14:textId="10E04088" w:rsidR="00796319" w:rsidRPr="00B916F3" w:rsidRDefault="00796319" w:rsidP="00832CFE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B916F3">
        <w:rPr>
          <w:sz w:val="28"/>
          <w:szCs w:val="28"/>
          <w:lang w:eastAsia="ru-RU"/>
        </w:rPr>
        <w:t>5.</w:t>
      </w:r>
      <w:r w:rsidR="00C12CE6" w:rsidRPr="00B916F3">
        <w:rPr>
          <w:sz w:val="28"/>
          <w:szCs w:val="28"/>
          <w:lang w:eastAsia="ru-RU"/>
        </w:rPr>
        <w:t>6</w:t>
      </w:r>
      <w:r w:rsidR="00507613" w:rsidRPr="00B916F3">
        <w:rPr>
          <w:sz w:val="28"/>
          <w:szCs w:val="28"/>
          <w:lang w:eastAsia="ru-RU"/>
        </w:rPr>
        <w:t>.</w:t>
      </w:r>
      <w:r w:rsidRPr="00B916F3">
        <w:rPr>
          <w:sz w:val="28"/>
          <w:szCs w:val="28"/>
          <w:lang w:eastAsia="ru-RU"/>
        </w:rPr>
        <w:t xml:space="preserve"> Массовые спортивные мероприятия</w:t>
      </w:r>
      <w:r w:rsidR="002309AE">
        <w:rPr>
          <w:sz w:val="28"/>
          <w:szCs w:val="28"/>
          <w:lang w:eastAsia="ru-RU"/>
        </w:rPr>
        <w:t xml:space="preserve">, </w:t>
      </w:r>
      <w:r w:rsidR="002309AE" w:rsidRPr="002309AE">
        <w:rPr>
          <w:sz w:val="28"/>
          <w:szCs w:val="28"/>
          <w:lang w:eastAsia="ru-RU"/>
        </w:rPr>
        <w:t>связанны</w:t>
      </w:r>
      <w:r w:rsidR="002309AE">
        <w:rPr>
          <w:sz w:val="28"/>
          <w:szCs w:val="28"/>
          <w:lang w:eastAsia="ru-RU"/>
        </w:rPr>
        <w:t>е</w:t>
      </w:r>
      <w:r w:rsidR="002309AE" w:rsidRPr="002309AE">
        <w:rPr>
          <w:sz w:val="28"/>
          <w:szCs w:val="28"/>
          <w:lang w:eastAsia="ru-RU"/>
        </w:rPr>
        <w:t xml:space="preserve"> с использованием водных объектов или их частей для рекреационных целей</w:t>
      </w:r>
      <w:r w:rsidR="002309AE">
        <w:rPr>
          <w:sz w:val="28"/>
          <w:szCs w:val="28"/>
          <w:lang w:eastAsia="ru-RU"/>
        </w:rPr>
        <w:t>,</w:t>
      </w:r>
      <w:r w:rsidRPr="00B916F3">
        <w:rPr>
          <w:sz w:val="28"/>
          <w:szCs w:val="28"/>
          <w:lang w:eastAsia="ru-RU"/>
        </w:rPr>
        <w:t xml:space="preserve"> проводятся после согласования с управлением физкультуры и спорта администрации городского округа Тольятти.</w:t>
      </w:r>
    </w:p>
    <w:p w14:paraId="13CD0857" w14:textId="026D7516" w:rsidR="00796319" w:rsidRPr="00B916F3" w:rsidRDefault="00796319" w:rsidP="00832CFE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color w:val="C00000"/>
          <w:sz w:val="28"/>
          <w:szCs w:val="28"/>
          <w:lang w:eastAsia="ru-RU"/>
        </w:rPr>
      </w:pPr>
      <w:r w:rsidRPr="00B916F3">
        <w:rPr>
          <w:sz w:val="28"/>
          <w:szCs w:val="28"/>
          <w:lang w:eastAsia="ru-RU"/>
        </w:rPr>
        <w:t>5.</w:t>
      </w:r>
      <w:r w:rsidR="00C12CE6" w:rsidRPr="00B916F3">
        <w:rPr>
          <w:sz w:val="28"/>
          <w:szCs w:val="28"/>
          <w:lang w:eastAsia="ru-RU"/>
        </w:rPr>
        <w:t>7</w:t>
      </w:r>
      <w:r w:rsidRPr="00B916F3">
        <w:rPr>
          <w:sz w:val="28"/>
          <w:szCs w:val="28"/>
          <w:lang w:eastAsia="ru-RU"/>
        </w:rPr>
        <w:t>. Организатор мероприятий</w:t>
      </w:r>
      <w:r w:rsidR="002309AE">
        <w:rPr>
          <w:sz w:val="28"/>
          <w:szCs w:val="28"/>
          <w:lang w:eastAsia="ru-RU"/>
        </w:rPr>
        <w:t xml:space="preserve">, </w:t>
      </w:r>
      <w:r w:rsidR="002309AE" w:rsidRPr="002309AE">
        <w:rPr>
          <w:sz w:val="28"/>
          <w:szCs w:val="28"/>
          <w:lang w:eastAsia="ru-RU"/>
        </w:rPr>
        <w:t>связанных с использованием водных объектов или их частей для рекреационных целей</w:t>
      </w:r>
      <w:r w:rsidR="002309AE">
        <w:rPr>
          <w:sz w:val="28"/>
          <w:szCs w:val="28"/>
          <w:lang w:eastAsia="ru-RU"/>
        </w:rPr>
        <w:t>,</w:t>
      </w:r>
      <w:r w:rsidRPr="00B916F3">
        <w:rPr>
          <w:sz w:val="28"/>
          <w:szCs w:val="28"/>
          <w:lang w:eastAsia="ru-RU"/>
        </w:rPr>
        <w:t xml:space="preserve"> самостоятельно обеспечивает исполнение требований безопасности на воде и экологической безопасности в ходе подготовки, проведения и завершения мероприятия. </w:t>
      </w:r>
      <w:r w:rsidR="008D4BF9" w:rsidRPr="00B916F3">
        <w:rPr>
          <w:sz w:val="28"/>
          <w:szCs w:val="28"/>
          <w:lang w:eastAsia="ru-RU"/>
        </w:rPr>
        <w:t xml:space="preserve">       </w:t>
      </w:r>
    </w:p>
    <w:p w14:paraId="7E448B4C" w14:textId="099C75A5" w:rsidR="006D7165" w:rsidRPr="00B722E8" w:rsidRDefault="000738C5" w:rsidP="00832CFE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B916F3">
        <w:rPr>
          <w:sz w:val="28"/>
          <w:szCs w:val="28"/>
          <w:lang w:eastAsia="ru-RU"/>
        </w:rPr>
        <w:t>5.</w:t>
      </w:r>
      <w:r w:rsidR="00B916F3" w:rsidRPr="00B916F3">
        <w:rPr>
          <w:sz w:val="28"/>
          <w:szCs w:val="28"/>
          <w:lang w:eastAsia="ru-RU"/>
        </w:rPr>
        <w:t>8</w:t>
      </w:r>
      <w:r w:rsidR="006D7165" w:rsidRPr="00B916F3">
        <w:rPr>
          <w:sz w:val="28"/>
          <w:szCs w:val="28"/>
          <w:lang w:eastAsia="ru-RU"/>
        </w:rPr>
        <w:t>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</w:t>
      </w:r>
      <w:r w:rsidR="006D7165" w:rsidRPr="00B722E8">
        <w:rPr>
          <w:sz w:val="28"/>
          <w:szCs w:val="28"/>
          <w:lang w:eastAsia="ru-RU"/>
        </w:rPr>
        <w:t xml:space="preserve">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14:paraId="26A0F0C0" w14:textId="62412C54" w:rsidR="006D7165" w:rsidRPr="00B722E8" w:rsidRDefault="006D7165" w:rsidP="00832CFE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B722E8">
        <w:rPr>
          <w:sz w:val="28"/>
          <w:szCs w:val="28"/>
          <w:lang w:eastAsia="ru-RU"/>
        </w:rPr>
        <w:t>5.</w:t>
      </w:r>
      <w:r w:rsidR="00B916F3">
        <w:rPr>
          <w:sz w:val="28"/>
          <w:szCs w:val="28"/>
          <w:lang w:eastAsia="ru-RU"/>
        </w:rPr>
        <w:t>9</w:t>
      </w:r>
      <w:r w:rsidRPr="00B722E8">
        <w:rPr>
          <w:sz w:val="28"/>
          <w:szCs w:val="28"/>
          <w:lang w:eastAsia="ru-RU"/>
        </w:rPr>
        <w:t xml:space="preserve">. </w:t>
      </w:r>
      <w:r w:rsidR="00564200" w:rsidRPr="00B722E8">
        <w:rPr>
          <w:sz w:val="28"/>
          <w:szCs w:val="28"/>
          <w:lang w:eastAsia="ru-RU"/>
        </w:rPr>
        <w:t>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14:paraId="612C2388" w14:textId="24C3B297" w:rsidR="00FD3D8F" w:rsidRPr="00B722E8" w:rsidRDefault="00FD3D8F" w:rsidP="002A1A21">
      <w:pPr>
        <w:widowControl w:val="0"/>
        <w:suppressAutoHyphens w:val="0"/>
        <w:autoSpaceDE w:val="0"/>
        <w:autoSpaceDN w:val="0"/>
        <w:spacing w:line="240" w:lineRule="auto"/>
        <w:jc w:val="both"/>
        <w:rPr>
          <w:b/>
          <w:sz w:val="28"/>
          <w:szCs w:val="28"/>
          <w:lang w:eastAsia="ru-RU"/>
        </w:rPr>
      </w:pPr>
      <w:r w:rsidRPr="00B722E8">
        <w:rPr>
          <w:sz w:val="28"/>
          <w:szCs w:val="28"/>
          <w:lang w:eastAsia="ru-RU"/>
        </w:rPr>
        <w:tab/>
      </w:r>
    </w:p>
    <w:p w14:paraId="755C0E44" w14:textId="77777777" w:rsidR="006D7165" w:rsidRPr="00B722E8" w:rsidRDefault="006D7165" w:rsidP="00FD3D8F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sz w:val="28"/>
          <w:szCs w:val="28"/>
          <w:lang w:eastAsia="ru-RU"/>
        </w:rPr>
      </w:pPr>
      <w:r w:rsidRPr="00B722E8">
        <w:rPr>
          <w:b/>
          <w:sz w:val="28"/>
          <w:szCs w:val="28"/>
          <w:lang w:eastAsia="ru-RU"/>
        </w:rPr>
        <w:lastRenderedPageBreak/>
        <w:t>6. Требования к определению зон купания и иных зон, необходимых для осуществления рекреационной деятельности</w:t>
      </w:r>
    </w:p>
    <w:p w14:paraId="679C3C30" w14:textId="77777777" w:rsidR="00FD3D8F" w:rsidRPr="00AF70C7" w:rsidRDefault="00FD3D8F" w:rsidP="00FD3D8F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sz w:val="28"/>
          <w:szCs w:val="28"/>
          <w:highlight w:val="yellow"/>
          <w:lang w:eastAsia="ru-RU"/>
        </w:rPr>
      </w:pPr>
    </w:p>
    <w:p w14:paraId="736BCC47" w14:textId="43A13466" w:rsidR="00F22BE0" w:rsidRPr="00D426EA" w:rsidRDefault="00F22BE0" w:rsidP="000E5427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D426EA">
        <w:rPr>
          <w:sz w:val="28"/>
          <w:szCs w:val="28"/>
          <w:lang w:eastAsia="ru-RU"/>
        </w:rPr>
        <w:t xml:space="preserve">6.1. Места отдыха создаются в рекреационных зонах в соответствии с Земельным кодексом Российской Федерации, </w:t>
      </w:r>
      <w:r w:rsidR="009A3AB3" w:rsidRPr="00D426EA">
        <w:rPr>
          <w:sz w:val="28"/>
          <w:szCs w:val="28"/>
          <w:lang w:eastAsia="ru-RU"/>
        </w:rPr>
        <w:t>Водным кодексом Российской Федерации, Лесным кодексом Российской Федерации и Градостроительным кодексом Российской Федерации и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14:paraId="7D9AF98F" w14:textId="226E9525" w:rsidR="00065357" w:rsidRPr="00D426EA" w:rsidRDefault="00065357" w:rsidP="000E5427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i/>
          <w:color w:val="C00000"/>
          <w:sz w:val="28"/>
          <w:szCs w:val="28"/>
          <w:lang w:eastAsia="ru-RU"/>
        </w:rPr>
      </w:pPr>
      <w:r w:rsidRPr="00D426EA">
        <w:rPr>
          <w:sz w:val="28"/>
          <w:szCs w:val="28"/>
          <w:lang w:eastAsia="ru-RU"/>
        </w:rPr>
        <w:t xml:space="preserve">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</w:t>
      </w:r>
      <w:r w:rsidR="009E5900" w:rsidRPr="00D426EA">
        <w:rPr>
          <w:sz w:val="28"/>
          <w:szCs w:val="28"/>
          <w:lang w:eastAsia="ru-RU"/>
        </w:rPr>
        <w:t>Места отдыха должны обслуживаться квалифицированным персоналом. Для каждого места отдыха устанавливают ответственного эксплуатанта</w:t>
      </w:r>
      <w:r w:rsidR="00365637" w:rsidRPr="00D426EA">
        <w:rPr>
          <w:sz w:val="28"/>
          <w:szCs w:val="28"/>
          <w:lang w:eastAsia="ru-RU"/>
        </w:rPr>
        <w:t>. В местах отдыха устанавливают режимы работы, правила и требования по эксплуатации</w:t>
      </w:r>
      <w:r w:rsidR="00EE0226" w:rsidRPr="00D426EA">
        <w:rPr>
          <w:sz w:val="28"/>
          <w:szCs w:val="28"/>
          <w:lang w:eastAsia="ru-RU"/>
        </w:rPr>
        <w:t>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</w:t>
      </w:r>
      <w:r w:rsidR="00227E21" w:rsidRPr="00D426EA">
        <w:rPr>
          <w:sz w:val="28"/>
          <w:szCs w:val="28"/>
          <w:lang w:eastAsia="ru-RU"/>
        </w:rPr>
        <w:t xml:space="preserve">                          </w:t>
      </w:r>
    </w:p>
    <w:p w14:paraId="65A45AAA" w14:textId="075C6996" w:rsidR="00AD6EEE" w:rsidRPr="00D426EA" w:rsidRDefault="00730844" w:rsidP="000E5427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D426EA">
        <w:rPr>
          <w:sz w:val="28"/>
          <w:szCs w:val="28"/>
          <w:lang w:eastAsia="ru-RU"/>
        </w:rPr>
        <w:t>6.</w:t>
      </w:r>
      <w:r w:rsidR="00DC5428" w:rsidRPr="00D426EA">
        <w:rPr>
          <w:sz w:val="28"/>
          <w:szCs w:val="28"/>
          <w:lang w:eastAsia="ru-RU"/>
        </w:rPr>
        <w:t>2</w:t>
      </w:r>
      <w:r w:rsidR="00375842" w:rsidRPr="00D426EA">
        <w:rPr>
          <w:sz w:val="28"/>
          <w:szCs w:val="28"/>
          <w:lang w:eastAsia="ru-RU"/>
        </w:rPr>
        <w:t xml:space="preserve">. </w:t>
      </w:r>
      <w:r w:rsidR="00B722E8" w:rsidRPr="00D426EA">
        <w:rPr>
          <w:sz w:val="28"/>
          <w:szCs w:val="28"/>
          <w:lang w:eastAsia="ru-RU"/>
        </w:rPr>
        <w:t>Зона</w:t>
      </w:r>
      <w:r w:rsidR="00AD6EEE" w:rsidRPr="00D426EA">
        <w:rPr>
          <w:sz w:val="28"/>
          <w:szCs w:val="28"/>
          <w:lang w:eastAsia="ru-RU"/>
        </w:rPr>
        <w:t xml:space="preserve"> купания </w:t>
      </w:r>
      <w:r w:rsidR="00B722E8" w:rsidRPr="00D426EA">
        <w:rPr>
          <w:sz w:val="28"/>
          <w:szCs w:val="28"/>
          <w:lang w:eastAsia="ru-RU"/>
        </w:rPr>
        <w:t>на</w:t>
      </w:r>
      <w:r w:rsidR="00AD6EEE" w:rsidRPr="00D426EA">
        <w:rPr>
          <w:sz w:val="28"/>
          <w:szCs w:val="28"/>
          <w:lang w:eastAsia="ru-RU"/>
        </w:rPr>
        <w:t xml:space="preserve"> проточном </w:t>
      </w:r>
      <w:r w:rsidR="00B722E8" w:rsidRPr="00D426EA">
        <w:rPr>
          <w:sz w:val="28"/>
          <w:szCs w:val="28"/>
          <w:lang w:eastAsia="ru-RU"/>
        </w:rPr>
        <w:t>водном объекте</w:t>
      </w:r>
      <w:r w:rsidR="00AD6EEE" w:rsidRPr="00D426EA">
        <w:rPr>
          <w:sz w:val="28"/>
          <w:szCs w:val="28"/>
          <w:lang w:eastAsia="ru-RU"/>
        </w:rPr>
        <w:t xml:space="preserve"> должна обеспечивать не менее 5 </w:t>
      </w:r>
      <w:r w:rsidR="00B722E8" w:rsidRPr="00D426EA">
        <w:rPr>
          <w:sz w:val="28"/>
          <w:szCs w:val="28"/>
          <w:lang w:eastAsia="ru-RU"/>
        </w:rPr>
        <w:t>квадратных метров</w:t>
      </w:r>
      <w:r w:rsidR="00AD6EEE" w:rsidRPr="00D426EA">
        <w:rPr>
          <w:sz w:val="28"/>
          <w:szCs w:val="28"/>
          <w:lang w:eastAsia="ru-RU"/>
        </w:rPr>
        <w:t xml:space="preserve"> на одного купающегося, а на непроточном </w:t>
      </w:r>
      <w:r w:rsidR="00B722E8" w:rsidRPr="00D426EA">
        <w:rPr>
          <w:sz w:val="28"/>
          <w:szCs w:val="28"/>
          <w:lang w:eastAsia="ru-RU"/>
        </w:rPr>
        <w:t>водном объекте –</w:t>
      </w:r>
      <w:r w:rsidR="00AD6EEE" w:rsidRPr="00D426EA">
        <w:rPr>
          <w:sz w:val="28"/>
          <w:szCs w:val="28"/>
          <w:lang w:eastAsia="ru-RU"/>
        </w:rPr>
        <w:t xml:space="preserve"> </w:t>
      </w:r>
      <w:r w:rsidR="00B722E8" w:rsidRPr="00D426EA">
        <w:rPr>
          <w:sz w:val="28"/>
          <w:szCs w:val="28"/>
          <w:lang w:eastAsia="ru-RU"/>
        </w:rPr>
        <w:t xml:space="preserve">не менее </w:t>
      </w:r>
      <w:r w:rsidR="00AD6EEE" w:rsidRPr="00D426EA">
        <w:rPr>
          <w:sz w:val="28"/>
          <w:szCs w:val="28"/>
          <w:lang w:eastAsia="ru-RU"/>
        </w:rPr>
        <w:t xml:space="preserve">10 </w:t>
      </w:r>
      <w:r w:rsidR="00B722E8" w:rsidRPr="00D426EA">
        <w:rPr>
          <w:sz w:val="28"/>
          <w:szCs w:val="28"/>
          <w:lang w:eastAsia="ru-RU"/>
        </w:rPr>
        <w:t>квадратных метров</w:t>
      </w:r>
      <w:r w:rsidR="00AD6EEE" w:rsidRPr="00D426EA">
        <w:rPr>
          <w:sz w:val="28"/>
          <w:szCs w:val="28"/>
          <w:lang w:eastAsia="ru-RU"/>
        </w:rPr>
        <w:t xml:space="preserve">. На каждого человека должно приходиться не менее </w:t>
      </w:r>
      <w:r w:rsidR="00B722E8" w:rsidRPr="00D426EA">
        <w:rPr>
          <w:sz w:val="28"/>
          <w:szCs w:val="28"/>
          <w:lang w:eastAsia="ru-RU"/>
        </w:rPr>
        <w:t>3</w:t>
      </w:r>
      <w:r w:rsidR="00AD6EEE" w:rsidRPr="00D426EA">
        <w:rPr>
          <w:sz w:val="28"/>
          <w:szCs w:val="28"/>
          <w:lang w:eastAsia="ru-RU"/>
        </w:rPr>
        <w:t xml:space="preserve"> </w:t>
      </w:r>
      <w:r w:rsidR="00B722E8" w:rsidRPr="00D426EA">
        <w:rPr>
          <w:sz w:val="28"/>
          <w:szCs w:val="28"/>
          <w:lang w:eastAsia="ru-RU"/>
        </w:rPr>
        <w:t>квадратных метров</w:t>
      </w:r>
      <w:r w:rsidR="00AD6EEE" w:rsidRPr="00D426EA">
        <w:rPr>
          <w:sz w:val="28"/>
          <w:szCs w:val="28"/>
          <w:lang w:eastAsia="ru-RU"/>
        </w:rPr>
        <w:t xml:space="preserve"> площади</w:t>
      </w:r>
      <w:r w:rsidR="00B722E8" w:rsidRPr="00D426EA">
        <w:rPr>
          <w:sz w:val="28"/>
          <w:szCs w:val="28"/>
          <w:lang w:eastAsia="ru-RU"/>
        </w:rPr>
        <w:t xml:space="preserve"> береговой части</w:t>
      </w:r>
      <w:r w:rsidR="00AD6EEE" w:rsidRPr="00D426EA">
        <w:rPr>
          <w:sz w:val="28"/>
          <w:szCs w:val="28"/>
          <w:lang w:eastAsia="ru-RU"/>
        </w:rPr>
        <w:t xml:space="preserve"> пляжа.</w:t>
      </w:r>
      <w:r w:rsidR="00F34CD1" w:rsidRPr="00D426EA">
        <w:rPr>
          <w:sz w:val="28"/>
          <w:szCs w:val="28"/>
          <w:lang w:eastAsia="ru-RU"/>
        </w:rPr>
        <w:t xml:space="preserve"> </w:t>
      </w:r>
    </w:p>
    <w:p w14:paraId="6D371149" w14:textId="540D18ED" w:rsidR="00375842" w:rsidRPr="00D426EA" w:rsidRDefault="00730844" w:rsidP="000E5427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color w:val="FF0000"/>
          <w:sz w:val="28"/>
          <w:szCs w:val="28"/>
          <w:lang w:eastAsia="ru-RU"/>
        </w:rPr>
      </w:pPr>
      <w:r w:rsidRPr="00D426EA">
        <w:rPr>
          <w:sz w:val="28"/>
          <w:szCs w:val="28"/>
          <w:lang w:eastAsia="ru-RU"/>
        </w:rPr>
        <w:t>6.</w:t>
      </w:r>
      <w:r w:rsidR="00DC5428" w:rsidRPr="00D426EA">
        <w:rPr>
          <w:sz w:val="28"/>
          <w:szCs w:val="28"/>
          <w:lang w:eastAsia="ru-RU"/>
        </w:rPr>
        <w:t>3</w:t>
      </w:r>
      <w:r w:rsidR="00375842" w:rsidRPr="00D426EA">
        <w:rPr>
          <w:sz w:val="28"/>
          <w:szCs w:val="28"/>
          <w:lang w:eastAsia="ru-RU"/>
        </w:rPr>
        <w:t xml:space="preserve">. В </w:t>
      </w:r>
      <w:r w:rsidR="002309AE">
        <w:rPr>
          <w:sz w:val="28"/>
          <w:szCs w:val="28"/>
          <w:lang w:eastAsia="ru-RU"/>
        </w:rPr>
        <w:t>местах, отведенных для</w:t>
      </w:r>
      <w:r w:rsidR="00375842" w:rsidRPr="00D426EA">
        <w:rPr>
          <w:sz w:val="28"/>
          <w:szCs w:val="28"/>
          <w:lang w:eastAsia="ru-RU"/>
        </w:rPr>
        <w:t xml:space="preserve"> купания не должно быть выхода на поверхность грунтовых вод, водоворотов, воронок и течения, превышающего 0,5 метра в секунду.</w:t>
      </w:r>
      <w:r w:rsidR="00363CC5" w:rsidRPr="00D426EA">
        <w:t xml:space="preserve">                            </w:t>
      </w:r>
    </w:p>
    <w:p w14:paraId="5E4FCBD7" w14:textId="2AF3FE55" w:rsidR="005331EB" w:rsidRPr="00D426EA" w:rsidRDefault="00730844" w:rsidP="000E5427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D426EA">
        <w:rPr>
          <w:sz w:val="28"/>
          <w:szCs w:val="28"/>
          <w:lang w:eastAsia="ru-RU"/>
        </w:rPr>
        <w:t>6.</w:t>
      </w:r>
      <w:r w:rsidR="00DC5428" w:rsidRPr="00D426EA">
        <w:rPr>
          <w:sz w:val="28"/>
          <w:szCs w:val="28"/>
          <w:lang w:eastAsia="ru-RU"/>
        </w:rPr>
        <w:t>4</w:t>
      </w:r>
      <w:r w:rsidR="00375842" w:rsidRPr="00D426EA">
        <w:rPr>
          <w:sz w:val="28"/>
          <w:szCs w:val="28"/>
          <w:lang w:eastAsia="ru-RU"/>
        </w:rPr>
        <w:t xml:space="preserve">. </w:t>
      </w:r>
      <w:r w:rsidR="005331EB" w:rsidRPr="00D426EA">
        <w:rPr>
          <w:sz w:val="28"/>
          <w:szCs w:val="28"/>
          <w:lang w:eastAsia="ru-RU"/>
        </w:rPr>
        <w:t xml:space="preserve">Границы </w:t>
      </w:r>
      <w:r w:rsidR="002309AE">
        <w:rPr>
          <w:sz w:val="28"/>
          <w:szCs w:val="28"/>
          <w:lang w:eastAsia="ru-RU"/>
        </w:rPr>
        <w:t>плавания в местах для</w:t>
      </w:r>
      <w:r w:rsidR="005331EB" w:rsidRPr="00D426EA">
        <w:rPr>
          <w:sz w:val="28"/>
          <w:szCs w:val="28"/>
          <w:lang w:eastAsia="ru-RU"/>
        </w:rPr>
        <w:t xml:space="preserve"> купания обозначаются буйками, расположенными на расстоянии 5 м</w:t>
      </w:r>
      <w:r w:rsidR="000E57CA">
        <w:rPr>
          <w:sz w:val="28"/>
          <w:szCs w:val="28"/>
          <w:lang w:eastAsia="ru-RU"/>
        </w:rPr>
        <w:t>етров</w:t>
      </w:r>
      <w:r w:rsidR="005331EB" w:rsidRPr="00D426EA">
        <w:rPr>
          <w:sz w:val="28"/>
          <w:szCs w:val="28"/>
          <w:lang w:eastAsia="ru-RU"/>
        </w:rPr>
        <w:t xml:space="preserve"> один от другого на боковых границах и 20-30 метров один от другого на внешней границе. </w:t>
      </w:r>
      <w:r w:rsidR="00DF2452" w:rsidRPr="00D426EA">
        <w:rPr>
          <w:sz w:val="28"/>
          <w:szCs w:val="28"/>
          <w:lang w:eastAsia="ru-RU"/>
        </w:rPr>
        <w:t>Внешняя граница зоны заплыва располагается на расстоянии до</w:t>
      </w:r>
      <w:r w:rsidR="00103828" w:rsidRPr="00D426EA">
        <w:rPr>
          <w:sz w:val="28"/>
          <w:szCs w:val="28"/>
          <w:lang w:eastAsia="ru-RU"/>
        </w:rPr>
        <w:t xml:space="preserve"> 25 метров от мест с глубиной 1,</w:t>
      </w:r>
      <w:r w:rsidR="00DF2452" w:rsidRPr="00D426EA">
        <w:rPr>
          <w:sz w:val="28"/>
          <w:szCs w:val="28"/>
          <w:lang w:eastAsia="ru-RU"/>
        </w:rPr>
        <w:t>3 метра.</w:t>
      </w:r>
      <w:r w:rsidR="00103828" w:rsidRPr="00D426EA">
        <w:rPr>
          <w:sz w:val="28"/>
          <w:szCs w:val="28"/>
          <w:lang w:eastAsia="ru-RU"/>
        </w:rPr>
        <w:t xml:space="preserve">       </w:t>
      </w:r>
    </w:p>
    <w:p w14:paraId="12396E19" w14:textId="3B77942D" w:rsidR="0042699D" w:rsidRPr="00D426EA" w:rsidRDefault="00375842" w:rsidP="000E5427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color w:val="FF0000"/>
          <w:sz w:val="28"/>
          <w:szCs w:val="28"/>
          <w:lang w:eastAsia="ru-RU"/>
        </w:rPr>
      </w:pPr>
      <w:r w:rsidRPr="00D426EA">
        <w:rPr>
          <w:sz w:val="28"/>
          <w:szCs w:val="28"/>
          <w:lang w:eastAsia="ru-RU"/>
        </w:rPr>
        <w:t>Границы зоны купания не должны выходить в зоны судового хода.</w:t>
      </w:r>
      <w:r w:rsidR="00F6699B" w:rsidRPr="00D426EA">
        <w:rPr>
          <w:color w:val="FF0000"/>
          <w:sz w:val="28"/>
          <w:szCs w:val="28"/>
          <w:lang w:eastAsia="ru-RU"/>
        </w:rPr>
        <w:t xml:space="preserve"> </w:t>
      </w:r>
    </w:p>
    <w:p w14:paraId="404FBD22" w14:textId="3BC49352" w:rsidR="00855C3B" w:rsidRPr="00D426EA" w:rsidRDefault="00855C3B" w:rsidP="000E5427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D426EA">
        <w:rPr>
          <w:sz w:val="28"/>
          <w:szCs w:val="28"/>
          <w:lang w:eastAsia="ru-RU"/>
        </w:rPr>
        <w:t>Пляж должен отвечать установленным санитарным требованиям.</w:t>
      </w:r>
    </w:p>
    <w:p w14:paraId="4E1787B5" w14:textId="2F157EDC" w:rsidR="00855C3B" w:rsidRPr="00D426EA" w:rsidRDefault="00855C3B" w:rsidP="000E5427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D426EA">
        <w:rPr>
          <w:sz w:val="28"/>
          <w:szCs w:val="28"/>
          <w:lang w:eastAsia="ru-RU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</w:t>
      </w:r>
      <w:r w:rsidR="00960235" w:rsidRPr="00D426EA">
        <w:rPr>
          <w:sz w:val="28"/>
          <w:szCs w:val="28"/>
          <w:lang w:eastAsia="ru-RU"/>
        </w:rPr>
        <w:t>етров</w:t>
      </w:r>
      <w:r w:rsidRPr="00D426EA">
        <w:rPr>
          <w:sz w:val="28"/>
          <w:szCs w:val="28"/>
          <w:lang w:eastAsia="ru-RU"/>
        </w:rPr>
        <w:t>, при ширине полосы от берега не менее 15 м</w:t>
      </w:r>
      <w:r w:rsidR="00960235" w:rsidRPr="00D426EA">
        <w:rPr>
          <w:sz w:val="28"/>
          <w:szCs w:val="28"/>
          <w:lang w:eastAsia="ru-RU"/>
        </w:rPr>
        <w:t>етров</w:t>
      </w:r>
      <w:r w:rsidRPr="00D426EA">
        <w:rPr>
          <w:sz w:val="28"/>
          <w:szCs w:val="28"/>
          <w:lang w:eastAsia="ru-RU"/>
        </w:rPr>
        <w:t>.</w:t>
      </w:r>
    </w:p>
    <w:p w14:paraId="40417F09" w14:textId="344F8654" w:rsidR="00227422" w:rsidRPr="00D426EA" w:rsidRDefault="00730844" w:rsidP="000E5427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color w:val="FF0000"/>
          <w:sz w:val="28"/>
          <w:szCs w:val="28"/>
          <w:lang w:eastAsia="ru-RU"/>
        </w:rPr>
      </w:pPr>
      <w:r w:rsidRPr="00D426EA">
        <w:rPr>
          <w:sz w:val="28"/>
          <w:szCs w:val="28"/>
          <w:lang w:eastAsia="ru-RU"/>
        </w:rPr>
        <w:t>6.</w:t>
      </w:r>
      <w:r w:rsidR="00DC5428" w:rsidRPr="00D426EA">
        <w:rPr>
          <w:sz w:val="28"/>
          <w:szCs w:val="28"/>
          <w:lang w:eastAsia="ru-RU"/>
        </w:rPr>
        <w:t>5</w:t>
      </w:r>
      <w:r w:rsidR="00227422" w:rsidRPr="00D426EA">
        <w:rPr>
          <w:sz w:val="28"/>
          <w:szCs w:val="28"/>
          <w:lang w:eastAsia="ru-RU"/>
        </w:rPr>
        <w:t xml:space="preserve">. На пляжах отводятся участки </w:t>
      </w:r>
      <w:r w:rsidR="0088177E" w:rsidRPr="00D426EA">
        <w:rPr>
          <w:sz w:val="28"/>
          <w:szCs w:val="28"/>
          <w:lang w:eastAsia="ru-RU"/>
        </w:rPr>
        <w:t>водного объекта</w:t>
      </w:r>
      <w:r w:rsidR="00227422" w:rsidRPr="00D426EA">
        <w:rPr>
          <w:sz w:val="28"/>
          <w:szCs w:val="28"/>
          <w:lang w:eastAsia="ru-RU"/>
        </w:rPr>
        <w:t xml:space="preserve"> для купания не умеющих плавать с глубин</w:t>
      </w:r>
      <w:r w:rsidR="0088177E" w:rsidRPr="00D426EA">
        <w:rPr>
          <w:sz w:val="28"/>
          <w:szCs w:val="28"/>
          <w:lang w:eastAsia="ru-RU"/>
        </w:rPr>
        <w:t>ой</w:t>
      </w:r>
      <w:r w:rsidR="00227422" w:rsidRPr="00D426EA">
        <w:rPr>
          <w:sz w:val="28"/>
          <w:szCs w:val="28"/>
          <w:lang w:eastAsia="ru-RU"/>
        </w:rPr>
        <w:t xml:space="preserve"> не более 1,2 метра. </w:t>
      </w:r>
      <w:r w:rsidR="0088177E" w:rsidRPr="00D426EA">
        <w:rPr>
          <w:sz w:val="28"/>
          <w:szCs w:val="28"/>
          <w:lang w:eastAsia="ru-RU"/>
        </w:rPr>
        <w:t>У</w:t>
      </w:r>
      <w:r w:rsidR="00227422" w:rsidRPr="00D426EA">
        <w:rPr>
          <w:sz w:val="28"/>
          <w:szCs w:val="28"/>
          <w:lang w:eastAsia="ru-RU"/>
        </w:rPr>
        <w:t>частки обозначаются линией поплавков</w:t>
      </w:r>
      <w:r w:rsidR="0088177E" w:rsidRPr="00D426EA">
        <w:rPr>
          <w:sz w:val="28"/>
          <w:szCs w:val="28"/>
          <w:lang w:eastAsia="ru-RU"/>
        </w:rPr>
        <w:t>, закрепленных на тросах,</w:t>
      </w:r>
      <w:r w:rsidR="00227422" w:rsidRPr="00D426EA">
        <w:rPr>
          <w:sz w:val="28"/>
          <w:szCs w:val="28"/>
          <w:lang w:eastAsia="ru-RU"/>
        </w:rPr>
        <w:t xml:space="preserve"> или ограждаются </w:t>
      </w:r>
      <w:proofErr w:type="spellStart"/>
      <w:r w:rsidR="00227422" w:rsidRPr="00D426EA">
        <w:rPr>
          <w:sz w:val="28"/>
          <w:szCs w:val="28"/>
          <w:lang w:eastAsia="ru-RU"/>
        </w:rPr>
        <w:t>штакетным</w:t>
      </w:r>
      <w:proofErr w:type="spellEnd"/>
      <w:r w:rsidR="00227422" w:rsidRPr="00D426EA">
        <w:rPr>
          <w:sz w:val="28"/>
          <w:szCs w:val="28"/>
          <w:lang w:eastAsia="ru-RU"/>
        </w:rPr>
        <w:t xml:space="preserve"> забором.</w:t>
      </w:r>
      <w:r w:rsidR="003B35E3" w:rsidRPr="00D426EA">
        <w:rPr>
          <w:sz w:val="28"/>
          <w:szCs w:val="28"/>
          <w:lang w:eastAsia="ru-RU"/>
        </w:rPr>
        <w:t xml:space="preserve">  </w:t>
      </w:r>
    </w:p>
    <w:p w14:paraId="294C288C" w14:textId="683C97C5" w:rsidR="00F9055C" w:rsidRPr="00D426EA" w:rsidRDefault="00F9055C" w:rsidP="00F9055C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D426EA">
        <w:rPr>
          <w:sz w:val="28"/>
          <w:szCs w:val="28"/>
          <w:lang w:eastAsia="ru-RU"/>
        </w:rPr>
        <w:t>6.</w:t>
      </w:r>
      <w:r w:rsidR="00D426EA" w:rsidRPr="00D426EA">
        <w:rPr>
          <w:sz w:val="28"/>
          <w:szCs w:val="28"/>
          <w:lang w:eastAsia="ru-RU"/>
        </w:rPr>
        <w:t>6</w:t>
      </w:r>
      <w:r w:rsidR="009C6F6A" w:rsidRPr="00D426EA">
        <w:rPr>
          <w:sz w:val="28"/>
          <w:szCs w:val="28"/>
          <w:lang w:eastAsia="ru-RU"/>
        </w:rPr>
        <w:t>.</w:t>
      </w:r>
      <w:r w:rsidRPr="00D426EA">
        <w:rPr>
          <w:sz w:val="28"/>
          <w:szCs w:val="28"/>
          <w:lang w:eastAsia="ru-RU"/>
        </w:rPr>
        <w:t xml:space="preserve"> Причаливание, обслуживание, спуск на воду и движение маломерных судов, водных мотоциклов и других технических средств, предназначенных для отдыха на водных объектах на участке акватории водного объекта, отведенного для купания, запрещается.</w:t>
      </w:r>
      <w:r w:rsidR="00C7676E" w:rsidRPr="00D426EA">
        <w:rPr>
          <w:sz w:val="28"/>
          <w:szCs w:val="28"/>
          <w:lang w:eastAsia="ru-RU"/>
        </w:rPr>
        <w:t xml:space="preserve"> </w:t>
      </w:r>
      <w:r w:rsidRPr="00D426EA">
        <w:rPr>
          <w:sz w:val="28"/>
          <w:szCs w:val="28"/>
          <w:lang w:eastAsia="ru-RU"/>
        </w:rPr>
        <w:t xml:space="preserve">Ограничение (запрет) не распространяется на специализированные аварийно-спасательные службы и формирования, в том </w:t>
      </w:r>
      <w:r w:rsidRPr="00D426EA">
        <w:rPr>
          <w:sz w:val="28"/>
          <w:szCs w:val="28"/>
          <w:lang w:eastAsia="ru-RU"/>
        </w:rPr>
        <w:lastRenderedPageBreak/>
        <w:t>числе службы</w:t>
      </w:r>
      <w:r w:rsidR="009C6F6A" w:rsidRPr="00D426EA">
        <w:rPr>
          <w:sz w:val="28"/>
          <w:szCs w:val="28"/>
          <w:lang w:eastAsia="ru-RU"/>
        </w:rPr>
        <w:t>,</w:t>
      </w:r>
      <w:r w:rsidRPr="00D426EA">
        <w:rPr>
          <w:sz w:val="28"/>
          <w:szCs w:val="28"/>
          <w:lang w:eastAsia="ru-RU"/>
        </w:rPr>
        <w:t xml:space="preserve"> выполняющи</w:t>
      </w:r>
      <w:r w:rsidR="009C6F6A" w:rsidRPr="00D426EA">
        <w:rPr>
          <w:sz w:val="28"/>
          <w:szCs w:val="28"/>
          <w:lang w:eastAsia="ru-RU"/>
        </w:rPr>
        <w:t>е</w:t>
      </w:r>
      <w:r w:rsidRPr="00D426EA">
        <w:rPr>
          <w:sz w:val="28"/>
          <w:szCs w:val="28"/>
          <w:lang w:eastAsia="ru-RU"/>
        </w:rPr>
        <w:t xml:space="preserve"> задачи по обеспечению безопасности граждан и охране общественного порядка на водном объекте.</w:t>
      </w:r>
    </w:p>
    <w:p w14:paraId="5BE9846B" w14:textId="03546F2B" w:rsidR="0081735F" w:rsidRPr="00D426EA" w:rsidRDefault="0081735F" w:rsidP="00F9055C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D426EA">
        <w:rPr>
          <w:sz w:val="28"/>
          <w:szCs w:val="28"/>
          <w:lang w:eastAsia="ru-RU"/>
        </w:rPr>
        <w:t>6.</w:t>
      </w:r>
      <w:r w:rsidR="00D426EA" w:rsidRPr="00D426EA">
        <w:rPr>
          <w:sz w:val="28"/>
          <w:szCs w:val="28"/>
          <w:lang w:eastAsia="ru-RU"/>
        </w:rPr>
        <w:t>7</w:t>
      </w:r>
      <w:r w:rsidRPr="00D426EA">
        <w:rPr>
          <w:sz w:val="28"/>
          <w:szCs w:val="28"/>
          <w:lang w:eastAsia="ru-RU"/>
        </w:rPr>
        <w:t xml:space="preserve">. </w:t>
      </w:r>
      <w:r w:rsidR="00950206" w:rsidRPr="00D426EA">
        <w:rPr>
          <w:sz w:val="28"/>
          <w:szCs w:val="28"/>
          <w:lang w:eastAsia="ru-RU"/>
        </w:rPr>
        <w:t>В местах, отведенных для купания, и выше их по течению до 500 м</w:t>
      </w:r>
      <w:r w:rsidR="00ED20C0" w:rsidRPr="00D426EA">
        <w:rPr>
          <w:sz w:val="28"/>
          <w:szCs w:val="28"/>
          <w:lang w:eastAsia="ru-RU"/>
        </w:rPr>
        <w:t>етров</w:t>
      </w:r>
      <w:r w:rsidR="00950206" w:rsidRPr="00D426EA">
        <w:rPr>
          <w:sz w:val="28"/>
          <w:szCs w:val="28"/>
          <w:lang w:eastAsia="ru-RU"/>
        </w:rPr>
        <w:t xml:space="preserve"> запрещается стирка белья и купание животных.  </w:t>
      </w:r>
    </w:p>
    <w:p w14:paraId="5429E265" w14:textId="0BF7F1D0" w:rsidR="00A80C88" w:rsidRPr="00D426EA" w:rsidRDefault="00A80C88" w:rsidP="00A80C88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D426EA">
        <w:rPr>
          <w:sz w:val="28"/>
          <w:szCs w:val="28"/>
          <w:lang w:eastAsia="ru-RU"/>
        </w:rPr>
        <w:t>6.</w:t>
      </w:r>
      <w:r w:rsidR="00D426EA" w:rsidRPr="00D426EA">
        <w:rPr>
          <w:sz w:val="28"/>
          <w:szCs w:val="28"/>
          <w:lang w:eastAsia="ru-RU"/>
        </w:rPr>
        <w:t>8</w:t>
      </w:r>
      <w:r w:rsidRPr="00D426EA">
        <w:rPr>
          <w:sz w:val="28"/>
          <w:szCs w:val="28"/>
          <w:lang w:eastAsia="ru-RU"/>
        </w:rPr>
        <w:t>. Запрещается пользоваться мылом и иными моющими средствами в пляжном душе, не оборудованном централизованной канализацией.</w:t>
      </w:r>
    </w:p>
    <w:p w14:paraId="5CB7B1F8" w14:textId="6DA782B6" w:rsidR="00603397" w:rsidRPr="00D426EA" w:rsidRDefault="00603397" w:rsidP="00F9055C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D426EA">
        <w:rPr>
          <w:sz w:val="28"/>
          <w:szCs w:val="28"/>
          <w:lang w:eastAsia="ru-RU"/>
        </w:rPr>
        <w:t>6.</w:t>
      </w:r>
      <w:r w:rsidR="00D426EA" w:rsidRPr="00D426EA">
        <w:rPr>
          <w:sz w:val="28"/>
          <w:szCs w:val="28"/>
          <w:lang w:eastAsia="ru-RU"/>
        </w:rPr>
        <w:t>9</w:t>
      </w:r>
      <w:r w:rsidRPr="00D426EA">
        <w:rPr>
          <w:sz w:val="28"/>
          <w:szCs w:val="28"/>
          <w:lang w:eastAsia="ru-RU"/>
        </w:rPr>
        <w:t>. Продажа спиртных напитков в местах массового отдыха у воды категорически запрещается.</w:t>
      </w:r>
    </w:p>
    <w:p w14:paraId="27261B8B" w14:textId="3036CE3C" w:rsidR="00603397" w:rsidRPr="00D426EA" w:rsidRDefault="00603397" w:rsidP="00F9055C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D426EA">
        <w:rPr>
          <w:sz w:val="28"/>
          <w:szCs w:val="28"/>
          <w:lang w:eastAsia="ru-RU"/>
        </w:rPr>
        <w:t>6.1</w:t>
      </w:r>
      <w:r w:rsidR="00D426EA" w:rsidRPr="00D426EA">
        <w:rPr>
          <w:sz w:val="28"/>
          <w:szCs w:val="28"/>
          <w:lang w:eastAsia="ru-RU"/>
        </w:rPr>
        <w:t>0</w:t>
      </w:r>
      <w:r w:rsidRPr="00D426EA">
        <w:rPr>
          <w:sz w:val="28"/>
          <w:szCs w:val="28"/>
          <w:lang w:eastAsia="ru-RU"/>
        </w:rPr>
        <w:t xml:space="preserve">. </w:t>
      </w:r>
      <w:r w:rsidR="00937DFB" w:rsidRPr="00D426EA">
        <w:rPr>
          <w:sz w:val="28"/>
          <w:szCs w:val="28"/>
          <w:lang w:eastAsia="ru-RU"/>
        </w:rPr>
        <w:t>Территории и водные объекты должны иметь достаточную рекреационную емкость. Расчеты проводятся специализированными организациями.</w:t>
      </w:r>
    </w:p>
    <w:p w14:paraId="1CEEFF9D" w14:textId="2EF7679C" w:rsidR="00C83FBF" w:rsidRPr="00D426EA" w:rsidRDefault="00937DFB" w:rsidP="00F9055C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D426EA">
        <w:rPr>
          <w:sz w:val="28"/>
          <w:szCs w:val="28"/>
          <w:lang w:eastAsia="ru-RU"/>
        </w:rPr>
        <w:t>6.1</w:t>
      </w:r>
      <w:r w:rsidR="00D426EA" w:rsidRPr="00D426EA">
        <w:rPr>
          <w:sz w:val="28"/>
          <w:szCs w:val="28"/>
          <w:lang w:eastAsia="ru-RU"/>
        </w:rPr>
        <w:t>1</w:t>
      </w:r>
      <w:r w:rsidRPr="00D426EA">
        <w:rPr>
          <w:sz w:val="28"/>
          <w:szCs w:val="28"/>
          <w:lang w:eastAsia="ru-RU"/>
        </w:rPr>
        <w:t xml:space="preserve">. </w:t>
      </w:r>
      <w:r w:rsidR="002256F2" w:rsidRPr="00D426EA">
        <w:rPr>
          <w:sz w:val="28"/>
          <w:szCs w:val="28"/>
          <w:lang w:eastAsia="ru-RU"/>
        </w:rPr>
        <w:t xml:space="preserve">Зоны рекреации водных объектов оборудуются стендами с извлечениями из настоящих Правил, материалами по профилактике несчастных случаев с людьми на водных объектах. </w:t>
      </w:r>
    </w:p>
    <w:p w14:paraId="53D6D0FB" w14:textId="360B5CF7" w:rsidR="00124AF7" w:rsidRPr="00AF70C7" w:rsidRDefault="00C83FBF" w:rsidP="00510280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i/>
          <w:sz w:val="28"/>
          <w:szCs w:val="28"/>
          <w:highlight w:val="yellow"/>
          <w:lang w:eastAsia="ru-RU"/>
        </w:rPr>
      </w:pPr>
      <w:r w:rsidRPr="00D426EA">
        <w:rPr>
          <w:sz w:val="28"/>
          <w:szCs w:val="28"/>
          <w:lang w:eastAsia="ru-RU"/>
        </w:rPr>
        <w:t>6.1</w:t>
      </w:r>
      <w:r w:rsidR="00D426EA" w:rsidRPr="00D426EA">
        <w:rPr>
          <w:sz w:val="28"/>
          <w:szCs w:val="28"/>
          <w:lang w:eastAsia="ru-RU"/>
        </w:rPr>
        <w:t>2</w:t>
      </w:r>
      <w:r w:rsidRPr="00D426EA">
        <w:rPr>
          <w:sz w:val="28"/>
          <w:szCs w:val="28"/>
          <w:lang w:eastAsia="ru-RU"/>
        </w:rPr>
        <w:t>. При пользовании пляжами, которые оборудуются специально для купания на водных объектах, руководствоваться</w:t>
      </w:r>
      <w:r w:rsidR="002256F2" w:rsidRPr="00D426EA">
        <w:rPr>
          <w:sz w:val="28"/>
          <w:szCs w:val="28"/>
          <w:lang w:eastAsia="ru-RU"/>
        </w:rPr>
        <w:t xml:space="preserve"> </w:t>
      </w:r>
      <w:r w:rsidRPr="00D426EA">
        <w:rPr>
          <w:sz w:val="28"/>
          <w:szCs w:val="28"/>
          <w:lang w:eastAsia="ru-RU"/>
        </w:rPr>
        <w:t xml:space="preserve">Правилами пользования пляжами в Российской Федерации, утвержденными приказом </w:t>
      </w:r>
      <w:r w:rsidR="00510280" w:rsidRPr="00D426EA">
        <w:rPr>
          <w:sz w:val="28"/>
          <w:szCs w:val="28"/>
          <w:lang w:eastAsia="ru-RU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D426EA">
        <w:rPr>
          <w:sz w:val="28"/>
          <w:szCs w:val="28"/>
          <w:lang w:eastAsia="ru-RU"/>
        </w:rPr>
        <w:t xml:space="preserve"> от 30.09.2020 № 732 «Об утверждении Правил пользования пляжами в Российско</w:t>
      </w:r>
      <w:r w:rsidRPr="00510280">
        <w:rPr>
          <w:sz w:val="28"/>
          <w:szCs w:val="28"/>
          <w:lang w:eastAsia="ru-RU"/>
        </w:rPr>
        <w:t>й Федерации».</w:t>
      </w:r>
      <w:r w:rsidR="002256F2" w:rsidRPr="00510280">
        <w:rPr>
          <w:sz w:val="28"/>
          <w:szCs w:val="28"/>
          <w:lang w:eastAsia="ru-RU"/>
        </w:rPr>
        <w:t xml:space="preserve">      </w:t>
      </w:r>
      <w:r w:rsidR="00124AF7" w:rsidRPr="00510280">
        <w:rPr>
          <w:sz w:val="28"/>
          <w:szCs w:val="28"/>
          <w:lang w:eastAsia="ru-RU"/>
        </w:rPr>
        <w:t xml:space="preserve">                                                </w:t>
      </w:r>
      <w:r w:rsidR="002256F2" w:rsidRPr="00510280">
        <w:rPr>
          <w:color w:val="FF0000"/>
          <w:sz w:val="28"/>
          <w:szCs w:val="28"/>
          <w:lang w:eastAsia="ru-RU"/>
        </w:rPr>
        <w:t xml:space="preserve">  </w:t>
      </w:r>
    </w:p>
    <w:p w14:paraId="1B964F5A" w14:textId="77777777" w:rsidR="00FD3D8F" w:rsidRPr="00AF70C7" w:rsidRDefault="00FD3D8F" w:rsidP="00FD3D8F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sz w:val="28"/>
          <w:szCs w:val="28"/>
          <w:highlight w:val="yellow"/>
          <w:lang w:eastAsia="ru-RU"/>
        </w:rPr>
      </w:pPr>
    </w:p>
    <w:p w14:paraId="706EFB38" w14:textId="70534750" w:rsidR="006D7165" w:rsidRPr="006446DF" w:rsidRDefault="006D7165" w:rsidP="00FD3D8F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sz w:val="28"/>
          <w:szCs w:val="28"/>
          <w:lang w:eastAsia="ru-RU"/>
        </w:rPr>
      </w:pPr>
      <w:r w:rsidRPr="006446DF">
        <w:rPr>
          <w:b/>
          <w:sz w:val="28"/>
          <w:szCs w:val="28"/>
          <w:lang w:eastAsia="ru-RU"/>
        </w:rPr>
        <w:t>7. Требования к охране водных объектов</w:t>
      </w:r>
      <w:r w:rsidR="00B607F9" w:rsidRPr="006446DF">
        <w:rPr>
          <w:b/>
          <w:sz w:val="28"/>
          <w:szCs w:val="28"/>
          <w:lang w:eastAsia="ru-RU"/>
        </w:rPr>
        <w:t xml:space="preserve"> </w:t>
      </w:r>
    </w:p>
    <w:p w14:paraId="6CA89724" w14:textId="77777777" w:rsidR="00FD3D8F" w:rsidRPr="006446DF" w:rsidRDefault="00FD3D8F" w:rsidP="00FD3D8F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sz w:val="28"/>
          <w:szCs w:val="28"/>
          <w:lang w:eastAsia="ru-RU"/>
        </w:rPr>
      </w:pPr>
    </w:p>
    <w:p w14:paraId="1ABB2D67" w14:textId="01A83D57" w:rsidR="00ED4AC6" w:rsidRPr="006446DF" w:rsidRDefault="00ED4AC6" w:rsidP="00547C4D">
      <w:pPr>
        <w:pStyle w:val="20"/>
        <w:tabs>
          <w:tab w:val="left" w:pos="1284"/>
        </w:tabs>
        <w:spacing w:after="0" w:line="240" w:lineRule="auto"/>
        <w:ind w:firstLine="709"/>
        <w:jc w:val="both"/>
        <w:rPr>
          <w:shd w:val="clear" w:color="auto" w:fill="FFFFFF"/>
          <w:lang w:eastAsia="x-none"/>
        </w:rPr>
      </w:pPr>
      <w:r w:rsidRPr="006446DF">
        <w:rPr>
          <w:shd w:val="clear" w:color="auto" w:fill="FFFFFF"/>
          <w:lang w:eastAsia="x-none"/>
        </w:rPr>
        <w:t xml:space="preserve">7.1. Использование водных объектов для рекреационных целей не должно оказывать негативное воздействие на окружающую среду.  </w:t>
      </w:r>
    </w:p>
    <w:p w14:paraId="19C97C7F" w14:textId="5396B758" w:rsidR="002A714E" w:rsidRPr="00372A91" w:rsidRDefault="00496E12" w:rsidP="00547C4D">
      <w:pPr>
        <w:pStyle w:val="20"/>
        <w:tabs>
          <w:tab w:val="left" w:pos="1284"/>
        </w:tabs>
        <w:spacing w:after="0" w:line="240" w:lineRule="auto"/>
        <w:ind w:firstLine="709"/>
        <w:jc w:val="both"/>
        <w:rPr>
          <w:shd w:val="clear" w:color="auto" w:fill="FFFFFF"/>
          <w:lang w:eastAsia="x-none"/>
        </w:rPr>
      </w:pPr>
      <w:r w:rsidRPr="006446DF">
        <w:rPr>
          <w:shd w:val="clear" w:color="auto" w:fill="FFFFFF"/>
          <w:lang w:eastAsia="x-none"/>
        </w:rPr>
        <w:t xml:space="preserve">7.2. </w:t>
      </w:r>
      <w:r w:rsidR="00F10438" w:rsidRPr="006446DF">
        <w:rPr>
          <w:shd w:val="clear" w:color="auto" w:fill="FFFFFF"/>
          <w:lang w:eastAsia="x-none"/>
        </w:rPr>
        <w:t xml:space="preserve">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</w:t>
      </w:r>
      <w:r w:rsidR="00F10438" w:rsidRPr="00372A91">
        <w:rPr>
          <w:shd w:val="clear" w:color="auto" w:fill="FFFFFF"/>
          <w:lang w:eastAsia="x-none"/>
        </w:rPr>
        <w:t>Российской Федерации</w:t>
      </w:r>
      <w:r w:rsidR="00E94393" w:rsidRPr="00372A91">
        <w:rPr>
          <w:shd w:val="clear" w:color="auto" w:fill="FFFFFF"/>
          <w:lang w:eastAsia="x-none"/>
        </w:rPr>
        <w:t>,</w:t>
      </w:r>
      <w:r w:rsidR="00F10438" w:rsidRPr="00372A91">
        <w:rPr>
          <w:shd w:val="clear" w:color="auto" w:fill="FFFFFF"/>
          <w:lang w:eastAsia="x-none"/>
        </w:rPr>
        <w:t xml:space="preserve"> </w:t>
      </w:r>
      <w:r w:rsidR="00E94393" w:rsidRPr="00372A91">
        <w:rPr>
          <w:shd w:val="clear" w:color="auto" w:fill="FFFFFF"/>
          <w:lang w:eastAsia="x-none"/>
        </w:rPr>
        <w:t>Правилами охраны поверхностных водных объектов, утвержденны</w:t>
      </w:r>
      <w:r w:rsidR="00C96102" w:rsidRPr="00372A91">
        <w:rPr>
          <w:shd w:val="clear" w:color="auto" w:fill="FFFFFF"/>
          <w:lang w:eastAsia="x-none"/>
        </w:rPr>
        <w:t>ми</w:t>
      </w:r>
      <w:r w:rsidR="00E94393" w:rsidRPr="00372A91">
        <w:rPr>
          <w:shd w:val="clear" w:color="auto" w:fill="FFFFFF"/>
          <w:lang w:eastAsia="x-none"/>
        </w:rPr>
        <w:t xml:space="preserve"> Постановлением Правительства </w:t>
      </w:r>
      <w:r w:rsidR="006446DF" w:rsidRPr="00372A91">
        <w:rPr>
          <w:shd w:val="clear" w:color="auto" w:fill="FFFFFF"/>
          <w:lang w:eastAsia="x-none"/>
        </w:rPr>
        <w:t>Российской Федерации</w:t>
      </w:r>
      <w:r w:rsidR="00E94393" w:rsidRPr="00372A91">
        <w:rPr>
          <w:shd w:val="clear" w:color="auto" w:fill="FFFFFF"/>
          <w:lang w:eastAsia="x-none"/>
        </w:rPr>
        <w:t xml:space="preserve"> от 10.09.2020 № 1391</w:t>
      </w:r>
      <w:r w:rsidR="006446DF" w:rsidRPr="00372A91">
        <w:rPr>
          <w:shd w:val="clear" w:color="auto" w:fill="FFFFFF"/>
          <w:lang w:eastAsia="x-none"/>
        </w:rPr>
        <w:t>, и иными нормативными правовыми актами</w:t>
      </w:r>
      <w:r w:rsidR="00C96102" w:rsidRPr="00372A91">
        <w:rPr>
          <w:shd w:val="clear" w:color="auto" w:fill="FFFFFF"/>
          <w:lang w:eastAsia="x-none"/>
        </w:rPr>
        <w:t>.</w:t>
      </w:r>
      <w:r w:rsidR="00730DE3" w:rsidRPr="00372A91">
        <w:rPr>
          <w:shd w:val="clear" w:color="auto" w:fill="FFFFFF"/>
          <w:lang w:eastAsia="x-none"/>
        </w:rPr>
        <w:t xml:space="preserve">   </w:t>
      </w:r>
    </w:p>
    <w:p w14:paraId="61123418" w14:textId="59D75988" w:rsidR="00D05544" w:rsidRPr="00372A91" w:rsidRDefault="00D05544" w:rsidP="00D05544">
      <w:pPr>
        <w:widowControl w:val="0"/>
        <w:tabs>
          <w:tab w:val="left" w:pos="1284"/>
        </w:tabs>
        <w:suppressAutoHyphens w:val="0"/>
        <w:spacing w:line="240" w:lineRule="auto"/>
        <w:ind w:firstLine="709"/>
        <w:jc w:val="both"/>
        <w:rPr>
          <w:sz w:val="28"/>
          <w:szCs w:val="28"/>
          <w:shd w:val="clear" w:color="auto" w:fill="FFFFFF"/>
          <w:lang w:eastAsia="x-none"/>
        </w:rPr>
      </w:pPr>
      <w:r w:rsidRPr="00372A91">
        <w:rPr>
          <w:sz w:val="28"/>
          <w:szCs w:val="28"/>
          <w:shd w:val="clear" w:color="auto" w:fill="FFFFFF"/>
          <w:lang w:eastAsia="x-none"/>
        </w:rPr>
        <w:t>7.3.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Самарской области,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24 - 27 Водного кодекса Российской Федерации.</w:t>
      </w:r>
    </w:p>
    <w:p w14:paraId="060E9841" w14:textId="46F5BC83" w:rsidR="00213F34" w:rsidRPr="00372A91" w:rsidRDefault="00213F34" w:rsidP="00213F34">
      <w:pPr>
        <w:widowControl w:val="0"/>
        <w:tabs>
          <w:tab w:val="left" w:pos="1284"/>
        </w:tabs>
        <w:suppressAutoHyphens w:val="0"/>
        <w:spacing w:line="240" w:lineRule="auto"/>
        <w:ind w:firstLine="709"/>
        <w:jc w:val="both"/>
        <w:rPr>
          <w:sz w:val="28"/>
          <w:szCs w:val="28"/>
          <w:shd w:val="clear" w:color="auto" w:fill="FFFFFF"/>
          <w:lang w:eastAsia="x-none"/>
        </w:rPr>
      </w:pPr>
      <w:r w:rsidRPr="00372A91">
        <w:rPr>
          <w:sz w:val="28"/>
          <w:szCs w:val="28"/>
          <w:shd w:val="clear" w:color="auto" w:fill="FFFFFF"/>
          <w:lang w:eastAsia="x-none"/>
        </w:rPr>
        <w:t>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14:paraId="78F3A3C4" w14:textId="0457D25D" w:rsidR="00213F34" w:rsidRPr="00372A91" w:rsidRDefault="00213F34" w:rsidP="00213F34">
      <w:pPr>
        <w:widowControl w:val="0"/>
        <w:tabs>
          <w:tab w:val="left" w:pos="1284"/>
        </w:tabs>
        <w:suppressAutoHyphens w:val="0"/>
        <w:spacing w:line="240" w:lineRule="auto"/>
        <w:ind w:firstLine="709"/>
        <w:jc w:val="both"/>
        <w:rPr>
          <w:sz w:val="28"/>
          <w:szCs w:val="28"/>
          <w:shd w:val="clear" w:color="auto" w:fill="FFFFFF"/>
          <w:lang w:eastAsia="x-none"/>
        </w:rPr>
      </w:pPr>
      <w:r w:rsidRPr="00372A91">
        <w:rPr>
          <w:sz w:val="28"/>
          <w:szCs w:val="28"/>
          <w:shd w:val="clear" w:color="auto" w:fill="FFFFFF"/>
          <w:lang w:eastAsia="x-none"/>
        </w:rPr>
        <w:t>- владение, пользование, распоряжение такими водными объектами;</w:t>
      </w:r>
    </w:p>
    <w:p w14:paraId="369BECC5" w14:textId="0700E70E" w:rsidR="00213F34" w:rsidRPr="00372A91" w:rsidRDefault="00213F34" w:rsidP="00213F34">
      <w:pPr>
        <w:widowControl w:val="0"/>
        <w:tabs>
          <w:tab w:val="left" w:pos="1284"/>
        </w:tabs>
        <w:suppressAutoHyphens w:val="0"/>
        <w:spacing w:line="240" w:lineRule="auto"/>
        <w:ind w:firstLine="709"/>
        <w:jc w:val="both"/>
        <w:rPr>
          <w:sz w:val="28"/>
          <w:szCs w:val="28"/>
          <w:shd w:val="clear" w:color="auto" w:fill="FFFFFF"/>
          <w:lang w:eastAsia="x-none"/>
        </w:rPr>
      </w:pPr>
      <w:r w:rsidRPr="00372A91">
        <w:rPr>
          <w:sz w:val="28"/>
          <w:szCs w:val="28"/>
          <w:shd w:val="clear" w:color="auto" w:fill="FFFFFF"/>
          <w:lang w:eastAsia="x-none"/>
        </w:rPr>
        <w:t xml:space="preserve">- осуществление мер по предотвращению негативного воздействия вод и </w:t>
      </w:r>
      <w:r w:rsidRPr="00372A91">
        <w:rPr>
          <w:sz w:val="28"/>
          <w:szCs w:val="28"/>
          <w:shd w:val="clear" w:color="auto" w:fill="FFFFFF"/>
          <w:lang w:eastAsia="x-none"/>
        </w:rPr>
        <w:lastRenderedPageBreak/>
        <w:t>ликвидации его последствий;</w:t>
      </w:r>
    </w:p>
    <w:p w14:paraId="16D72287" w14:textId="77777777" w:rsidR="00213F34" w:rsidRPr="00372A91" w:rsidRDefault="00213F34" w:rsidP="00213F34">
      <w:pPr>
        <w:widowControl w:val="0"/>
        <w:tabs>
          <w:tab w:val="left" w:pos="1284"/>
        </w:tabs>
        <w:suppressAutoHyphens w:val="0"/>
        <w:spacing w:line="240" w:lineRule="auto"/>
        <w:ind w:firstLine="709"/>
        <w:jc w:val="both"/>
        <w:rPr>
          <w:sz w:val="28"/>
          <w:szCs w:val="28"/>
          <w:shd w:val="clear" w:color="auto" w:fill="FFFFFF"/>
          <w:lang w:eastAsia="x-none"/>
        </w:rPr>
      </w:pPr>
      <w:r w:rsidRPr="00372A91">
        <w:rPr>
          <w:sz w:val="28"/>
          <w:szCs w:val="28"/>
          <w:shd w:val="clear" w:color="auto" w:fill="FFFFFF"/>
          <w:lang w:eastAsia="x-none"/>
        </w:rPr>
        <w:t>- осуществление мер по охране таких водных объектов;</w:t>
      </w:r>
    </w:p>
    <w:p w14:paraId="7007E15B" w14:textId="2214D9E9" w:rsidR="00213F34" w:rsidRPr="00372A91" w:rsidRDefault="00213F34" w:rsidP="00213F34">
      <w:pPr>
        <w:widowControl w:val="0"/>
        <w:tabs>
          <w:tab w:val="left" w:pos="1284"/>
        </w:tabs>
        <w:suppressAutoHyphens w:val="0"/>
        <w:spacing w:line="240" w:lineRule="auto"/>
        <w:ind w:firstLine="709"/>
        <w:jc w:val="both"/>
        <w:rPr>
          <w:color w:val="FF0000"/>
          <w:sz w:val="28"/>
          <w:szCs w:val="28"/>
          <w:shd w:val="clear" w:color="auto" w:fill="FFFFFF"/>
          <w:lang w:eastAsia="x-none"/>
        </w:rPr>
      </w:pPr>
      <w:r w:rsidRPr="00372A91">
        <w:rPr>
          <w:sz w:val="28"/>
          <w:szCs w:val="28"/>
          <w:shd w:val="clear" w:color="auto" w:fill="FFFFFF"/>
          <w:lang w:eastAsia="x-none"/>
        </w:rPr>
        <w:t xml:space="preserve">- установление ставок платы за пользование такими водными объектами, порядка расчета и взимания этой платы.            </w:t>
      </w:r>
    </w:p>
    <w:p w14:paraId="308D33CD" w14:textId="449E45B1" w:rsidR="005A06B2" w:rsidRPr="00372A91" w:rsidRDefault="00D17AE4" w:rsidP="00547C4D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372A91">
        <w:rPr>
          <w:sz w:val="28"/>
          <w:szCs w:val="28"/>
          <w:lang w:eastAsia="ru-RU"/>
        </w:rPr>
        <w:t xml:space="preserve">7.4. </w:t>
      </w:r>
      <w:r w:rsidR="005A06B2" w:rsidRPr="00372A91">
        <w:rPr>
          <w:sz w:val="28"/>
          <w:szCs w:val="28"/>
          <w:lang w:eastAsia="ru-RU"/>
        </w:rPr>
        <w:t xml:space="preserve">Мероприятия по охране поверхностного водного объекта осуществляются водопользователем в соответствии с условиями договора водопользования или решением о предоставлении водного объекта в пользование.   </w:t>
      </w:r>
    </w:p>
    <w:p w14:paraId="340910B2" w14:textId="78AD97B1" w:rsidR="006D7165" w:rsidRPr="00372A91" w:rsidRDefault="006D7165" w:rsidP="00547C4D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372A91">
        <w:rPr>
          <w:sz w:val="28"/>
          <w:szCs w:val="28"/>
          <w:lang w:eastAsia="ru-RU"/>
        </w:rPr>
        <w:t>7.</w:t>
      </w:r>
      <w:r w:rsidR="00303258" w:rsidRPr="00372A91">
        <w:rPr>
          <w:sz w:val="28"/>
          <w:szCs w:val="28"/>
          <w:lang w:eastAsia="ru-RU"/>
        </w:rPr>
        <w:t>5</w:t>
      </w:r>
      <w:r w:rsidRPr="00372A91">
        <w:rPr>
          <w:sz w:val="28"/>
          <w:szCs w:val="28"/>
          <w:lang w:eastAsia="ru-RU"/>
        </w:rPr>
        <w:t xml:space="preserve">. При использовании водных объектов для рекреационных целей запрещаются: </w:t>
      </w:r>
    </w:p>
    <w:p w14:paraId="5AD2529B" w14:textId="1BF3C978" w:rsidR="006D7165" w:rsidRPr="00372A91" w:rsidRDefault="0056041E" w:rsidP="00547C4D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372A91">
        <w:rPr>
          <w:sz w:val="28"/>
          <w:szCs w:val="28"/>
          <w:lang w:eastAsia="ru-RU"/>
        </w:rPr>
        <w:t>-</w:t>
      </w:r>
      <w:r w:rsidR="006D7165" w:rsidRPr="00372A91">
        <w:rPr>
          <w:sz w:val="28"/>
          <w:szCs w:val="28"/>
          <w:lang w:eastAsia="ru-RU"/>
        </w:rPr>
        <w:t xml:space="preserve"> сброс в водные объекты и захоронение в них отходов производства</w:t>
      </w:r>
      <w:r w:rsidR="00D362CB" w:rsidRPr="00372A91">
        <w:rPr>
          <w:sz w:val="28"/>
          <w:szCs w:val="28"/>
          <w:lang w:eastAsia="ru-RU"/>
        </w:rPr>
        <w:t xml:space="preserve"> </w:t>
      </w:r>
      <w:r w:rsidR="006D7165" w:rsidRPr="00372A91">
        <w:rPr>
          <w:sz w:val="28"/>
          <w:szCs w:val="28"/>
          <w:lang w:eastAsia="ru-RU"/>
        </w:rPr>
        <w:t>и потребления, в том числе выведенных из эксплуатации судов и иных плавучих средств (их частей и механизмов);</w:t>
      </w:r>
      <w:r w:rsidR="00016B4B" w:rsidRPr="00372A91">
        <w:rPr>
          <w:color w:val="FF0000"/>
          <w:sz w:val="28"/>
          <w:szCs w:val="28"/>
          <w:lang w:eastAsia="ru-RU"/>
        </w:rPr>
        <w:t xml:space="preserve"> </w:t>
      </w:r>
    </w:p>
    <w:p w14:paraId="17C932D9" w14:textId="2C9DFC66" w:rsidR="006D7165" w:rsidRPr="00372A91" w:rsidRDefault="0056041E" w:rsidP="00547C4D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372A91">
        <w:rPr>
          <w:sz w:val="28"/>
          <w:szCs w:val="28"/>
          <w:lang w:eastAsia="ru-RU"/>
        </w:rPr>
        <w:t>-</w:t>
      </w:r>
      <w:r w:rsidR="006D7165" w:rsidRPr="00372A91">
        <w:rPr>
          <w:sz w:val="28"/>
          <w:szCs w:val="28"/>
          <w:lang w:eastAsia="ru-RU"/>
        </w:rPr>
        <w:t xml:space="preserve"> сброс в водные объекты сточных вод, содержание в которых радиоактивных веществ, пестицидов, агрохимикатов и других опасных</w:t>
      </w:r>
      <w:r w:rsidR="00A24340" w:rsidRPr="00372A91">
        <w:rPr>
          <w:sz w:val="28"/>
          <w:szCs w:val="28"/>
          <w:lang w:eastAsia="ru-RU"/>
        </w:rPr>
        <w:t xml:space="preserve"> </w:t>
      </w:r>
      <w:r w:rsidR="006D7165" w:rsidRPr="00372A91">
        <w:rPr>
          <w:sz w:val="28"/>
          <w:szCs w:val="28"/>
          <w:lang w:eastAsia="ru-RU"/>
        </w:rPr>
        <w:t>для здоровья человека</w:t>
      </w:r>
      <w:r w:rsidR="00635DC8" w:rsidRPr="00372A91">
        <w:rPr>
          <w:sz w:val="28"/>
          <w:szCs w:val="28"/>
          <w:lang w:eastAsia="ru-RU"/>
        </w:rPr>
        <w:t xml:space="preserve"> и окружающей среды</w:t>
      </w:r>
      <w:r w:rsidR="006D7165" w:rsidRPr="00372A91">
        <w:rPr>
          <w:sz w:val="28"/>
          <w:szCs w:val="28"/>
          <w:lang w:eastAsia="ru-RU"/>
        </w:rPr>
        <w:t xml:space="preserve"> веществ и соединений превышает нормативы допустимого воздействия на водные объекты; </w:t>
      </w:r>
    </w:p>
    <w:p w14:paraId="1CB06994" w14:textId="1DF0ED64" w:rsidR="006D7165" w:rsidRPr="00372A91" w:rsidRDefault="0056041E" w:rsidP="00547C4D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color w:val="FF0000"/>
          <w:sz w:val="28"/>
          <w:szCs w:val="28"/>
          <w:lang w:eastAsia="ru-RU"/>
        </w:rPr>
      </w:pPr>
      <w:r w:rsidRPr="00372A91">
        <w:rPr>
          <w:sz w:val="28"/>
          <w:szCs w:val="28"/>
          <w:lang w:eastAsia="ru-RU"/>
        </w:rPr>
        <w:t>-</w:t>
      </w:r>
      <w:r w:rsidR="006D7165" w:rsidRPr="00372A91">
        <w:rPr>
          <w:sz w:val="28"/>
          <w:szCs w:val="28"/>
          <w:lang w:eastAsia="ru-RU"/>
        </w:rPr>
        <w:t xml:space="preserve"> нарушение специального режима осуществления хозяйственной</w:t>
      </w:r>
      <w:r w:rsidR="000F3239" w:rsidRPr="00372A91">
        <w:rPr>
          <w:sz w:val="28"/>
          <w:szCs w:val="28"/>
          <w:lang w:eastAsia="ru-RU"/>
        </w:rPr>
        <w:t xml:space="preserve"> </w:t>
      </w:r>
      <w:r w:rsidR="006D7165" w:rsidRPr="00372A91">
        <w:rPr>
          <w:sz w:val="28"/>
          <w:szCs w:val="28"/>
          <w:lang w:eastAsia="ru-RU"/>
        </w:rPr>
        <w:t>и иной деятельности на прибрежной защитной полосе водного объекта, во</w:t>
      </w:r>
      <w:r w:rsidR="00602159" w:rsidRPr="00372A91">
        <w:rPr>
          <w:sz w:val="28"/>
          <w:szCs w:val="28"/>
          <w:lang w:eastAsia="ru-RU"/>
        </w:rPr>
        <w:t>доохранной зоне водного объекта.</w:t>
      </w:r>
    </w:p>
    <w:p w14:paraId="4595C98D" w14:textId="33D6E033" w:rsidR="00AF26B9" w:rsidRPr="00372A91" w:rsidRDefault="0007439B" w:rsidP="00547C4D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372A91">
        <w:rPr>
          <w:sz w:val="28"/>
          <w:szCs w:val="28"/>
          <w:lang w:eastAsia="ru-RU"/>
        </w:rPr>
        <w:t>7.</w:t>
      </w:r>
      <w:r w:rsidR="004700E2" w:rsidRPr="00372A91">
        <w:rPr>
          <w:sz w:val="28"/>
          <w:szCs w:val="28"/>
          <w:lang w:eastAsia="ru-RU"/>
        </w:rPr>
        <w:t>6</w:t>
      </w:r>
      <w:r w:rsidR="006365F8" w:rsidRPr="00372A91">
        <w:rPr>
          <w:sz w:val="28"/>
          <w:szCs w:val="28"/>
          <w:lang w:eastAsia="ru-RU"/>
        </w:rPr>
        <w:t>. В границах водоохранных зон запреща</w:t>
      </w:r>
      <w:r w:rsidRPr="00372A91">
        <w:rPr>
          <w:sz w:val="28"/>
          <w:szCs w:val="28"/>
          <w:lang w:eastAsia="ru-RU"/>
        </w:rPr>
        <w:t xml:space="preserve">ется </w:t>
      </w:r>
      <w:r w:rsidR="006365F8" w:rsidRPr="00372A91">
        <w:rPr>
          <w:sz w:val="28"/>
          <w:szCs w:val="28"/>
          <w:lang w:eastAsia="ru-RU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</w:t>
      </w:r>
      <w:r w:rsidR="00AF26B9" w:rsidRPr="00372A91">
        <w:rPr>
          <w:sz w:val="28"/>
          <w:szCs w:val="28"/>
          <w:lang w:eastAsia="ru-RU"/>
        </w:rPr>
        <w:t>.</w:t>
      </w:r>
    </w:p>
    <w:p w14:paraId="144A47C7" w14:textId="48585047" w:rsidR="006365F8" w:rsidRPr="00372A91" w:rsidRDefault="00AF26B9" w:rsidP="00547C4D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372A91">
        <w:rPr>
          <w:sz w:val="28"/>
          <w:szCs w:val="28"/>
          <w:lang w:eastAsia="ru-RU"/>
        </w:rPr>
        <w:t xml:space="preserve">7.7. В границах водоохранных зон запрещается </w:t>
      </w:r>
      <w:r w:rsidR="00B607F9" w:rsidRPr="00372A91">
        <w:rPr>
          <w:sz w:val="28"/>
          <w:szCs w:val="28"/>
          <w:lang w:eastAsia="ru-RU"/>
        </w:rPr>
        <w:t>осуществление мойки транспортных средств.</w:t>
      </w:r>
    </w:p>
    <w:p w14:paraId="2D7442D0" w14:textId="77777777" w:rsidR="0023225D" w:rsidRPr="00AF70C7" w:rsidRDefault="0023225D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highlight w:val="yellow"/>
          <w:lang w:eastAsia="ru-RU"/>
        </w:rPr>
      </w:pPr>
    </w:p>
    <w:p w14:paraId="6033F4FC" w14:textId="77777777" w:rsidR="006D7165" w:rsidRPr="00066923" w:rsidRDefault="006D7165" w:rsidP="00FD3D8F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sz w:val="28"/>
          <w:szCs w:val="28"/>
          <w:lang w:eastAsia="ru-RU"/>
        </w:rPr>
      </w:pPr>
      <w:r w:rsidRPr="00066923">
        <w:rPr>
          <w:b/>
          <w:sz w:val="28"/>
          <w:szCs w:val="28"/>
          <w:lang w:eastAsia="ru-RU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14:paraId="444A5611" w14:textId="77777777" w:rsidR="00FD3D8F" w:rsidRPr="00AF70C7" w:rsidRDefault="00FD3D8F" w:rsidP="00FD3D8F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sz w:val="28"/>
          <w:szCs w:val="28"/>
          <w:highlight w:val="yellow"/>
          <w:lang w:eastAsia="ru-RU"/>
        </w:rPr>
      </w:pPr>
    </w:p>
    <w:p w14:paraId="24BD6CBA" w14:textId="3A4F98C4" w:rsidR="00F63085" w:rsidRPr="00372A91" w:rsidRDefault="00F63085" w:rsidP="00F63085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372A91">
        <w:rPr>
          <w:sz w:val="28"/>
          <w:szCs w:val="28"/>
          <w:lang w:eastAsia="ru-RU"/>
        </w:rPr>
        <w:t xml:space="preserve">8.1.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            </w:t>
      </w:r>
    </w:p>
    <w:p w14:paraId="5F5D5DB8" w14:textId="2EFE6E7B" w:rsidR="00922F1B" w:rsidRPr="00372A91" w:rsidRDefault="00922F1B" w:rsidP="00E863E5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color w:val="FF0000"/>
          <w:sz w:val="28"/>
          <w:szCs w:val="28"/>
          <w:lang w:eastAsia="ru-RU"/>
        </w:rPr>
      </w:pPr>
      <w:r w:rsidRPr="00372A91">
        <w:rPr>
          <w:sz w:val="28"/>
          <w:szCs w:val="28"/>
          <w:lang w:eastAsia="ru-RU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  <w:r w:rsidR="005D618E" w:rsidRPr="00372A91">
        <w:rPr>
          <w:sz w:val="28"/>
          <w:szCs w:val="28"/>
          <w:lang w:eastAsia="ru-RU"/>
        </w:rPr>
        <w:t xml:space="preserve">   </w:t>
      </w:r>
    </w:p>
    <w:p w14:paraId="4333D527" w14:textId="71E122CC" w:rsidR="00097E9B" w:rsidRPr="00372A91" w:rsidRDefault="00097E9B" w:rsidP="00097E9B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color w:val="FF0000"/>
          <w:sz w:val="28"/>
          <w:szCs w:val="28"/>
          <w:lang w:eastAsia="ru-RU"/>
        </w:rPr>
      </w:pPr>
      <w:r w:rsidRPr="00372A91">
        <w:rPr>
          <w:sz w:val="28"/>
          <w:szCs w:val="28"/>
          <w:lang w:eastAsia="ru-RU"/>
        </w:rPr>
        <w:t xml:space="preserve">8.3. Установление границ водоохранных зон и границ прибрежных </w:t>
      </w:r>
      <w:r w:rsidRPr="00372A91">
        <w:rPr>
          <w:sz w:val="28"/>
          <w:szCs w:val="28"/>
          <w:lang w:eastAsia="ru-RU"/>
        </w:rPr>
        <w:lastRenderedPageBreak/>
        <w:t>защитных полос водных объектов, в том числе обозначение на местности посредством специальных информационных знаков на территориях, используемых для рекреационных целей (</w:t>
      </w:r>
      <w:r w:rsidR="00A97500" w:rsidRPr="00372A91">
        <w:rPr>
          <w:sz w:val="28"/>
          <w:szCs w:val="28"/>
          <w:lang w:eastAsia="ru-RU"/>
        </w:rPr>
        <w:t>туризма, физической культуры и спорта, организации отдыха и укрепления здоровья граждан, в том числе организации отдыха детей и их оздоровления</w:t>
      </w:r>
      <w:r w:rsidRPr="00372A91">
        <w:rPr>
          <w:sz w:val="28"/>
          <w:szCs w:val="28"/>
          <w:lang w:eastAsia="ru-RU"/>
        </w:rPr>
        <w:t>), осуществляется в порядке, установленном Правительством Российской Федерации.</w:t>
      </w:r>
      <w:r w:rsidR="00A97500" w:rsidRPr="00372A91">
        <w:rPr>
          <w:sz w:val="28"/>
          <w:szCs w:val="28"/>
          <w:lang w:eastAsia="ru-RU"/>
        </w:rPr>
        <w:t xml:space="preserve">  </w:t>
      </w:r>
    </w:p>
    <w:p w14:paraId="7B0F3D71" w14:textId="62DE959F" w:rsidR="00E55D6A" w:rsidRPr="008576BB" w:rsidRDefault="00E55D6A" w:rsidP="00097E9B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372A91">
        <w:rPr>
          <w:sz w:val="28"/>
          <w:szCs w:val="28"/>
          <w:lang w:eastAsia="ru-RU"/>
        </w:rPr>
        <w:t xml:space="preserve">8.4. </w:t>
      </w:r>
      <w:r w:rsidR="00C65B4E" w:rsidRPr="00372A91">
        <w:rPr>
          <w:sz w:val="28"/>
          <w:szCs w:val="28"/>
          <w:lang w:eastAsia="ru-RU"/>
        </w:rPr>
        <w:t xml:space="preserve">При использовании водных объектов физические лица, юридические лица обязаны осуществлять водохозяйственные мероприятия в соответствии с </w:t>
      </w:r>
      <w:r w:rsidR="0054715E" w:rsidRPr="00372A91">
        <w:rPr>
          <w:sz w:val="28"/>
          <w:szCs w:val="28"/>
          <w:lang w:eastAsia="ru-RU"/>
        </w:rPr>
        <w:t>Водным</w:t>
      </w:r>
      <w:r w:rsidR="00C65B4E" w:rsidRPr="00372A91">
        <w:rPr>
          <w:sz w:val="28"/>
          <w:szCs w:val="28"/>
          <w:lang w:eastAsia="ru-RU"/>
        </w:rPr>
        <w:t xml:space="preserve"> </w:t>
      </w:r>
      <w:r w:rsidR="0054715E" w:rsidRPr="00372A91">
        <w:rPr>
          <w:sz w:val="28"/>
          <w:szCs w:val="28"/>
          <w:lang w:eastAsia="ru-RU"/>
        </w:rPr>
        <w:t>к</w:t>
      </w:r>
      <w:r w:rsidR="00C65B4E" w:rsidRPr="00372A91">
        <w:rPr>
          <w:sz w:val="28"/>
          <w:szCs w:val="28"/>
          <w:lang w:eastAsia="ru-RU"/>
        </w:rPr>
        <w:t>одексом</w:t>
      </w:r>
      <w:r w:rsidR="00206AA5" w:rsidRPr="00372A91">
        <w:t xml:space="preserve"> </w:t>
      </w:r>
      <w:r w:rsidR="00206AA5" w:rsidRPr="00372A91">
        <w:rPr>
          <w:sz w:val="28"/>
          <w:szCs w:val="28"/>
          <w:lang w:eastAsia="ru-RU"/>
        </w:rPr>
        <w:t>Российской Федерации</w:t>
      </w:r>
      <w:r w:rsidR="00C65B4E" w:rsidRPr="00372A91">
        <w:rPr>
          <w:sz w:val="28"/>
          <w:szCs w:val="28"/>
          <w:lang w:eastAsia="ru-RU"/>
        </w:rPr>
        <w:t xml:space="preserve"> и другими федеральными законами, а также правилами охраны поверхностных водных объектов и правилами охраны подземных водных объектов, утвержденн</w:t>
      </w:r>
      <w:r w:rsidR="00C65B4E" w:rsidRPr="00206AA5">
        <w:rPr>
          <w:sz w:val="28"/>
          <w:szCs w:val="28"/>
          <w:lang w:eastAsia="ru-RU"/>
        </w:rPr>
        <w:t>ыми Правительством Российской Федерации.</w:t>
      </w:r>
      <w:r w:rsidR="0054715E" w:rsidRPr="008576BB">
        <w:rPr>
          <w:sz w:val="28"/>
          <w:szCs w:val="28"/>
          <w:lang w:eastAsia="ru-RU"/>
        </w:rPr>
        <w:t xml:space="preserve">  </w:t>
      </w:r>
    </w:p>
    <w:p w14:paraId="72CE6E3D" w14:textId="77777777" w:rsidR="00212031" w:rsidRDefault="00212031" w:rsidP="00B44B86">
      <w:pPr>
        <w:widowControl w:val="0"/>
        <w:suppressAutoHyphens w:val="0"/>
        <w:autoSpaceDE w:val="0"/>
        <w:autoSpaceDN w:val="0"/>
        <w:spacing w:line="240" w:lineRule="auto"/>
        <w:ind w:firstLine="709"/>
        <w:contextualSpacing/>
        <w:jc w:val="both"/>
        <w:rPr>
          <w:color w:val="FF0000"/>
          <w:sz w:val="28"/>
          <w:szCs w:val="28"/>
          <w:lang w:eastAsia="ru-RU"/>
        </w:rPr>
      </w:pPr>
    </w:p>
    <w:p w14:paraId="7467FEB6" w14:textId="77777777" w:rsidR="00212031" w:rsidRDefault="00212031" w:rsidP="00B44B86">
      <w:pPr>
        <w:widowControl w:val="0"/>
        <w:suppressAutoHyphens w:val="0"/>
        <w:autoSpaceDE w:val="0"/>
        <w:autoSpaceDN w:val="0"/>
        <w:spacing w:line="240" w:lineRule="auto"/>
        <w:ind w:firstLine="709"/>
        <w:contextualSpacing/>
        <w:jc w:val="both"/>
        <w:rPr>
          <w:color w:val="FF0000"/>
          <w:sz w:val="28"/>
          <w:szCs w:val="28"/>
          <w:lang w:eastAsia="ru-RU"/>
        </w:rPr>
      </w:pPr>
    </w:p>
    <w:p w14:paraId="54A3832D" w14:textId="1FEC4751" w:rsidR="00212031" w:rsidRPr="00212031" w:rsidRDefault="00212031" w:rsidP="00212031">
      <w:pPr>
        <w:widowControl w:val="0"/>
        <w:suppressAutoHyphens w:val="0"/>
        <w:autoSpaceDE w:val="0"/>
        <w:autoSpaceDN w:val="0"/>
        <w:spacing w:line="240" w:lineRule="auto"/>
        <w:ind w:firstLine="709"/>
        <w:contextualSpacing/>
        <w:jc w:val="center"/>
        <w:rPr>
          <w:b/>
          <w:sz w:val="28"/>
          <w:szCs w:val="28"/>
          <w:lang w:eastAsia="ru-RU"/>
        </w:rPr>
      </w:pPr>
      <w:r w:rsidRPr="00212031">
        <w:rPr>
          <w:b/>
          <w:sz w:val="28"/>
          <w:szCs w:val="28"/>
          <w:lang w:eastAsia="ru-RU"/>
        </w:rPr>
        <w:t>______________</w:t>
      </w:r>
    </w:p>
    <w:sectPr w:rsidR="00212031" w:rsidRPr="00212031" w:rsidSect="006D7165">
      <w:headerReference w:type="even" r:id="rId8"/>
      <w:headerReference w:type="default" r:id="rId9"/>
      <w:endnotePr>
        <w:numStart w:val="16383"/>
      </w:endnotePr>
      <w:pgSz w:w="11907" w:h="16840" w:code="9"/>
      <w:pgMar w:top="567" w:right="850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6355E" w14:textId="77777777" w:rsidR="00E85B83" w:rsidRDefault="00E85B83" w:rsidP="005135BD">
      <w:pPr>
        <w:spacing w:line="240" w:lineRule="auto"/>
      </w:pPr>
      <w:r>
        <w:separator/>
      </w:r>
    </w:p>
  </w:endnote>
  <w:endnote w:type="continuationSeparator" w:id="0">
    <w:p w14:paraId="14990FB5" w14:textId="77777777" w:rsidR="00E85B83" w:rsidRDefault="00E85B83" w:rsidP="005135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2747C" w14:textId="77777777" w:rsidR="00E85B83" w:rsidRDefault="00E85B83" w:rsidP="005135BD">
      <w:pPr>
        <w:spacing w:line="240" w:lineRule="auto"/>
      </w:pPr>
      <w:r>
        <w:separator/>
      </w:r>
    </w:p>
  </w:footnote>
  <w:footnote w:type="continuationSeparator" w:id="0">
    <w:p w14:paraId="5BDC4AFB" w14:textId="77777777" w:rsidR="00E85B83" w:rsidRDefault="00E85B83" w:rsidP="005135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809037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7417FE3" w14:textId="77777777" w:rsidR="00445485" w:rsidRPr="007B7D8F" w:rsidRDefault="00170E49" w:rsidP="007B7D8F">
        <w:pPr>
          <w:pStyle w:val="af"/>
          <w:jc w:val="center"/>
          <w:rPr>
            <w:sz w:val="28"/>
            <w:szCs w:val="28"/>
          </w:rPr>
        </w:pPr>
        <w:r w:rsidRPr="007B7D8F">
          <w:rPr>
            <w:sz w:val="28"/>
            <w:szCs w:val="28"/>
          </w:rPr>
          <w:fldChar w:fldCharType="begin"/>
        </w:r>
        <w:r w:rsidR="00445485" w:rsidRPr="007B7D8F">
          <w:rPr>
            <w:sz w:val="28"/>
            <w:szCs w:val="28"/>
          </w:rPr>
          <w:instrText>PAGE   \* MERGEFORMAT</w:instrText>
        </w:r>
        <w:r w:rsidRPr="007B7D8F">
          <w:rPr>
            <w:sz w:val="28"/>
            <w:szCs w:val="28"/>
          </w:rPr>
          <w:fldChar w:fldCharType="separate"/>
        </w:r>
        <w:r w:rsidR="00113F9A">
          <w:rPr>
            <w:noProof/>
            <w:sz w:val="28"/>
            <w:szCs w:val="28"/>
          </w:rPr>
          <w:t>24</w:t>
        </w:r>
        <w:r w:rsidRPr="007B7D8F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04985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084A504" w14:textId="66E72065" w:rsidR="00445485" w:rsidRPr="007B7D8F" w:rsidRDefault="00170E49">
        <w:pPr>
          <w:pStyle w:val="af"/>
          <w:jc w:val="center"/>
          <w:rPr>
            <w:sz w:val="28"/>
            <w:szCs w:val="28"/>
          </w:rPr>
        </w:pPr>
        <w:r w:rsidRPr="007B7D8F">
          <w:rPr>
            <w:sz w:val="28"/>
            <w:szCs w:val="28"/>
          </w:rPr>
          <w:fldChar w:fldCharType="begin"/>
        </w:r>
        <w:r w:rsidR="00445485" w:rsidRPr="007B7D8F">
          <w:rPr>
            <w:sz w:val="28"/>
            <w:szCs w:val="28"/>
          </w:rPr>
          <w:instrText>PAGE   \* MERGEFORMAT</w:instrText>
        </w:r>
        <w:r w:rsidRPr="007B7D8F">
          <w:rPr>
            <w:sz w:val="28"/>
            <w:szCs w:val="28"/>
          </w:rPr>
          <w:fldChar w:fldCharType="separate"/>
        </w:r>
        <w:r w:rsidR="008B4095">
          <w:rPr>
            <w:noProof/>
            <w:sz w:val="28"/>
            <w:szCs w:val="28"/>
          </w:rPr>
          <w:t>11</w:t>
        </w:r>
        <w:r w:rsidRPr="007B7D8F">
          <w:rPr>
            <w:sz w:val="28"/>
            <w:szCs w:val="28"/>
          </w:rPr>
          <w:fldChar w:fldCharType="end"/>
        </w:r>
      </w:p>
    </w:sdtContent>
  </w:sdt>
  <w:p w14:paraId="1BBB4D24" w14:textId="77777777" w:rsidR="00445485" w:rsidRDefault="0044548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070A27"/>
    <w:multiLevelType w:val="multilevel"/>
    <w:tmpl w:val="6BF88EE8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96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F06B9B"/>
    <w:multiLevelType w:val="hybridMultilevel"/>
    <w:tmpl w:val="BFF83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18E0"/>
    <w:multiLevelType w:val="multilevel"/>
    <w:tmpl w:val="EFCC297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ADB15CC"/>
    <w:multiLevelType w:val="hybridMultilevel"/>
    <w:tmpl w:val="EF10E5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767109"/>
    <w:multiLevelType w:val="hybridMultilevel"/>
    <w:tmpl w:val="00AE7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F397F"/>
    <w:multiLevelType w:val="hybridMultilevel"/>
    <w:tmpl w:val="0EB45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43047"/>
    <w:multiLevelType w:val="hybridMultilevel"/>
    <w:tmpl w:val="28B28CD4"/>
    <w:lvl w:ilvl="0" w:tplc="6C543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C4696D"/>
    <w:multiLevelType w:val="hybridMultilevel"/>
    <w:tmpl w:val="4344E710"/>
    <w:lvl w:ilvl="0" w:tplc="54164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2952AF"/>
    <w:multiLevelType w:val="hybridMultilevel"/>
    <w:tmpl w:val="98A80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83605"/>
    <w:multiLevelType w:val="hybridMultilevel"/>
    <w:tmpl w:val="4CA02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9699D"/>
    <w:multiLevelType w:val="hybridMultilevel"/>
    <w:tmpl w:val="ED7EAA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001C97"/>
    <w:multiLevelType w:val="hybridMultilevel"/>
    <w:tmpl w:val="055CF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6738C"/>
    <w:multiLevelType w:val="hybridMultilevel"/>
    <w:tmpl w:val="164A9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F3A46"/>
    <w:multiLevelType w:val="hybridMultilevel"/>
    <w:tmpl w:val="8D847B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F5E7EB8"/>
    <w:multiLevelType w:val="hybridMultilevel"/>
    <w:tmpl w:val="40EAB3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7628C5"/>
    <w:multiLevelType w:val="hybridMultilevel"/>
    <w:tmpl w:val="7CDEB5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FDB5B2F"/>
    <w:multiLevelType w:val="hybridMultilevel"/>
    <w:tmpl w:val="C21087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09A5E00"/>
    <w:multiLevelType w:val="hybridMultilevel"/>
    <w:tmpl w:val="B37AEF4C"/>
    <w:lvl w:ilvl="0" w:tplc="394686B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C5D3093"/>
    <w:multiLevelType w:val="hybridMultilevel"/>
    <w:tmpl w:val="7BA033A2"/>
    <w:lvl w:ilvl="0" w:tplc="6C543BC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62B4DBA"/>
    <w:multiLevelType w:val="hybridMultilevel"/>
    <w:tmpl w:val="3DEC02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94071926">
    <w:abstractNumId w:val="0"/>
  </w:num>
  <w:num w:numId="2" w16cid:durableId="376121557">
    <w:abstractNumId w:val="18"/>
  </w:num>
  <w:num w:numId="3" w16cid:durableId="373771372">
    <w:abstractNumId w:val="6"/>
  </w:num>
  <w:num w:numId="4" w16cid:durableId="629020254">
    <w:abstractNumId w:val="2"/>
  </w:num>
  <w:num w:numId="5" w16cid:durableId="1914463126">
    <w:abstractNumId w:val="9"/>
  </w:num>
  <w:num w:numId="6" w16cid:durableId="2512927">
    <w:abstractNumId w:val="13"/>
  </w:num>
  <w:num w:numId="7" w16cid:durableId="2039381159">
    <w:abstractNumId w:val="4"/>
  </w:num>
  <w:num w:numId="8" w16cid:durableId="1254705967">
    <w:abstractNumId w:val="15"/>
  </w:num>
  <w:num w:numId="9" w16cid:durableId="1230194323">
    <w:abstractNumId w:val="20"/>
  </w:num>
  <w:num w:numId="10" w16cid:durableId="1270434070">
    <w:abstractNumId w:val="11"/>
  </w:num>
  <w:num w:numId="11" w16cid:durableId="1494567159">
    <w:abstractNumId w:val="17"/>
  </w:num>
  <w:num w:numId="12" w16cid:durableId="1624966656">
    <w:abstractNumId w:val="14"/>
  </w:num>
  <w:num w:numId="13" w16cid:durableId="973295246">
    <w:abstractNumId w:val="16"/>
  </w:num>
  <w:num w:numId="14" w16cid:durableId="1848708722">
    <w:abstractNumId w:val="5"/>
  </w:num>
  <w:num w:numId="15" w16cid:durableId="1269241390">
    <w:abstractNumId w:val="10"/>
  </w:num>
  <w:num w:numId="16" w16cid:durableId="454257423">
    <w:abstractNumId w:val="12"/>
  </w:num>
  <w:num w:numId="17" w16cid:durableId="1261766598">
    <w:abstractNumId w:val="7"/>
  </w:num>
  <w:num w:numId="18" w16cid:durableId="2029257497">
    <w:abstractNumId w:val="19"/>
  </w:num>
  <w:num w:numId="19" w16cid:durableId="410202297">
    <w:abstractNumId w:val="8"/>
  </w:num>
  <w:num w:numId="20" w16cid:durableId="195994826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3175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numStart w:val="16383"/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CA"/>
    <w:rsid w:val="0000141D"/>
    <w:rsid w:val="00004D28"/>
    <w:rsid w:val="000102DD"/>
    <w:rsid w:val="0001230A"/>
    <w:rsid w:val="00013371"/>
    <w:rsid w:val="00013740"/>
    <w:rsid w:val="0001435D"/>
    <w:rsid w:val="00015B82"/>
    <w:rsid w:val="00016B4B"/>
    <w:rsid w:val="000175D3"/>
    <w:rsid w:val="000204F6"/>
    <w:rsid w:val="000213A4"/>
    <w:rsid w:val="00021527"/>
    <w:rsid w:val="00022028"/>
    <w:rsid w:val="0002312F"/>
    <w:rsid w:val="00030CDA"/>
    <w:rsid w:val="00033B53"/>
    <w:rsid w:val="00037BC9"/>
    <w:rsid w:val="00041021"/>
    <w:rsid w:val="000518C4"/>
    <w:rsid w:val="00051AB3"/>
    <w:rsid w:val="000520D8"/>
    <w:rsid w:val="00052386"/>
    <w:rsid w:val="00052F07"/>
    <w:rsid w:val="00053106"/>
    <w:rsid w:val="00053347"/>
    <w:rsid w:val="0005347D"/>
    <w:rsid w:val="00053FB5"/>
    <w:rsid w:val="00065357"/>
    <w:rsid w:val="00066923"/>
    <w:rsid w:val="00067BA5"/>
    <w:rsid w:val="00071BA9"/>
    <w:rsid w:val="000738C5"/>
    <w:rsid w:val="00073BDA"/>
    <w:rsid w:val="0007439B"/>
    <w:rsid w:val="00075C37"/>
    <w:rsid w:val="0008626E"/>
    <w:rsid w:val="00092197"/>
    <w:rsid w:val="00093BB3"/>
    <w:rsid w:val="00094961"/>
    <w:rsid w:val="000956A4"/>
    <w:rsid w:val="00096DF9"/>
    <w:rsid w:val="00097AB5"/>
    <w:rsid w:val="00097E9B"/>
    <w:rsid w:val="000A0349"/>
    <w:rsid w:val="000A0E3E"/>
    <w:rsid w:val="000A2302"/>
    <w:rsid w:val="000A668F"/>
    <w:rsid w:val="000A6D57"/>
    <w:rsid w:val="000B19F5"/>
    <w:rsid w:val="000B443D"/>
    <w:rsid w:val="000B5BF8"/>
    <w:rsid w:val="000B6404"/>
    <w:rsid w:val="000C08DA"/>
    <w:rsid w:val="000C1086"/>
    <w:rsid w:val="000C3E04"/>
    <w:rsid w:val="000C7638"/>
    <w:rsid w:val="000C7B8C"/>
    <w:rsid w:val="000D28B1"/>
    <w:rsid w:val="000D4016"/>
    <w:rsid w:val="000D6590"/>
    <w:rsid w:val="000D7A31"/>
    <w:rsid w:val="000E2729"/>
    <w:rsid w:val="000E2A24"/>
    <w:rsid w:val="000E2A3B"/>
    <w:rsid w:val="000E5427"/>
    <w:rsid w:val="000E57CA"/>
    <w:rsid w:val="000F06F5"/>
    <w:rsid w:val="000F1E0C"/>
    <w:rsid w:val="000F2E43"/>
    <w:rsid w:val="000F3239"/>
    <w:rsid w:val="000F3571"/>
    <w:rsid w:val="000F4C64"/>
    <w:rsid w:val="00100453"/>
    <w:rsid w:val="00103828"/>
    <w:rsid w:val="00111241"/>
    <w:rsid w:val="00111D72"/>
    <w:rsid w:val="00113F0D"/>
    <w:rsid w:val="00113F9A"/>
    <w:rsid w:val="0011429C"/>
    <w:rsid w:val="00117B69"/>
    <w:rsid w:val="00121F89"/>
    <w:rsid w:val="00123CCB"/>
    <w:rsid w:val="00124AF7"/>
    <w:rsid w:val="00124DED"/>
    <w:rsid w:val="00125FB9"/>
    <w:rsid w:val="001328F7"/>
    <w:rsid w:val="001414ED"/>
    <w:rsid w:val="001419A9"/>
    <w:rsid w:val="00141C44"/>
    <w:rsid w:val="001423D8"/>
    <w:rsid w:val="00145213"/>
    <w:rsid w:val="00147404"/>
    <w:rsid w:val="00154784"/>
    <w:rsid w:val="00154C71"/>
    <w:rsid w:val="001554A8"/>
    <w:rsid w:val="001563A0"/>
    <w:rsid w:val="00161C36"/>
    <w:rsid w:val="001622E2"/>
    <w:rsid w:val="00170033"/>
    <w:rsid w:val="00170258"/>
    <w:rsid w:val="00170E49"/>
    <w:rsid w:val="00172901"/>
    <w:rsid w:val="00173CEF"/>
    <w:rsid w:val="001753F5"/>
    <w:rsid w:val="001800DC"/>
    <w:rsid w:val="00186C1D"/>
    <w:rsid w:val="0018796E"/>
    <w:rsid w:val="00190781"/>
    <w:rsid w:val="00190BB6"/>
    <w:rsid w:val="001928CF"/>
    <w:rsid w:val="001943CA"/>
    <w:rsid w:val="001A0008"/>
    <w:rsid w:val="001A15B2"/>
    <w:rsid w:val="001A229D"/>
    <w:rsid w:val="001A24CC"/>
    <w:rsid w:val="001A6C49"/>
    <w:rsid w:val="001A7D4A"/>
    <w:rsid w:val="001B036A"/>
    <w:rsid w:val="001B3E92"/>
    <w:rsid w:val="001B4DF3"/>
    <w:rsid w:val="001C0D93"/>
    <w:rsid w:val="001C2A52"/>
    <w:rsid w:val="001C3449"/>
    <w:rsid w:val="001C539E"/>
    <w:rsid w:val="001C5E2A"/>
    <w:rsid w:val="001C6258"/>
    <w:rsid w:val="001D2DBD"/>
    <w:rsid w:val="001E0C6C"/>
    <w:rsid w:val="001F1567"/>
    <w:rsid w:val="001F406A"/>
    <w:rsid w:val="001F453E"/>
    <w:rsid w:val="001F45E4"/>
    <w:rsid w:val="001F5593"/>
    <w:rsid w:val="001F5852"/>
    <w:rsid w:val="00204A65"/>
    <w:rsid w:val="00204AB3"/>
    <w:rsid w:val="00206AA5"/>
    <w:rsid w:val="00210088"/>
    <w:rsid w:val="00212031"/>
    <w:rsid w:val="00213D7D"/>
    <w:rsid w:val="00213F34"/>
    <w:rsid w:val="002161BF"/>
    <w:rsid w:val="0022124E"/>
    <w:rsid w:val="00221B64"/>
    <w:rsid w:val="002225C8"/>
    <w:rsid w:val="00223B4F"/>
    <w:rsid w:val="00224D82"/>
    <w:rsid w:val="002256F2"/>
    <w:rsid w:val="00226450"/>
    <w:rsid w:val="00227422"/>
    <w:rsid w:val="00227E21"/>
    <w:rsid w:val="002309AE"/>
    <w:rsid w:val="0023225D"/>
    <w:rsid w:val="00232DB3"/>
    <w:rsid w:val="00233B45"/>
    <w:rsid w:val="00235274"/>
    <w:rsid w:val="00242D75"/>
    <w:rsid w:val="002435F7"/>
    <w:rsid w:val="00247003"/>
    <w:rsid w:val="002505AC"/>
    <w:rsid w:val="002505F4"/>
    <w:rsid w:val="00253B48"/>
    <w:rsid w:val="00253C0B"/>
    <w:rsid w:val="00264AD9"/>
    <w:rsid w:val="002671F5"/>
    <w:rsid w:val="002719C8"/>
    <w:rsid w:val="00271A79"/>
    <w:rsid w:val="002729E0"/>
    <w:rsid w:val="00275DE9"/>
    <w:rsid w:val="00275E62"/>
    <w:rsid w:val="00275FD3"/>
    <w:rsid w:val="002778A3"/>
    <w:rsid w:val="0027797C"/>
    <w:rsid w:val="00277F20"/>
    <w:rsid w:val="00277F2B"/>
    <w:rsid w:val="00282C95"/>
    <w:rsid w:val="00282FD8"/>
    <w:rsid w:val="002832F4"/>
    <w:rsid w:val="00286309"/>
    <w:rsid w:val="00287EA4"/>
    <w:rsid w:val="00292A5E"/>
    <w:rsid w:val="00293645"/>
    <w:rsid w:val="00293C9C"/>
    <w:rsid w:val="00294CA0"/>
    <w:rsid w:val="00295BAF"/>
    <w:rsid w:val="002966AB"/>
    <w:rsid w:val="00297633"/>
    <w:rsid w:val="002A00B7"/>
    <w:rsid w:val="002A1A21"/>
    <w:rsid w:val="002A40D3"/>
    <w:rsid w:val="002A4CA4"/>
    <w:rsid w:val="002A6729"/>
    <w:rsid w:val="002A714E"/>
    <w:rsid w:val="002B1C0D"/>
    <w:rsid w:val="002B2D11"/>
    <w:rsid w:val="002B462B"/>
    <w:rsid w:val="002B67E7"/>
    <w:rsid w:val="002B6ED1"/>
    <w:rsid w:val="002B769C"/>
    <w:rsid w:val="002C0690"/>
    <w:rsid w:val="002C2134"/>
    <w:rsid w:val="002C538D"/>
    <w:rsid w:val="002C6A62"/>
    <w:rsid w:val="002C7299"/>
    <w:rsid w:val="002C7D1C"/>
    <w:rsid w:val="002D321B"/>
    <w:rsid w:val="002D4FDF"/>
    <w:rsid w:val="002D59BE"/>
    <w:rsid w:val="002E073C"/>
    <w:rsid w:val="002E528C"/>
    <w:rsid w:val="002E6AB2"/>
    <w:rsid w:val="002F25D5"/>
    <w:rsid w:val="002F3A3C"/>
    <w:rsid w:val="002F5E94"/>
    <w:rsid w:val="002F61C2"/>
    <w:rsid w:val="002F742B"/>
    <w:rsid w:val="00301451"/>
    <w:rsid w:val="003015C7"/>
    <w:rsid w:val="00301C99"/>
    <w:rsid w:val="00303258"/>
    <w:rsid w:val="00305D8F"/>
    <w:rsid w:val="003130EF"/>
    <w:rsid w:val="0031371F"/>
    <w:rsid w:val="00315DAF"/>
    <w:rsid w:val="00317AAE"/>
    <w:rsid w:val="00323819"/>
    <w:rsid w:val="00324CDE"/>
    <w:rsid w:val="00327246"/>
    <w:rsid w:val="003278B8"/>
    <w:rsid w:val="0033354B"/>
    <w:rsid w:val="00333CA1"/>
    <w:rsid w:val="00334985"/>
    <w:rsid w:val="00335199"/>
    <w:rsid w:val="003449A6"/>
    <w:rsid w:val="00345D07"/>
    <w:rsid w:val="00350248"/>
    <w:rsid w:val="00353A8B"/>
    <w:rsid w:val="00354E96"/>
    <w:rsid w:val="00360B28"/>
    <w:rsid w:val="00363CC5"/>
    <w:rsid w:val="00365637"/>
    <w:rsid w:val="003666F7"/>
    <w:rsid w:val="0036742B"/>
    <w:rsid w:val="00372A91"/>
    <w:rsid w:val="00373354"/>
    <w:rsid w:val="00374935"/>
    <w:rsid w:val="00375842"/>
    <w:rsid w:val="003774AC"/>
    <w:rsid w:val="003802D5"/>
    <w:rsid w:val="003818B4"/>
    <w:rsid w:val="00381972"/>
    <w:rsid w:val="00383F23"/>
    <w:rsid w:val="0038564E"/>
    <w:rsid w:val="003931D8"/>
    <w:rsid w:val="003937A7"/>
    <w:rsid w:val="003974CE"/>
    <w:rsid w:val="00397748"/>
    <w:rsid w:val="003979AE"/>
    <w:rsid w:val="003A1EFB"/>
    <w:rsid w:val="003A2B89"/>
    <w:rsid w:val="003B2050"/>
    <w:rsid w:val="003B35E3"/>
    <w:rsid w:val="003B5EBE"/>
    <w:rsid w:val="003B6A90"/>
    <w:rsid w:val="003C0EDB"/>
    <w:rsid w:val="003C2366"/>
    <w:rsid w:val="003C3AD4"/>
    <w:rsid w:val="003C4D6E"/>
    <w:rsid w:val="003C58C8"/>
    <w:rsid w:val="003C6E5C"/>
    <w:rsid w:val="003C76AA"/>
    <w:rsid w:val="003D3F90"/>
    <w:rsid w:val="003D5D63"/>
    <w:rsid w:val="003D7530"/>
    <w:rsid w:val="003E1AEE"/>
    <w:rsid w:val="003E3F73"/>
    <w:rsid w:val="003E5D16"/>
    <w:rsid w:val="003E61F8"/>
    <w:rsid w:val="003E6B31"/>
    <w:rsid w:val="003E797B"/>
    <w:rsid w:val="003F1AC3"/>
    <w:rsid w:val="003F3AE6"/>
    <w:rsid w:val="003F7604"/>
    <w:rsid w:val="00406CA9"/>
    <w:rsid w:val="00411881"/>
    <w:rsid w:val="00413A5C"/>
    <w:rsid w:val="00413D76"/>
    <w:rsid w:val="0041450E"/>
    <w:rsid w:val="00415F8F"/>
    <w:rsid w:val="004160D4"/>
    <w:rsid w:val="004216E8"/>
    <w:rsid w:val="00421CDD"/>
    <w:rsid w:val="004244FB"/>
    <w:rsid w:val="0042507D"/>
    <w:rsid w:val="0042699D"/>
    <w:rsid w:val="00430BD4"/>
    <w:rsid w:val="0043217C"/>
    <w:rsid w:val="0043299D"/>
    <w:rsid w:val="00445485"/>
    <w:rsid w:val="00445578"/>
    <w:rsid w:val="00447201"/>
    <w:rsid w:val="0045139E"/>
    <w:rsid w:val="00451850"/>
    <w:rsid w:val="0045218F"/>
    <w:rsid w:val="00452C03"/>
    <w:rsid w:val="0045499C"/>
    <w:rsid w:val="0045596D"/>
    <w:rsid w:val="00462228"/>
    <w:rsid w:val="00463783"/>
    <w:rsid w:val="0046699E"/>
    <w:rsid w:val="0046737F"/>
    <w:rsid w:val="00467E62"/>
    <w:rsid w:val="004700E2"/>
    <w:rsid w:val="00471071"/>
    <w:rsid w:val="004816C3"/>
    <w:rsid w:val="004826B1"/>
    <w:rsid w:val="004835BB"/>
    <w:rsid w:val="00487EA9"/>
    <w:rsid w:val="00490EB8"/>
    <w:rsid w:val="00494F47"/>
    <w:rsid w:val="00495402"/>
    <w:rsid w:val="0049618B"/>
    <w:rsid w:val="00496E12"/>
    <w:rsid w:val="0049711F"/>
    <w:rsid w:val="004971AD"/>
    <w:rsid w:val="004A07C7"/>
    <w:rsid w:val="004A3DA2"/>
    <w:rsid w:val="004A4503"/>
    <w:rsid w:val="004A4B08"/>
    <w:rsid w:val="004A4E8D"/>
    <w:rsid w:val="004A6160"/>
    <w:rsid w:val="004A7CA0"/>
    <w:rsid w:val="004B0D47"/>
    <w:rsid w:val="004B226E"/>
    <w:rsid w:val="004B34D8"/>
    <w:rsid w:val="004B3D10"/>
    <w:rsid w:val="004B5714"/>
    <w:rsid w:val="004C269D"/>
    <w:rsid w:val="004C3327"/>
    <w:rsid w:val="004D1B25"/>
    <w:rsid w:val="004D30EC"/>
    <w:rsid w:val="004D56CD"/>
    <w:rsid w:val="004D7700"/>
    <w:rsid w:val="004D7E09"/>
    <w:rsid w:val="004E0CE5"/>
    <w:rsid w:val="004E0FED"/>
    <w:rsid w:val="004E16B6"/>
    <w:rsid w:val="004E339B"/>
    <w:rsid w:val="004E6ACA"/>
    <w:rsid w:val="004E7623"/>
    <w:rsid w:val="004F054A"/>
    <w:rsid w:val="004F0714"/>
    <w:rsid w:val="004F2213"/>
    <w:rsid w:val="004F2C93"/>
    <w:rsid w:val="004F3F34"/>
    <w:rsid w:val="004F6E7F"/>
    <w:rsid w:val="0050225A"/>
    <w:rsid w:val="0050290E"/>
    <w:rsid w:val="00503F31"/>
    <w:rsid w:val="0050535F"/>
    <w:rsid w:val="00506357"/>
    <w:rsid w:val="00507613"/>
    <w:rsid w:val="00510280"/>
    <w:rsid w:val="0051046A"/>
    <w:rsid w:val="00510E41"/>
    <w:rsid w:val="00510EB1"/>
    <w:rsid w:val="005135BD"/>
    <w:rsid w:val="00513CA5"/>
    <w:rsid w:val="00514F93"/>
    <w:rsid w:val="00515212"/>
    <w:rsid w:val="00515AC2"/>
    <w:rsid w:val="0052359A"/>
    <w:rsid w:val="005235B8"/>
    <w:rsid w:val="005242F8"/>
    <w:rsid w:val="00527D56"/>
    <w:rsid w:val="00531EDE"/>
    <w:rsid w:val="005331EB"/>
    <w:rsid w:val="00534857"/>
    <w:rsid w:val="00537218"/>
    <w:rsid w:val="00537DC3"/>
    <w:rsid w:val="00537E27"/>
    <w:rsid w:val="00541BDB"/>
    <w:rsid w:val="00543DE0"/>
    <w:rsid w:val="00544C38"/>
    <w:rsid w:val="0054572B"/>
    <w:rsid w:val="0054715E"/>
    <w:rsid w:val="00547C4D"/>
    <w:rsid w:val="00553E71"/>
    <w:rsid w:val="0056041E"/>
    <w:rsid w:val="00560D7B"/>
    <w:rsid w:val="005612A1"/>
    <w:rsid w:val="005621A1"/>
    <w:rsid w:val="005630C8"/>
    <w:rsid w:val="00564200"/>
    <w:rsid w:val="0056560A"/>
    <w:rsid w:val="005731B0"/>
    <w:rsid w:val="0057450E"/>
    <w:rsid w:val="00574B39"/>
    <w:rsid w:val="00576894"/>
    <w:rsid w:val="00583E89"/>
    <w:rsid w:val="005851BC"/>
    <w:rsid w:val="00586108"/>
    <w:rsid w:val="005861DB"/>
    <w:rsid w:val="00586E43"/>
    <w:rsid w:val="00590292"/>
    <w:rsid w:val="00591D4D"/>
    <w:rsid w:val="005945F8"/>
    <w:rsid w:val="00597C11"/>
    <w:rsid w:val="005A06B2"/>
    <w:rsid w:val="005A1336"/>
    <w:rsid w:val="005A55B2"/>
    <w:rsid w:val="005A5FB6"/>
    <w:rsid w:val="005A6FB9"/>
    <w:rsid w:val="005A7318"/>
    <w:rsid w:val="005B01DF"/>
    <w:rsid w:val="005B284B"/>
    <w:rsid w:val="005B2E64"/>
    <w:rsid w:val="005B3369"/>
    <w:rsid w:val="005B51FC"/>
    <w:rsid w:val="005B57C3"/>
    <w:rsid w:val="005B5C58"/>
    <w:rsid w:val="005C3173"/>
    <w:rsid w:val="005C4545"/>
    <w:rsid w:val="005C7EE6"/>
    <w:rsid w:val="005D0C83"/>
    <w:rsid w:val="005D1DAC"/>
    <w:rsid w:val="005D2B9D"/>
    <w:rsid w:val="005D5991"/>
    <w:rsid w:val="005D618E"/>
    <w:rsid w:val="005D64A6"/>
    <w:rsid w:val="005D6632"/>
    <w:rsid w:val="005E3258"/>
    <w:rsid w:val="005E5C3D"/>
    <w:rsid w:val="005E7B03"/>
    <w:rsid w:val="005F03F2"/>
    <w:rsid w:val="005F074D"/>
    <w:rsid w:val="005F1B40"/>
    <w:rsid w:val="005F3A8B"/>
    <w:rsid w:val="005F56E7"/>
    <w:rsid w:val="005F5EF3"/>
    <w:rsid w:val="00600311"/>
    <w:rsid w:val="00602159"/>
    <w:rsid w:val="00603397"/>
    <w:rsid w:val="00604141"/>
    <w:rsid w:val="00604C1D"/>
    <w:rsid w:val="00605E2F"/>
    <w:rsid w:val="00606B18"/>
    <w:rsid w:val="006075CA"/>
    <w:rsid w:val="00612AAA"/>
    <w:rsid w:val="00613273"/>
    <w:rsid w:val="00615F13"/>
    <w:rsid w:val="00616ACB"/>
    <w:rsid w:val="0061791D"/>
    <w:rsid w:val="006205E3"/>
    <w:rsid w:val="00620D11"/>
    <w:rsid w:val="006221D9"/>
    <w:rsid w:val="00624502"/>
    <w:rsid w:val="00624798"/>
    <w:rsid w:val="00626B83"/>
    <w:rsid w:val="00631B1A"/>
    <w:rsid w:val="00633CD7"/>
    <w:rsid w:val="00635DC8"/>
    <w:rsid w:val="00636103"/>
    <w:rsid w:val="00636491"/>
    <w:rsid w:val="006365F8"/>
    <w:rsid w:val="006417CD"/>
    <w:rsid w:val="0064352D"/>
    <w:rsid w:val="006446DF"/>
    <w:rsid w:val="00646128"/>
    <w:rsid w:val="00650EB1"/>
    <w:rsid w:val="00655AC1"/>
    <w:rsid w:val="00655FEF"/>
    <w:rsid w:val="00662B19"/>
    <w:rsid w:val="00666331"/>
    <w:rsid w:val="006709A2"/>
    <w:rsid w:val="00681306"/>
    <w:rsid w:val="00683992"/>
    <w:rsid w:val="006842A3"/>
    <w:rsid w:val="00685A6F"/>
    <w:rsid w:val="0069015E"/>
    <w:rsid w:val="00695F8C"/>
    <w:rsid w:val="00697D76"/>
    <w:rsid w:val="006A0D2E"/>
    <w:rsid w:val="006A1AC7"/>
    <w:rsid w:val="006A1C7D"/>
    <w:rsid w:val="006A24B9"/>
    <w:rsid w:val="006A5E4F"/>
    <w:rsid w:val="006A6E31"/>
    <w:rsid w:val="006A6E83"/>
    <w:rsid w:val="006B01D6"/>
    <w:rsid w:val="006B415B"/>
    <w:rsid w:val="006C05C7"/>
    <w:rsid w:val="006C3D27"/>
    <w:rsid w:val="006C48EB"/>
    <w:rsid w:val="006D383D"/>
    <w:rsid w:val="006D4B91"/>
    <w:rsid w:val="006D51AE"/>
    <w:rsid w:val="006D7165"/>
    <w:rsid w:val="006E1EA0"/>
    <w:rsid w:val="006E2E56"/>
    <w:rsid w:val="006E48E3"/>
    <w:rsid w:val="006E55BD"/>
    <w:rsid w:val="006F14AD"/>
    <w:rsid w:val="006F3C69"/>
    <w:rsid w:val="006F402A"/>
    <w:rsid w:val="006F68C9"/>
    <w:rsid w:val="006F69C5"/>
    <w:rsid w:val="006F6B06"/>
    <w:rsid w:val="006F74E2"/>
    <w:rsid w:val="0070132F"/>
    <w:rsid w:val="00701619"/>
    <w:rsid w:val="007021FA"/>
    <w:rsid w:val="007060DA"/>
    <w:rsid w:val="00707126"/>
    <w:rsid w:val="0071379F"/>
    <w:rsid w:val="00713A53"/>
    <w:rsid w:val="0072005B"/>
    <w:rsid w:val="00721BEB"/>
    <w:rsid w:val="00721F26"/>
    <w:rsid w:val="00722B19"/>
    <w:rsid w:val="00723605"/>
    <w:rsid w:val="00723DC4"/>
    <w:rsid w:val="0072427B"/>
    <w:rsid w:val="00725C72"/>
    <w:rsid w:val="00730844"/>
    <w:rsid w:val="00730DE3"/>
    <w:rsid w:val="00731B5B"/>
    <w:rsid w:val="007361F0"/>
    <w:rsid w:val="0074015F"/>
    <w:rsid w:val="007410E9"/>
    <w:rsid w:val="00741144"/>
    <w:rsid w:val="0074161D"/>
    <w:rsid w:val="00742C5D"/>
    <w:rsid w:val="007437E1"/>
    <w:rsid w:val="00745D6E"/>
    <w:rsid w:val="00745E00"/>
    <w:rsid w:val="00751C19"/>
    <w:rsid w:val="00752DD8"/>
    <w:rsid w:val="0075618B"/>
    <w:rsid w:val="0076359C"/>
    <w:rsid w:val="00765A29"/>
    <w:rsid w:val="00765D41"/>
    <w:rsid w:val="00767077"/>
    <w:rsid w:val="0076774C"/>
    <w:rsid w:val="00770FFF"/>
    <w:rsid w:val="00771D50"/>
    <w:rsid w:val="007744A1"/>
    <w:rsid w:val="0077506B"/>
    <w:rsid w:val="0077579C"/>
    <w:rsid w:val="00776C00"/>
    <w:rsid w:val="00777435"/>
    <w:rsid w:val="007775F0"/>
    <w:rsid w:val="00781616"/>
    <w:rsid w:val="0078259D"/>
    <w:rsid w:val="00786FCF"/>
    <w:rsid w:val="00787909"/>
    <w:rsid w:val="0079057D"/>
    <w:rsid w:val="00790821"/>
    <w:rsid w:val="0079198E"/>
    <w:rsid w:val="0079274C"/>
    <w:rsid w:val="007949BD"/>
    <w:rsid w:val="00796319"/>
    <w:rsid w:val="00796F90"/>
    <w:rsid w:val="00797D1F"/>
    <w:rsid w:val="007A38F8"/>
    <w:rsid w:val="007A403E"/>
    <w:rsid w:val="007A679F"/>
    <w:rsid w:val="007B3592"/>
    <w:rsid w:val="007B3D48"/>
    <w:rsid w:val="007B55D0"/>
    <w:rsid w:val="007B5C66"/>
    <w:rsid w:val="007B67F3"/>
    <w:rsid w:val="007B694B"/>
    <w:rsid w:val="007B7D8F"/>
    <w:rsid w:val="007C1F2C"/>
    <w:rsid w:val="007C2DC4"/>
    <w:rsid w:val="007C5C79"/>
    <w:rsid w:val="007C6150"/>
    <w:rsid w:val="007D016D"/>
    <w:rsid w:val="007D15A5"/>
    <w:rsid w:val="007D2F7D"/>
    <w:rsid w:val="007D5811"/>
    <w:rsid w:val="007E18B0"/>
    <w:rsid w:val="007E5817"/>
    <w:rsid w:val="007F0C4C"/>
    <w:rsid w:val="007F6035"/>
    <w:rsid w:val="007F65B3"/>
    <w:rsid w:val="007F67DC"/>
    <w:rsid w:val="007F7D8C"/>
    <w:rsid w:val="008023A6"/>
    <w:rsid w:val="00802D65"/>
    <w:rsid w:val="008032FD"/>
    <w:rsid w:val="0080395F"/>
    <w:rsid w:val="00804E28"/>
    <w:rsid w:val="0080543F"/>
    <w:rsid w:val="00807AF9"/>
    <w:rsid w:val="00807B2C"/>
    <w:rsid w:val="00813FBA"/>
    <w:rsid w:val="008170DA"/>
    <w:rsid w:val="0081735F"/>
    <w:rsid w:val="00820096"/>
    <w:rsid w:val="00820499"/>
    <w:rsid w:val="00822516"/>
    <w:rsid w:val="00823C15"/>
    <w:rsid w:val="00824623"/>
    <w:rsid w:val="00827C47"/>
    <w:rsid w:val="00830F60"/>
    <w:rsid w:val="008321C7"/>
    <w:rsid w:val="00832CFE"/>
    <w:rsid w:val="00837BCE"/>
    <w:rsid w:val="00842AB3"/>
    <w:rsid w:val="00842B4B"/>
    <w:rsid w:val="008448F8"/>
    <w:rsid w:val="00847449"/>
    <w:rsid w:val="00851E60"/>
    <w:rsid w:val="0085266A"/>
    <w:rsid w:val="00852E8C"/>
    <w:rsid w:val="00855C3B"/>
    <w:rsid w:val="008576BB"/>
    <w:rsid w:val="00862ED1"/>
    <w:rsid w:val="00862EDD"/>
    <w:rsid w:val="00862EEF"/>
    <w:rsid w:val="00864E5A"/>
    <w:rsid w:val="00865C1E"/>
    <w:rsid w:val="0087657A"/>
    <w:rsid w:val="008773BF"/>
    <w:rsid w:val="00880378"/>
    <w:rsid w:val="0088177E"/>
    <w:rsid w:val="00883D7C"/>
    <w:rsid w:val="0088579B"/>
    <w:rsid w:val="00885F6D"/>
    <w:rsid w:val="00886400"/>
    <w:rsid w:val="00886D67"/>
    <w:rsid w:val="00886FBA"/>
    <w:rsid w:val="008928AB"/>
    <w:rsid w:val="00895B55"/>
    <w:rsid w:val="0089784A"/>
    <w:rsid w:val="008A1089"/>
    <w:rsid w:val="008A131D"/>
    <w:rsid w:val="008A21ED"/>
    <w:rsid w:val="008A28B1"/>
    <w:rsid w:val="008A5282"/>
    <w:rsid w:val="008A54BE"/>
    <w:rsid w:val="008A6455"/>
    <w:rsid w:val="008B203E"/>
    <w:rsid w:val="008B4095"/>
    <w:rsid w:val="008B4CF1"/>
    <w:rsid w:val="008B7C0B"/>
    <w:rsid w:val="008C05BC"/>
    <w:rsid w:val="008C5600"/>
    <w:rsid w:val="008C6D51"/>
    <w:rsid w:val="008D20CA"/>
    <w:rsid w:val="008D2F50"/>
    <w:rsid w:val="008D33ED"/>
    <w:rsid w:val="008D3B75"/>
    <w:rsid w:val="008D4BF9"/>
    <w:rsid w:val="008E2B47"/>
    <w:rsid w:val="008E4954"/>
    <w:rsid w:val="00901922"/>
    <w:rsid w:val="00905BF9"/>
    <w:rsid w:val="00911241"/>
    <w:rsid w:val="00911D23"/>
    <w:rsid w:val="00915633"/>
    <w:rsid w:val="00916D67"/>
    <w:rsid w:val="009178A9"/>
    <w:rsid w:val="00920A38"/>
    <w:rsid w:val="00921D3C"/>
    <w:rsid w:val="009225CA"/>
    <w:rsid w:val="00922F1B"/>
    <w:rsid w:val="00923EEF"/>
    <w:rsid w:val="009248D1"/>
    <w:rsid w:val="00927CD6"/>
    <w:rsid w:val="009300B7"/>
    <w:rsid w:val="009317F4"/>
    <w:rsid w:val="00934313"/>
    <w:rsid w:val="0093488E"/>
    <w:rsid w:val="00937DFB"/>
    <w:rsid w:val="00945A29"/>
    <w:rsid w:val="00945C0A"/>
    <w:rsid w:val="009461BD"/>
    <w:rsid w:val="00950206"/>
    <w:rsid w:val="00952460"/>
    <w:rsid w:val="0095280A"/>
    <w:rsid w:val="00960235"/>
    <w:rsid w:val="00961B17"/>
    <w:rsid w:val="00963DC5"/>
    <w:rsid w:val="00964C1F"/>
    <w:rsid w:val="00966556"/>
    <w:rsid w:val="00966FD4"/>
    <w:rsid w:val="00973FBE"/>
    <w:rsid w:val="0097456C"/>
    <w:rsid w:val="0097491A"/>
    <w:rsid w:val="009769A2"/>
    <w:rsid w:val="009811FD"/>
    <w:rsid w:val="00983804"/>
    <w:rsid w:val="009859A1"/>
    <w:rsid w:val="009859BF"/>
    <w:rsid w:val="00987A24"/>
    <w:rsid w:val="00991A62"/>
    <w:rsid w:val="00992349"/>
    <w:rsid w:val="009926EB"/>
    <w:rsid w:val="00992F97"/>
    <w:rsid w:val="00993608"/>
    <w:rsid w:val="00997CCA"/>
    <w:rsid w:val="009A080A"/>
    <w:rsid w:val="009A300D"/>
    <w:rsid w:val="009A3824"/>
    <w:rsid w:val="009A3AB3"/>
    <w:rsid w:val="009A7084"/>
    <w:rsid w:val="009B0501"/>
    <w:rsid w:val="009B123B"/>
    <w:rsid w:val="009B3245"/>
    <w:rsid w:val="009C3691"/>
    <w:rsid w:val="009C401E"/>
    <w:rsid w:val="009C434F"/>
    <w:rsid w:val="009C6F6A"/>
    <w:rsid w:val="009D4FF8"/>
    <w:rsid w:val="009D50A0"/>
    <w:rsid w:val="009E1D39"/>
    <w:rsid w:val="009E3231"/>
    <w:rsid w:val="009E4656"/>
    <w:rsid w:val="009E5900"/>
    <w:rsid w:val="009E707F"/>
    <w:rsid w:val="009F340C"/>
    <w:rsid w:val="00A0029D"/>
    <w:rsid w:val="00A0096D"/>
    <w:rsid w:val="00A00D27"/>
    <w:rsid w:val="00A017D8"/>
    <w:rsid w:val="00A01DDD"/>
    <w:rsid w:val="00A06535"/>
    <w:rsid w:val="00A10A9A"/>
    <w:rsid w:val="00A11160"/>
    <w:rsid w:val="00A11CAF"/>
    <w:rsid w:val="00A127D1"/>
    <w:rsid w:val="00A16E28"/>
    <w:rsid w:val="00A22131"/>
    <w:rsid w:val="00A22631"/>
    <w:rsid w:val="00A23433"/>
    <w:rsid w:val="00A24340"/>
    <w:rsid w:val="00A27C23"/>
    <w:rsid w:val="00A27E8A"/>
    <w:rsid w:val="00A30B53"/>
    <w:rsid w:val="00A3412F"/>
    <w:rsid w:val="00A347B6"/>
    <w:rsid w:val="00A35DB5"/>
    <w:rsid w:val="00A378D7"/>
    <w:rsid w:val="00A42469"/>
    <w:rsid w:val="00A443EA"/>
    <w:rsid w:val="00A4629B"/>
    <w:rsid w:val="00A46E62"/>
    <w:rsid w:val="00A47B32"/>
    <w:rsid w:val="00A514A9"/>
    <w:rsid w:val="00A53CBC"/>
    <w:rsid w:val="00A54253"/>
    <w:rsid w:val="00A54FED"/>
    <w:rsid w:val="00A56885"/>
    <w:rsid w:val="00A57F81"/>
    <w:rsid w:val="00A610EF"/>
    <w:rsid w:val="00A63CDB"/>
    <w:rsid w:val="00A640F7"/>
    <w:rsid w:val="00A676DF"/>
    <w:rsid w:val="00A67B07"/>
    <w:rsid w:val="00A7018A"/>
    <w:rsid w:val="00A7376A"/>
    <w:rsid w:val="00A75031"/>
    <w:rsid w:val="00A80C88"/>
    <w:rsid w:val="00A826BE"/>
    <w:rsid w:val="00A84455"/>
    <w:rsid w:val="00A84F73"/>
    <w:rsid w:val="00A860E7"/>
    <w:rsid w:val="00A87FCC"/>
    <w:rsid w:val="00A92394"/>
    <w:rsid w:val="00A95657"/>
    <w:rsid w:val="00A960A3"/>
    <w:rsid w:val="00A97500"/>
    <w:rsid w:val="00AA06FF"/>
    <w:rsid w:val="00AA4219"/>
    <w:rsid w:val="00AA43F9"/>
    <w:rsid w:val="00AA4763"/>
    <w:rsid w:val="00AB0274"/>
    <w:rsid w:val="00AB06AA"/>
    <w:rsid w:val="00AB1ECA"/>
    <w:rsid w:val="00AB2016"/>
    <w:rsid w:val="00AB54A0"/>
    <w:rsid w:val="00AB5E63"/>
    <w:rsid w:val="00AB5F5D"/>
    <w:rsid w:val="00AC612D"/>
    <w:rsid w:val="00AC6880"/>
    <w:rsid w:val="00AD0D76"/>
    <w:rsid w:val="00AD16D3"/>
    <w:rsid w:val="00AD2127"/>
    <w:rsid w:val="00AD2B53"/>
    <w:rsid w:val="00AD3FE5"/>
    <w:rsid w:val="00AD41DE"/>
    <w:rsid w:val="00AD6DFE"/>
    <w:rsid w:val="00AD6EEE"/>
    <w:rsid w:val="00AD76EF"/>
    <w:rsid w:val="00AE15D6"/>
    <w:rsid w:val="00AE4613"/>
    <w:rsid w:val="00AE7E52"/>
    <w:rsid w:val="00AF26B9"/>
    <w:rsid w:val="00AF2886"/>
    <w:rsid w:val="00AF4030"/>
    <w:rsid w:val="00AF70C7"/>
    <w:rsid w:val="00B01CFA"/>
    <w:rsid w:val="00B02056"/>
    <w:rsid w:val="00B0432A"/>
    <w:rsid w:val="00B117C9"/>
    <w:rsid w:val="00B14281"/>
    <w:rsid w:val="00B15AA2"/>
    <w:rsid w:val="00B15D2D"/>
    <w:rsid w:val="00B16E71"/>
    <w:rsid w:val="00B233F0"/>
    <w:rsid w:val="00B263AC"/>
    <w:rsid w:val="00B268AA"/>
    <w:rsid w:val="00B2690B"/>
    <w:rsid w:val="00B306D7"/>
    <w:rsid w:val="00B3182A"/>
    <w:rsid w:val="00B31EC2"/>
    <w:rsid w:val="00B32539"/>
    <w:rsid w:val="00B326A6"/>
    <w:rsid w:val="00B331F2"/>
    <w:rsid w:val="00B33709"/>
    <w:rsid w:val="00B375E4"/>
    <w:rsid w:val="00B37A3B"/>
    <w:rsid w:val="00B41988"/>
    <w:rsid w:val="00B442F2"/>
    <w:rsid w:val="00B44B86"/>
    <w:rsid w:val="00B45798"/>
    <w:rsid w:val="00B51ED6"/>
    <w:rsid w:val="00B52260"/>
    <w:rsid w:val="00B53EA3"/>
    <w:rsid w:val="00B54197"/>
    <w:rsid w:val="00B607F9"/>
    <w:rsid w:val="00B6120F"/>
    <w:rsid w:val="00B66715"/>
    <w:rsid w:val="00B67AB2"/>
    <w:rsid w:val="00B7195A"/>
    <w:rsid w:val="00B72136"/>
    <w:rsid w:val="00B722E8"/>
    <w:rsid w:val="00B74C15"/>
    <w:rsid w:val="00B76FBC"/>
    <w:rsid w:val="00B77E79"/>
    <w:rsid w:val="00B81C74"/>
    <w:rsid w:val="00B84AAB"/>
    <w:rsid w:val="00B85CF2"/>
    <w:rsid w:val="00B9052D"/>
    <w:rsid w:val="00B916F3"/>
    <w:rsid w:val="00B948E8"/>
    <w:rsid w:val="00B94AD7"/>
    <w:rsid w:val="00B9545A"/>
    <w:rsid w:val="00B96BFE"/>
    <w:rsid w:val="00BA1A1F"/>
    <w:rsid w:val="00BA373C"/>
    <w:rsid w:val="00BA66A3"/>
    <w:rsid w:val="00BB2619"/>
    <w:rsid w:val="00BB2AFF"/>
    <w:rsid w:val="00BB5CC4"/>
    <w:rsid w:val="00BB645C"/>
    <w:rsid w:val="00BB71E7"/>
    <w:rsid w:val="00BC157B"/>
    <w:rsid w:val="00BC2379"/>
    <w:rsid w:val="00BC2778"/>
    <w:rsid w:val="00BC33B9"/>
    <w:rsid w:val="00BC3765"/>
    <w:rsid w:val="00BC5405"/>
    <w:rsid w:val="00BD1214"/>
    <w:rsid w:val="00BD2A55"/>
    <w:rsid w:val="00BE0059"/>
    <w:rsid w:val="00BE495D"/>
    <w:rsid w:val="00BF0132"/>
    <w:rsid w:val="00BF0A2A"/>
    <w:rsid w:val="00BF18E6"/>
    <w:rsid w:val="00BF2190"/>
    <w:rsid w:val="00BF3105"/>
    <w:rsid w:val="00BF429F"/>
    <w:rsid w:val="00BF5347"/>
    <w:rsid w:val="00C0219F"/>
    <w:rsid w:val="00C02519"/>
    <w:rsid w:val="00C02DDC"/>
    <w:rsid w:val="00C04866"/>
    <w:rsid w:val="00C05595"/>
    <w:rsid w:val="00C05813"/>
    <w:rsid w:val="00C07868"/>
    <w:rsid w:val="00C07E77"/>
    <w:rsid w:val="00C11469"/>
    <w:rsid w:val="00C12CE6"/>
    <w:rsid w:val="00C138D5"/>
    <w:rsid w:val="00C14BD5"/>
    <w:rsid w:val="00C161E6"/>
    <w:rsid w:val="00C17F77"/>
    <w:rsid w:val="00C20FEA"/>
    <w:rsid w:val="00C22CA3"/>
    <w:rsid w:val="00C23E93"/>
    <w:rsid w:val="00C25B96"/>
    <w:rsid w:val="00C26A4A"/>
    <w:rsid w:val="00C30B1C"/>
    <w:rsid w:val="00C315FA"/>
    <w:rsid w:val="00C3208F"/>
    <w:rsid w:val="00C33D67"/>
    <w:rsid w:val="00C341E7"/>
    <w:rsid w:val="00C34A63"/>
    <w:rsid w:val="00C36E13"/>
    <w:rsid w:val="00C4216E"/>
    <w:rsid w:val="00C435E4"/>
    <w:rsid w:val="00C45371"/>
    <w:rsid w:val="00C46212"/>
    <w:rsid w:val="00C52582"/>
    <w:rsid w:val="00C527EF"/>
    <w:rsid w:val="00C54FA0"/>
    <w:rsid w:val="00C552E4"/>
    <w:rsid w:val="00C55A78"/>
    <w:rsid w:val="00C56AD5"/>
    <w:rsid w:val="00C60742"/>
    <w:rsid w:val="00C608F3"/>
    <w:rsid w:val="00C60DC6"/>
    <w:rsid w:val="00C62451"/>
    <w:rsid w:val="00C65977"/>
    <w:rsid w:val="00C65B4E"/>
    <w:rsid w:val="00C66F7A"/>
    <w:rsid w:val="00C70555"/>
    <w:rsid w:val="00C747C0"/>
    <w:rsid w:val="00C7676E"/>
    <w:rsid w:val="00C77BA9"/>
    <w:rsid w:val="00C834DC"/>
    <w:rsid w:val="00C83FBF"/>
    <w:rsid w:val="00C84C94"/>
    <w:rsid w:val="00C85B69"/>
    <w:rsid w:val="00C91A13"/>
    <w:rsid w:val="00C925B6"/>
    <w:rsid w:val="00C9353A"/>
    <w:rsid w:val="00C96102"/>
    <w:rsid w:val="00C96321"/>
    <w:rsid w:val="00C970B9"/>
    <w:rsid w:val="00C97322"/>
    <w:rsid w:val="00C97925"/>
    <w:rsid w:val="00C97F4D"/>
    <w:rsid w:val="00CA005B"/>
    <w:rsid w:val="00CA22A3"/>
    <w:rsid w:val="00CA47EC"/>
    <w:rsid w:val="00CA5BD0"/>
    <w:rsid w:val="00CA6C8D"/>
    <w:rsid w:val="00CA7F37"/>
    <w:rsid w:val="00CB31B2"/>
    <w:rsid w:val="00CB5757"/>
    <w:rsid w:val="00CC1A0B"/>
    <w:rsid w:val="00CC2192"/>
    <w:rsid w:val="00CC56AE"/>
    <w:rsid w:val="00CC7EFF"/>
    <w:rsid w:val="00CD032D"/>
    <w:rsid w:val="00CD0A66"/>
    <w:rsid w:val="00CD0ED9"/>
    <w:rsid w:val="00CD3245"/>
    <w:rsid w:val="00CD6809"/>
    <w:rsid w:val="00CE23AA"/>
    <w:rsid w:val="00CE646F"/>
    <w:rsid w:val="00CF1D58"/>
    <w:rsid w:val="00CF5504"/>
    <w:rsid w:val="00D01066"/>
    <w:rsid w:val="00D039A4"/>
    <w:rsid w:val="00D047B1"/>
    <w:rsid w:val="00D05544"/>
    <w:rsid w:val="00D102EC"/>
    <w:rsid w:val="00D129AD"/>
    <w:rsid w:val="00D1327F"/>
    <w:rsid w:val="00D13CE3"/>
    <w:rsid w:val="00D13E0D"/>
    <w:rsid w:val="00D1776C"/>
    <w:rsid w:val="00D17AE4"/>
    <w:rsid w:val="00D23E5E"/>
    <w:rsid w:val="00D271CE"/>
    <w:rsid w:val="00D31BFF"/>
    <w:rsid w:val="00D3477E"/>
    <w:rsid w:val="00D362CB"/>
    <w:rsid w:val="00D36521"/>
    <w:rsid w:val="00D40BCC"/>
    <w:rsid w:val="00D426EA"/>
    <w:rsid w:val="00D50461"/>
    <w:rsid w:val="00D50DD9"/>
    <w:rsid w:val="00D55282"/>
    <w:rsid w:val="00D56D19"/>
    <w:rsid w:val="00D57E14"/>
    <w:rsid w:val="00D60451"/>
    <w:rsid w:val="00D6207D"/>
    <w:rsid w:val="00D63406"/>
    <w:rsid w:val="00D678E3"/>
    <w:rsid w:val="00D70B85"/>
    <w:rsid w:val="00D711EC"/>
    <w:rsid w:val="00D805FA"/>
    <w:rsid w:val="00D81161"/>
    <w:rsid w:val="00D84CE1"/>
    <w:rsid w:val="00D86C88"/>
    <w:rsid w:val="00D87ED9"/>
    <w:rsid w:val="00D90E5F"/>
    <w:rsid w:val="00D919EB"/>
    <w:rsid w:val="00D96D61"/>
    <w:rsid w:val="00DA2080"/>
    <w:rsid w:val="00DA5978"/>
    <w:rsid w:val="00DA6DAF"/>
    <w:rsid w:val="00DA7061"/>
    <w:rsid w:val="00DA7507"/>
    <w:rsid w:val="00DA7AB8"/>
    <w:rsid w:val="00DB16C5"/>
    <w:rsid w:val="00DB68B5"/>
    <w:rsid w:val="00DB7ED4"/>
    <w:rsid w:val="00DC0C44"/>
    <w:rsid w:val="00DC0D81"/>
    <w:rsid w:val="00DC0DFC"/>
    <w:rsid w:val="00DC15F8"/>
    <w:rsid w:val="00DC4060"/>
    <w:rsid w:val="00DC5428"/>
    <w:rsid w:val="00DC70C8"/>
    <w:rsid w:val="00DD2393"/>
    <w:rsid w:val="00DD28CD"/>
    <w:rsid w:val="00DD3892"/>
    <w:rsid w:val="00DD4379"/>
    <w:rsid w:val="00DD6F7A"/>
    <w:rsid w:val="00DE3177"/>
    <w:rsid w:val="00DE4967"/>
    <w:rsid w:val="00DE57F2"/>
    <w:rsid w:val="00DF0887"/>
    <w:rsid w:val="00DF1424"/>
    <w:rsid w:val="00DF2452"/>
    <w:rsid w:val="00DF4CD0"/>
    <w:rsid w:val="00DF6E07"/>
    <w:rsid w:val="00DF7DEC"/>
    <w:rsid w:val="00E013A8"/>
    <w:rsid w:val="00E014A2"/>
    <w:rsid w:val="00E04CC9"/>
    <w:rsid w:val="00E06D4D"/>
    <w:rsid w:val="00E079B5"/>
    <w:rsid w:val="00E11A33"/>
    <w:rsid w:val="00E14CDD"/>
    <w:rsid w:val="00E15FD4"/>
    <w:rsid w:val="00E20F8E"/>
    <w:rsid w:val="00E2400F"/>
    <w:rsid w:val="00E25666"/>
    <w:rsid w:val="00E2759D"/>
    <w:rsid w:val="00E312FB"/>
    <w:rsid w:val="00E31D6A"/>
    <w:rsid w:val="00E37357"/>
    <w:rsid w:val="00E40934"/>
    <w:rsid w:val="00E40962"/>
    <w:rsid w:val="00E4226D"/>
    <w:rsid w:val="00E44D86"/>
    <w:rsid w:val="00E45AF0"/>
    <w:rsid w:val="00E47D64"/>
    <w:rsid w:val="00E55D6A"/>
    <w:rsid w:val="00E61F8B"/>
    <w:rsid w:val="00E652F5"/>
    <w:rsid w:val="00E67167"/>
    <w:rsid w:val="00E7016E"/>
    <w:rsid w:val="00E70F3A"/>
    <w:rsid w:val="00E71C74"/>
    <w:rsid w:val="00E71CDA"/>
    <w:rsid w:val="00E72537"/>
    <w:rsid w:val="00E72625"/>
    <w:rsid w:val="00E85B83"/>
    <w:rsid w:val="00E863E5"/>
    <w:rsid w:val="00E86E13"/>
    <w:rsid w:val="00E87A2C"/>
    <w:rsid w:val="00E90AB3"/>
    <w:rsid w:val="00E91254"/>
    <w:rsid w:val="00E91C7F"/>
    <w:rsid w:val="00E94167"/>
    <w:rsid w:val="00E94393"/>
    <w:rsid w:val="00E9551D"/>
    <w:rsid w:val="00E95BC9"/>
    <w:rsid w:val="00E95E58"/>
    <w:rsid w:val="00EA1B07"/>
    <w:rsid w:val="00EA1F92"/>
    <w:rsid w:val="00EA2C8F"/>
    <w:rsid w:val="00EA3094"/>
    <w:rsid w:val="00EA49A4"/>
    <w:rsid w:val="00EB0D86"/>
    <w:rsid w:val="00EB5A32"/>
    <w:rsid w:val="00EB7AFC"/>
    <w:rsid w:val="00EC2437"/>
    <w:rsid w:val="00ED08DD"/>
    <w:rsid w:val="00ED093D"/>
    <w:rsid w:val="00ED0A61"/>
    <w:rsid w:val="00ED20C0"/>
    <w:rsid w:val="00ED4AC6"/>
    <w:rsid w:val="00EE0226"/>
    <w:rsid w:val="00EE1255"/>
    <w:rsid w:val="00EE2F37"/>
    <w:rsid w:val="00EE313D"/>
    <w:rsid w:val="00EE4B52"/>
    <w:rsid w:val="00EE7129"/>
    <w:rsid w:val="00EF269F"/>
    <w:rsid w:val="00EF3466"/>
    <w:rsid w:val="00EF6338"/>
    <w:rsid w:val="00EF6944"/>
    <w:rsid w:val="00F024C6"/>
    <w:rsid w:val="00F0467A"/>
    <w:rsid w:val="00F06986"/>
    <w:rsid w:val="00F0758D"/>
    <w:rsid w:val="00F07C20"/>
    <w:rsid w:val="00F10438"/>
    <w:rsid w:val="00F10589"/>
    <w:rsid w:val="00F10670"/>
    <w:rsid w:val="00F16ECD"/>
    <w:rsid w:val="00F17383"/>
    <w:rsid w:val="00F1774D"/>
    <w:rsid w:val="00F21214"/>
    <w:rsid w:val="00F22BE0"/>
    <w:rsid w:val="00F239F1"/>
    <w:rsid w:val="00F25EA7"/>
    <w:rsid w:val="00F27379"/>
    <w:rsid w:val="00F305A7"/>
    <w:rsid w:val="00F305C2"/>
    <w:rsid w:val="00F305C4"/>
    <w:rsid w:val="00F31498"/>
    <w:rsid w:val="00F325D6"/>
    <w:rsid w:val="00F32925"/>
    <w:rsid w:val="00F32BC3"/>
    <w:rsid w:val="00F34842"/>
    <w:rsid w:val="00F34CD1"/>
    <w:rsid w:val="00F3686A"/>
    <w:rsid w:val="00F41FAA"/>
    <w:rsid w:val="00F44267"/>
    <w:rsid w:val="00F44B07"/>
    <w:rsid w:val="00F47E8C"/>
    <w:rsid w:val="00F54777"/>
    <w:rsid w:val="00F554F9"/>
    <w:rsid w:val="00F5564C"/>
    <w:rsid w:val="00F56F70"/>
    <w:rsid w:val="00F5756A"/>
    <w:rsid w:val="00F57A5B"/>
    <w:rsid w:val="00F61795"/>
    <w:rsid w:val="00F63085"/>
    <w:rsid w:val="00F63B0F"/>
    <w:rsid w:val="00F64151"/>
    <w:rsid w:val="00F6699B"/>
    <w:rsid w:val="00F677C4"/>
    <w:rsid w:val="00F7409E"/>
    <w:rsid w:val="00F77117"/>
    <w:rsid w:val="00F77EC3"/>
    <w:rsid w:val="00F859CA"/>
    <w:rsid w:val="00F87A37"/>
    <w:rsid w:val="00F9055C"/>
    <w:rsid w:val="00F91D3F"/>
    <w:rsid w:val="00F94C19"/>
    <w:rsid w:val="00F95D6C"/>
    <w:rsid w:val="00FA1DF0"/>
    <w:rsid w:val="00FA7D84"/>
    <w:rsid w:val="00FB1B29"/>
    <w:rsid w:val="00FB1EB2"/>
    <w:rsid w:val="00FB7D2D"/>
    <w:rsid w:val="00FC1828"/>
    <w:rsid w:val="00FC270A"/>
    <w:rsid w:val="00FC479D"/>
    <w:rsid w:val="00FC49E9"/>
    <w:rsid w:val="00FD3D8F"/>
    <w:rsid w:val="00FD7A3C"/>
    <w:rsid w:val="00FE02C3"/>
    <w:rsid w:val="00FE2459"/>
    <w:rsid w:val="00FE485C"/>
    <w:rsid w:val="00FE6FC6"/>
    <w:rsid w:val="00FF0D73"/>
    <w:rsid w:val="00FF1D8D"/>
    <w:rsid w:val="00FF2283"/>
    <w:rsid w:val="00FF3023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06767E8"/>
  <w15:docId w15:val="{FA8E8B62-3B53-4C5B-9C1D-B9E42406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C3B"/>
    <w:pPr>
      <w:suppressAutoHyphens/>
      <w:spacing w:line="100" w:lineRule="atLeast"/>
    </w:pPr>
    <w:rPr>
      <w:lang w:eastAsia="ar-SA"/>
    </w:rPr>
  </w:style>
  <w:style w:type="paragraph" w:styleId="1">
    <w:name w:val="heading 1"/>
    <w:basedOn w:val="a"/>
    <w:next w:val="a0"/>
    <w:qFormat/>
    <w:rsid w:val="001C539E"/>
    <w:pPr>
      <w:keepNext/>
      <w:numPr>
        <w:numId w:val="1"/>
      </w:numPr>
      <w:spacing w:line="360" w:lineRule="auto"/>
      <w:jc w:val="center"/>
      <w:outlineLvl w:val="0"/>
    </w:pPr>
    <w:rPr>
      <w:b/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C539E"/>
  </w:style>
  <w:style w:type="character" w:customStyle="1" w:styleId="WW8Num1z1">
    <w:name w:val="WW8Num1z1"/>
    <w:rsid w:val="001C539E"/>
  </w:style>
  <w:style w:type="character" w:customStyle="1" w:styleId="WW8Num1z2">
    <w:name w:val="WW8Num1z2"/>
    <w:rsid w:val="001C539E"/>
  </w:style>
  <w:style w:type="character" w:customStyle="1" w:styleId="WW8Num1z3">
    <w:name w:val="WW8Num1z3"/>
    <w:rsid w:val="001C539E"/>
  </w:style>
  <w:style w:type="character" w:customStyle="1" w:styleId="WW8Num1z4">
    <w:name w:val="WW8Num1z4"/>
    <w:rsid w:val="001C539E"/>
  </w:style>
  <w:style w:type="character" w:customStyle="1" w:styleId="WW8Num1z5">
    <w:name w:val="WW8Num1z5"/>
    <w:rsid w:val="001C539E"/>
  </w:style>
  <w:style w:type="character" w:customStyle="1" w:styleId="WW8Num1z6">
    <w:name w:val="WW8Num1z6"/>
    <w:rsid w:val="001C539E"/>
  </w:style>
  <w:style w:type="character" w:customStyle="1" w:styleId="WW8Num1z7">
    <w:name w:val="WW8Num1z7"/>
    <w:rsid w:val="001C539E"/>
  </w:style>
  <w:style w:type="character" w:customStyle="1" w:styleId="WW8Num1z8">
    <w:name w:val="WW8Num1z8"/>
    <w:rsid w:val="001C539E"/>
  </w:style>
  <w:style w:type="character" w:customStyle="1" w:styleId="10">
    <w:name w:val="Основной шрифт абзаца1"/>
    <w:rsid w:val="001C539E"/>
  </w:style>
  <w:style w:type="character" w:customStyle="1" w:styleId="11">
    <w:name w:val="Заголовок 1 Знак"/>
    <w:rsid w:val="001C539E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4">
    <w:name w:val="Основной текст Знак"/>
    <w:rsid w:val="001C539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TML">
    <w:name w:val="Стандартный HTML Знак"/>
    <w:rsid w:val="001C539E"/>
    <w:rPr>
      <w:rFonts w:ascii="Courier New" w:eastAsia="Times New Roman" w:hAnsi="Courier New" w:cs="Courier New"/>
      <w:sz w:val="20"/>
      <w:szCs w:val="20"/>
    </w:rPr>
  </w:style>
  <w:style w:type="character" w:customStyle="1" w:styleId="4">
    <w:name w:val="Основной текст (4)_"/>
    <w:rsid w:val="001C539E"/>
    <w:rPr>
      <w:rFonts w:ascii="Arial" w:eastAsia="Arial" w:hAnsi="Arial" w:cs="Arial"/>
      <w:b/>
      <w:bCs/>
      <w:spacing w:val="10"/>
      <w:sz w:val="21"/>
      <w:szCs w:val="21"/>
    </w:rPr>
  </w:style>
  <w:style w:type="character" w:customStyle="1" w:styleId="a5">
    <w:name w:val="Основной текст_"/>
    <w:rsid w:val="001C539E"/>
    <w:rPr>
      <w:rFonts w:ascii="Arial" w:eastAsia="Arial" w:hAnsi="Arial" w:cs="Arial"/>
    </w:rPr>
  </w:style>
  <w:style w:type="character" w:customStyle="1" w:styleId="a6">
    <w:name w:val="Текст выноски Знак"/>
    <w:rsid w:val="001C539E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1C539E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paragraph" w:styleId="a7">
    <w:name w:val="Title"/>
    <w:basedOn w:val="a"/>
    <w:next w:val="a0"/>
    <w:rsid w:val="001C539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1C539E"/>
    <w:rPr>
      <w:b/>
      <w:bCs/>
    </w:rPr>
  </w:style>
  <w:style w:type="paragraph" w:styleId="a8">
    <w:name w:val="List"/>
    <w:basedOn w:val="a0"/>
    <w:rsid w:val="001C539E"/>
    <w:rPr>
      <w:rFonts w:cs="Mangal"/>
    </w:rPr>
  </w:style>
  <w:style w:type="paragraph" w:customStyle="1" w:styleId="12">
    <w:name w:val="Название1"/>
    <w:basedOn w:val="a"/>
    <w:rsid w:val="001C53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1C539E"/>
    <w:pPr>
      <w:suppressLineNumbers/>
    </w:pPr>
    <w:rPr>
      <w:rFonts w:cs="Mangal"/>
    </w:rPr>
  </w:style>
  <w:style w:type="paragraph" w:customStyle="1" w:styleId="HTML1">
    <w:name w:val="Стандартный HTML1"/>
    <w:basedOn w:val="a"/>
    <w:rsid w:val="001C5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14">
    <w:name w:val="Обычный1"/>
    <w:rsid w:val="001C539E"/>
    <w:pPr>
      <w:widowControl w:val="0"/>
      <w:suppressAutoHyphens/>
      <w:spacing w:line="100" w:lineRule="atLeast"/>
    </w:pPr>
    <w:rPr>
      <w:lang w:eastAsia="ar-SA"/>
    </w:rPr>
  </w:style>
  <w:style w:type="paragraph" w:customStyle="1" w:styleId="40">
    <w:name w:val="Основной текст (4)"/>
    <w:basedOn w:val="a"/>
    <w:rsid w:val="001C539E"/>
    <w:pPr>
      <w:widowControl w:val="0"/>
      <w:shd w:val="clear" w:color="auto" w:fill="FFFFFF"/>
      <w:spacing w:before="540" w:after="180" w:line="278" w:lineRule="exact"/>
      <w:ind w:firstLine="260"/>
    </w:pPr>
    <w:rPr>
      <w:rFonts w:ascii="Arial" w:eastAsia="Arial" w:hAnsi="Arial" w:cs="Arial"/>
      <w:b/>
      <w:bCs/>
      <w:spacing w:val="10"/>
      <w:sz w:val="21"/>
      <w:szCs w:val="21"/>
    </w:rPr>
  </w:style>
  <w:style w:type="paragraph" w:customStyle="1" w:styleId="15">
    <w:name w:val="Основной текст1"/>
    <w:basedOn w:val="a"/>
    <w:rsid w:val="001C539E"/>
    <w:pPr>
      <w:widowControl w:val="0"/>
      <w:shd w:val="clear" w:color="auto" w:fill="FFFFFF"/>
      <w:spacing w:before="180" w:after="180" w:line="274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16">
    <w:name w:val="Текст выноски1"/>
    <w:basedOn w:val="a"/>
    <w:rsid w:val="001C539E"/>
    <w:rPr>
      <w:rFonts w:ascii="Tahoma" w:hAnsi="Tahoma" w:cs="Tahoma"/>
      <w:sz w:val="16"/>
      <w:szCs w:val="16"/>
    </w:rPr>
  </w:style>
  <w:style w:type="paragraph" w:customStyle="1" w:styleId="17">
    <w:name w:val="Абзац списка1"/>
    <w:basedOn w:val="a"/>
    <w:rsid w:val="001C539E"/>
    <w:pPr>
      <w:ind w:left="720"/>
    </w:pPr>
  </w:style>
  <w:style w:type="paragraph" w:customStyle="1" w:styleId="a9">
    <w:name w:val="Содержимое таблицы"/>
    <w:basedOn w:val="a"/>
    <w:rsid w:val="001C539E"/>
    <w:pPr>
      <w:suppressLineNumbers/>
    </w:pPr>
  </w:style>
  <w:style w:type="paragraph" w:customStyle="1" w:styleId="aa">
    <w:name w:val="Заголовок таблицы"/>
    <w:basedOn w:val="a9"/>
    <w:rsid w:val="001C539E"/>
    <w:pPr>
      <w:jc w:val="center"/>
    </w:pPr>
    <w:rPr>
      <w:b/>
      <w:bCs/>
    </w:rPr>
  </w:style>
  <w:style w:type="paragraph" w:styleId="ab">
    <w:name w:val="Balloon Text"/>
    <w:basedOn w:val="a"/>
    <w:link w:val="18"/>
    <w:uiPriority w:val="99"/>
    <w:semiHidden/>
    <w:unhideWhenUsed/>
    <w:rsid w:val="00F859C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18">
    <w:name w:val="Текст выноски Знак1"/>
    <w:link w:val="ab"/>
    <w:uiPriority w:val="99"/>
    <w:semiHidden/>
    <w:rsid w:val="00F859CA"/>
    <w:rPr>
      <w:rFonts w:ascii="Tahoma" w:hAnsi="Tahoma" w:cs="Tahoma"/>
      <w:sz w:val="16"/>
      <w:szCs w:val="16"/>
      <w:lang w:eastAsia="ar-SA"/>
    </w:rPr>
  </w:style>
  <w:style w:type="paragraph" w:customStyle="1" w:styleId="ac">
    <w:name w:val="Стиль"/>
    <w:rsid w:val="0079198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Hyperlink"/>
    <w:uiPriority w:val="99"/>
    <w:unhideWhenUsed/>
    <w:rsid w:val="007949BD"/>
    <w:rPr>
      <w:color w:val="0563C1"/>
      <w:u w:val="single"/>
    </w:rPr>
  </w:style>
  <w:style w:type="paragraph" w:styleId="ae">
    <w:name w:val="List Paragraph"/>
    <w:basedOn w:val="a"/>
    <w:uiPriority w:val="34"/>
    <w:qFormat/>
    <w:rsid w:val="00100453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5135BD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5135BD"/>
    <w:rPr>
      <w:lang w:eastAsia="ar-SA"/>
    </w:rPr>
  </w:style>
  <w:style w:type="paragraph" w:styleId="af1">
    <w:name w:val="footer"/>
    <w:basedOn w:val="a"/>
    <w:link w:val="af2"/>
    <w:uiPriority w:val="99"/>
    <w:unhideWhenUsed/>
    <w:rsid w:val="005135B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5135BD"/>
    <w:rPr>
      <w:lang w:eastAsia="ar-SA"/>
    </w:rPr>
  </w:style>
  <w:style w:type="paragraph" w:styleId="af3">
    <w:name w:val="No Spacing"/>
    <w:uiPriority w:val="1"/>
    <w:qFormat/>
    <w:rsid w:val="00BA66A3"/>
    <w:pPr>
      <w:suppressAutoHyphens/>
    </w:pPr>
    <w:rPr>
      <w:lang w:eastAsia="ar-SA"/>
    </w:rPr>
  </w:style>
  <w:style w:type="character" w:styleId="af4">
    <w:name w:val="page number"/>
    <w:basedOn w:val="a1"/>
    <w:rsid w:val="00445485"/>
  </w:style>
  <w:style w:type="table" w:styleId="af5">
    <w:name w:val="Table Grid"/>
    <w:basedOn w:val="a2"/>
    <w:uiPriority w:val="39"/>
    <w:rsid w:val="004454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2"/>
    <w:next w:val="af5"/>
    <w:uiPriority w:val="59"/>
    <w:rsid w:val="0044548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Основной текст (2)_"/>
    <w:link w:val="20"/>
    <w:uiPriority w:val="99"/>
    <w:rsid w:val="002A714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A714E"/>
    <w:pPr>
      <w:widowControl w:val="0"/>
      <w:shd w:val="clear" w:color="auto" w:fill="FFFFFF"/>
      <w:suppressAutoHyphens w:val="0"/>
      <w:spacing w:after="420" w:line="240" w:lineRule="atLeast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899A3-EF35-48FB-AB61-7BA8A838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3847</Words>
  <Characters>21928</Characters>
  <Application>Microsoft Office Word</Application>
  <DocSecurity>4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25724</CharactersWithSpaces>
  <SharedDoc>false</SharedDoc>
  <HLinks>
    <vt:vector size="6" baseType="variant">
      <vt:variant>
        <vt:i4>3473473</vt:i4>
      </vt:variant>
      <vt:variant>
        <vt:i4>0</vt:i4>
      </vt:variant>
      <vt:variant>
        <vt:i4>0</vt:i4>
      </vt:variant>
      <vt:variant>
        <vt:i4>5</vt:i4>
      </vt:variant>
      <vt:variant>
        <vt:lpwstr>mailto:uks@adm-pushkino.ru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Ясников НА</dc:creator>
  <dc:description>exif_MSED_1596b44cdd93fb3fc79a4cc953e9918c46b3909fe3a7f90473054a6cccb5b71e</dc:description>
  <cp:lastModifiedBy>Попова Светлана Анатольевна</cp:lastModifiedBy>
  <cp:revision>2</cp:revision>
  <cp:lastPrinted>2025-01-09T12:57:00Z</cp:lastPrinted>
  <dcterms:created xsi:type="dcterms:W3CDTF">2025-02-18T07:21:00Z</dcterms:created>
  <dcterms:modified xsi:type="dcterms:W3CDTF">2025-02-18T07:21:00Z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