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12457" w14:textId="77777777" w:rsidR="00635A12" w:rsidRPr="00635A12" w:rsidRDefault="00635A12" w:rsidP="00635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5A12">
        <w:rPr>
          <w:rFonts w:ascii="Times New Roman" w:hAnsi="Times New Roman" w:cs="Times New Roman"/>
          <w:bCs/>
          <w:sz w:val="28"/>
          <w:szCs w:val="28"/>
        </w:rPr>
        <w:t>ПРОЕКТ</w:t>
      </w:r>
    </w:p>
    <w:p w14:paraId="666BBE6C" w14:textId="77777777" w:rsidR="00635A12" w:rsidRPr="00635A12" w:rsidRDefault="002C30DE" w:rsidP="00635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ПОСТАНОВЛЕНИЯ</w:t>
      </w:r>
    </w:p>
    <w:p w14:paraId="4E752481" w14:textId="77777777" w:rsidR="00635A12" w:rsidRPr="00635A12" w:rsidRDefault="00CD35BF" w:rsidP="00635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635A12" w:rsidRPr="00635A12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ТОЛЬЯТТИ</w:t>
      </w:r>
    </w:p>
    <w:p w14:paraId="7F063895" w14:textId="77777777" w:rsidR="00635A12" w:rsidRPr="00635A12" w:rsidRDefault="00635A12" w:rsidP="00635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CB5B686" w14:textId="77777777" w:rsidR="00CA233D" w:rsidRDefault="00635A12" w:rsidP="00635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5A12">
        <w:rPr>
          <w:rFonts w:ascii="Times New Roman" w:hAnsi="Times New Roman" w:cs="Times New Roman"/>
          <w:bCs/>
          <w:sz w:val="28"/>
          <w:szCs w:val="28"/>
        </w:rPr>
        <w:t>____________ № _____________</w:t>
      </w:r>
    </w:p>
    <w:p w14:paraId="5227F909" w14:textId="77777777" w:rsidR="00635A12" w:rsidRDefault="00635A12" w:rsidP="00CA2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289BD9C" w14:textId="77777777" w:rsidR="002C30DE" w:rsidRDefault="002C30DE" w:rsidP="004B79C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93C06BA" w14:textId="77777777" w:rsidR="002C30DE" w:rsidRPr="002C30DE" w:rsidRDefault="002C30DE" w:rsidP="002C30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</w:t>
      </w:r>
    </w:p>
    <w:p w14:paraId="6EDAED7A" w14:textId="77777777" w:rsidR="002C30DE" w:rsidRPr="002C30DE" w:rsidRDefault="002C30DE" w:rsidP="002C30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административного регламента </w:t>
      </w:r>
    </w:p>
    <w:p w14:paraId="5FD54E57" w14:textId="77777777" w:rsidR="002C30DE" w:rsidRPr="002C30DE" w:rsidRDefault="002C30DE" w:rsidP="002C30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14:paraId="152B4489" w14:textId="77777777" w:rsidR="002C30DE" w:rsidRPr="002C30DE" w:rsidRDefault="002C30DE" w:rsidP="002C30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30DE">
        <w:rPr>
          <w:rFonts w:ascii="Times New Roman" w:eastAsia="Calibri" w:hAnsi="Times New Roman" w:cs="Times New Roman"/>
          <w:sz w:val="28"/>
          <w:szCs w:val="28"/>
        </w:rPr>
        <w:t>«Организация газоснабжения населения в границах городского округа Тольятти Самарской области в пределах полномочий, установленных законодательством Российской Федерации»</w:t>
      </w:r>
    </w:p>
    <w:p w14:paraId="37F108F2" w14:textId="77777777" w:rsidR="002C30DE" w:rsidRPr="002C30DE" w:rsidRDefault="002C30DE" w:rsidP="002C30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F10933" w14:textId="77777777" w:rsidR="002C30DE" w:rsidRPr="002C30DE" w:rsidRDefault="002C30DE" w:rsidP="002C30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DFAC8D7" w14:textId="77777777" w:rsidR="002C30DE" w:rsidRPr="002C30DE" w:rsidRDefault="002C30DE" w:rsidP="002C30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8F79561" w14:textId="70867444" w:rsidR="002C30DE" w:rsidRPr="002C30DE" w:rsidRDefault="002C30DE" w:rsidP="002C30D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C30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Федеральным </w:t>
      </w:r>
      <w:hyperlink r:id="rId5" w:history="1">
        <w:r w:rsidRPr="002C30DE">
          <w:rPr>
            <w:rFonts w:ascii="Times New Roman" w:eastAsia="Calibri" w:hAnsi="Times New Roman" w:cs="Times New Roman"/>
            <w:color w:val="000000"/>
            <w:sz w:val="28"/>
            <w:szCs w:val="28"/>
          </w:rPr>
          <w:t>законом</w:t>
        </w:r>
      </w:hyperlink>
      <w:r w:rsidRPr="002C30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84197" w:rsidRPr="002C30DE">
        <w:rPr>
          <w:rFonts w:ascii="Times New Roman" w:eastAsia="Calibri" w:hAnsi="Times New Roman" w:cs="Times New Roman"/>
          <w:sz w:val="28"/>
          <w:szCs w:val="28"/>
        </w:rPr>
        <w:t>от 31.03.199</w:t>
      </w:r>
      <w:r w:rsidR="00984197" w:rsidRPr="00984197">
        <w:rPr>
          <w:rFonts w:ascii="Times New Roman" w:eastAsia="Calibri" w:hAnsi="Times New Roman" w:cs="Times New Roman"/>
          <w:sz w:val="28"/>
          <w:szCs w:val="28"/>
        </w:rPr>
        <w:t>9 № 69-ФЗ «О газоснабжении в Российской Федерации»,</w:t>
      </w:r>
      <w:r w:rsidR="00984197" w:rsidRPr="00984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законом</w:t>
      </w:r>
      <w:r w:rsidR="00984197" w:rsidRPr="009841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197">
        <w:rPr>
          <w:rFonts w:ascii="Times New Roman" w:eastAsia="Calibri" w:hAnsi="Times New Roman" w:cs="Times New Roman"/>
          <w:color w:val="000000"/>
          <w:sz w:val="28"/>
          <w:szCs w:val="28"/>
        </w:rPr>
        <w:t>от 27.07.2010 № 210-ФЗ</w:t>
      </w:r>
      <w:r w:rsidR="00984197" w:rsidRPr="009841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84197">
        <w:rPr>
          <w:rFonts w:ascii="Times New Roman" w:eastAsia="Calibri" w:hAnsi="Times New Roman" w:cs="Times New Roman"/>
          <w:color w:val="000000"/>
          <w:sz w:val="28"/>
          <w:szCs w:val="28"/>
        </w:rPr>
        <w:t>«Об организации предоставления го</w:t>
      </w:r>
      <w:r w:rsidRPr="002C30DE">
        <w:rPr>
          <w:rFonts w:ascii="Times New Roman" w:eastAsia="Calibri" w:hAnsi="Times New Roman" w:cs="Times New Roman"/>
          <w:color w:val="000000"/>
          <w:sz w:val="28"/>
          <w:szCs w:val="28"/>
        </w:rPr>
        <w:t>сударственных и муниципальных услуг»</w:t>
      </w:r>
      <w:r w:rsidR="008C6C3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2C3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AE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52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  <w:r w:rsidR="00E80A5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52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эрии городского округа Тольятти от </w:t>
      </w:r>
      <w:r w:rsidR="00B520A1" w:rsidRPr="00B520A1">
        <w:rPr>
          <w:rFonts w:ascii="Times New Roman" w:eastAsia="Times New Roman" w:hAnsi="Times New Roman" w:cs="Times New Roman"/>
          <w:sz w:val="28"/>
          <w:szCs w:val="28"/>
          <w:lang w:eastAsia="ru-RU"/>
        </w:rPr>
        <w:t>15.09.2011</w:t>
      </w:r>
      <w:r w:rsidR="00B52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520A1" w:rsidRPr="00B520A1">
        <w:rPr>
          <w:rFonts w:ascii="Times New Roman" w:eastAsia="Times New Roman" w:hAnsi="Times New Roman" w:cs="Times New Roman"/>
          <w:sz w:val="28"/>
          <w:szCs w:val="28"/>
          <w:lang w:eastAsia="ru-RU"/>
        </w:rPr>
        <w:t>2782-п/1</w:t>
      </w:r>
      <w:r w:rsidR="00B52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520A1" w:rsidRPr="00B520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B520A1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5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мэрии городского округа Тольятти от 23.05.2014  № 1683-п/1</w:t>
      </w:r>
      <w:r w:rsidR="00B52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реестра муниципальных услуг городского округа Тольятти», </w:t>
      </w:r>
      <w:r w:rsidRPr="002C30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руководствуясь </w:t>
      </w:r>
      <w:hyperlink r:id="rId6" w:history="1">
        <w:r w:rsidRPr="002C30DE">
          <w:rPr>
            <w:rFonts w:ascii="Times New Roman" w:eastAsia="Calibri" w:hAnsi="Times New Roman" w:cs="Times New Roman"/>
            <w:color w:val="000000"/>
            <w:sz w:val="28"/>
            <w:szCs w:val="28"/>
          </w:rPr>
          <w:t>Уставом</w:t>
        </w:r>
      </w:hyperlink>
      <w:r w:rsidRPr="002C30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городского округа Тольятти, администрация городского округа Тольятти ПОСТАНОВЛЯЕТ:</w:t>
      </w:r>
    </w:p>
    <w:p w14:paraId="0D2A89B3" w14:textId="4DA11552" w:rsidR="002C30DE" w:rsidRPr="002C30DE" w:rsidRDefault="002C30DE" w:rsidP="002C30D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Par11"/>
      <w:bookmarkEnd w:id="0"/>
      <w:r w:rsidRPr="002C30D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</w:t>
      </w:r>
      <w:r w:rsidR="007F6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2C30D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Утвердить прилагаемый </w:t>
      </w:r>
      <w:r w:rsidR="00B520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2C30D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дминистративный </w:t>
      </w:r>
      <w:hyperlink r:id="rId7" w:history="1">
        <w:r w:rsidRPr="002C30DE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регламент</w:t>
        </w:r>
      </w:hyperlink>
      <w:r w:rsidRPr="002C30D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предоставления муниципальной услуги </w:t>
      </w:r>
      <w:r w:rsidRPr="002C30D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</w:t>
      </w:r>
      <w:r w:rsidR="007F671E" w:rsidRPr="007F671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Организация газоснабжения населения в границах городского округа Тольятти Самарской области в пределах полномочий, установленных законодательством Российской Федерации</w:t>
      </w:r>
      <w:r w:rsidRPr="002C30DE">
        <w:rPr>
          <w:rFonts w:ascii="Times New Roman" w:eastAsia="Calibri" w:hAnsi="Times New Roman" w:cs="Times New Roman"/>
          <w:sz w:val="28"/>
          <w:szCs w:val="28"/>
        </w:rPr>
        <w:t>»</w:t>
      </w:r>
      <w:r w:rsidR="00B520A1">
        <w:rPr>
          <w:rFonts w:ascii="Times New Roman" w:eastAsia="Calibri" w:hAnsi="Times New Roman" w:cs="Times New Roman"/>
          <w:sz w:val="28"/>
          <w:szCs w:val="28"/>
        </w:rPr>
        <w:t xml:space="preserve"> (далее</w:t>
      </w:r>
      <w:r w:rsidR="0050775B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B520A1">
        <w:rPr>
          <w:rFonts w:ascii="Times New Roman" w:eastAsia="Calibri" w:hAnsi="Times New Roman" w:cs="Times New Roman"/>
          <w:sz w:val="28"/>
          <w:szCs w:val="28"/>
        </w:rPr>
        <w:t xml:space="preserve"> Административный регламент)</w:t>
      </w:r>
      <w:r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3F15B3D" w14:textId="77777777" w:rsidR="002C30DE" w:rsidRPr="002C30DE" w:rsidRDefault="002C30DE" w:rsidP="002C30D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7F671E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>Департаменту городского хозяйства администр</w:t>
      </w:r>
      <w:r w:rsidR="006E53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ации городского округа Тольятти, </w:t>
      </w:r>
      <w:r w:rsidR="00DA4FE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муниципальному автономному учреждению городского округа Тольятти «</w:t>
      </w:r>
      <w:r w:rsidR="00DA4FE2" w:rsidRPr="00DA4FE2">
        <w:rPr>
          <w:rFonts w:ascii="Times New Roman" w:eastAsia="Calibri" w:hAnsi="Times New Roman" w:cs="Times New Roman"/>
          <w:sz w:val="28"/>
          <w:szCs w:val="28"/>
          <w:lang w:eastAsia="ru-RU"/>
        </w:rPr>
        <w:t>Многофункциональный центр предоставления госуда</w:t>
      </w:r>
      <w:r w:rsidR="00DA4F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рственных и муниципальных услуг» (далее </w:t>
      </w:r>
      <w:r w:rsidR="00771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DA4F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МАУ «МФЦ») </w:t>
      </w:r>
      <w:r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предоставлении муниципальной услуги </w:t>
      </w:r>
      <w:r w:rsidRPr="002C30DE">
        <w:rPr>
          <w:rFonts w:ascii="Times New Roman" w:eastAsia="Calibri" w:hAnsi="Times New Roman" w:cs="Times New Roman"/>
          <w:sz w:val="28"/>
          <w:szCs w:val="28"/>
        </w:rPr>
        <w:t>«</w:t>
      </w:r>
      <w:r w:rsidR="007F671E" w:rsidRPr="007F671E">
        <w:rPr>
          <w:rFonts w:ascii="Times New Roman" w:eastAsia="Calibri" w:hAnsi="Times New Roman" w:cs="Times New Roman"/>
          <w:sz w:val="28"/>
          <w:szCs w:val="28"/>
        </w:rPr>
        <w:t xml:space="preserve">Организация газоснабжения </w:t>
      </w:r>
      <w:r w:rsidR="007F671E" w:rsidRPr="007F671E">
        <w:rPr>
          <w:rFonts w:ascii="Times New Roman" w:eastAsia="Calibri" w:hAnsi="Times New Roman" w:cs="Times New Roman"/>
          <w:sz w:val="28"/>
          <w:szCs w:val="28"/>
        </w:rPr>
        <w:lastRenderedPageBreak/>
        <w:t>населения в границах городского округа Тольятти Самарской области в пределах полномочий, установленных законодательством Российской Федерации</w:t>
      </w:r>
      <w:r w:rsidRPr="002C30D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руководствоваться в работе </w:t>
      </w:r>
      <w:r w:rsidR="00DA4FE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дминистративным регламентом, </w:t>
      </w:r>
      <w:r w:rsidRPr="002C30D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утвержденным </w:t>
      </w:r>
      <w:r w:rsidR="00DA4FE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пунктом 1 </w:t>
      </w:r>
      <w:r w:rsidRPr="002C30D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настоящ</w:t>
      </w:r>
      <w:r w:rsidR="00DA4FE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его</w:t>
      </w:r>
      <w:r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постановлени</w:t>
      </w:r>
      <w:r w:rsidR="00DA4FE2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D460A60" w14:textId="77777777" w:rsidR="002C30DE" w:rsidRPr="002C30DE" w:rsidRDefault="002C30DE" w:rsidP="002C30D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Первого заместителя главы городского округа Тольятти определить ответственным за качество предоставления муниципальной услуги </w:t>
      </w:r>
      <w:r w:rsidRPr="002C30DE">
        <w:rPr>
          <w:rFonts w:ascii="Times New Roman" w:eastAsia="Calibri" w:hAnsi="Times New Roman" w:cs="Times New Roman"/>
          <w:sz w:val="28"/>
          <w:szCs w:val="28"/>
        </w:rPr>
        <w:t>«</w:t>
      </w:r>
      <w:r w:rsidR="007F671E" w:rsidRPr="007F671E">
        <w:rPr>
          <w:rFonts w:ascii="Times New Roman" w:eastAsia="Calibri" w:hAnsi="Times New Roman" w:cs="Times New Roman"/>
          <w:sz w:val="28"/>
          <w:szCs w:val="28"/>
        </w:rPr>
        <w:t>Организация газоснабжения населения в границах городского округа Тольятти Самарской области в пределах полномочий, установленных законодательством Российской Федерации</w:t>
      </w:r>
      <w:r w:rsidRPr="002C30DE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1308EF34" w14:textId="77777777" w:rsidR="002C30DE" w:rsidRPr="002C30DE" w:rsidRDefault="00CA7AA9" w:rsidP="002C30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2C30DE"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DA4FE2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Руководителя</w:t>
      </w:r>
      <w:r w:rsidR="002C30DE"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МАУ «МФЦ» определить ответственным за исполнение </w:t>
      </w:r>
      <w:r w:rsidR="00334E9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C30DE"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регламента, утвержденного </w:t>
      </w:r>
      <w:r w:rsidR="00DA4F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пунктом 1 </w:t>
      </w:r>
      <w:r w:rsidR="002C30DE"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</w:t>
      </w:r>
      <w:r w:rsidR="00DA4FE2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="002C30DE"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постановлени</w:t>
      </w:r>
      <w:r w:rsidR="00DA4FE2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2C30DE"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пределах полномочий МАУ «МФЦ», определенных </w:t>
      </w:r>
      <w:r w:rsidR="00DA4FE2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настоящим А</w:t>
      </w:r>
      <w:r w:rsidR="002C30DE"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дминистративным регламентом.</w:t>
      </w:r>
    </w:p>
    <w:p w14:paraId="58CD47B3" w14:textId="4AF537F0" w:rsidR="002C30DE" w:rsidRDefault="00CA7AA9" w:rsidP="002C30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2C30DE"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>. Организационному управлению администрации городского округа Тольятти опубликовать настоящее постановление в газете «Городские ведомости» и разместить на официальном портале администрации городского округа Тольятти в информационно-телекоммуникационной сети Интернет.</w:t>
      </w:r>
    </w:p>
    <w:p w14:paraId="56448581" w14:textId="77777777" w:rsidR="009670BD" w:rsidRPr="002C30DE" w:rsidRDefault="009670BD" w:rsidP="002C30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70BD">
        <w:rPr>
          <w:rFonts w:ascii="Times New Roman" w:eastAsia="Calibri" w:hAnsi="Times New Roman" w:cs="Times New Roman"/>
          <w:sz w:val="28"/>
          <w:szCs w:val="28"/>
          <w:lang w:eastAsia="ru-RU"/>
        </w:rPr>
        <w:t>6. Департаменту информационных технологий и связи администрации городского округа Тольятти разместить сведения о муниципальной услуге «Организация газоснабжения населения в границах городского округа Тольятти Самарской области в пределах полномочий, установленных законодательством Российской Федерации» в соответствии с настоящим постановлением в региональной информационной системе «Реестр государственных и муниципальных услуг (функций) Самарской области».</w:t>
      </w:r>
    </w:p>
    <w:p w14:paraId="1DC279C9" w14:textId="77777777" w:rsidR="002C30DE" w:rsidRPr="002C30DE" w:rsidRDefault="009670BD" w:rsidP="002C30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2C30DE"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C30DE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C30DE"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Настоящее постановление вступает в силу после дня его официального опубликования.</w:t>
      </w:r>
    </w:p>
    <w:p w14:paraId="48C6D847" w14:textId="77777777" w:rsidR="002C30DE" w:rsidRPr="002C30DE" w:rsidRDefault="009670BD" w:rsidP="002C30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2C30DE" w:rsidRPr="002C30DE">
        <w:rPr>
          <w:rFonts w:ascii="Times New Roman" w:eastAsia="Calibri" w:hAnsi="Times New Roman" w:cs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14:paraId="525D8680" w14:textId="77777777" w:rsidR="004B79CD" w:rsidRDefault="004B79CD">
      <w:pPr>
        <w:rPr>
          <w:rFonts w:ascii="Times New Roman" w:hAnsi="Times New Roman" w:cs="Times New Roman"/>
          <w:sz w:val="28"/>
          <w:szCs w:val="28"/>
        </w:rPr>
      </w:pPr>
    </w:p>
    <w:p w14:paraId="68FDB909" w14:textId="77777777" w:rsidR="000D3F96" w:rsidRPr="00CA233D" w:rsidRDefault="009C4B66" w:rsidP="007F671E">
      <w:pPr>
        <w:rPr>
          <w:rFonts w:ascii="Times New Roman" w:hAnsi="Times New Roman" w:cs="Times New Roman"/>
          <w:sz w:val="28"/>
          <w:szCs w:val="28"/>
        </w:rPr>
      </w:pPr>
      <w:r w:rsidRPr="009C4B66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                 Н.А. Ренц </w:t>
      </w:r>
    </w:p>
    <w:sectPr w:rsidR="000D3F96" w:rsidRPr="00CA233D" w:rsidSect="00477EA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702AC"/>
    <w:multiLevelType w:val="hybridMultilevel"/>
    <w:tmpl w:val="1220DD6C"/>
    <w:lvl w:ilvl="0" w:tplc="D9A87F66">
      <w:start w:val="1"/>
      <w:numFmt w:val="decimal"/>
      <w:lvlText w:val="%1."/>
      <w:lvlJc w:val="left"/>
      <w:pPr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521507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0FB"/>
    <w:rsid w:val="000D3F96"/>
    <w:rsid w:val="000F1E7C"/>
    <w:rsid w:val="001825E0"/>
    <w:rsid w:val="002C30DE"/>
    <w:rsid w:val="002D3A84"/>
    <w:rsid w:val="002F10CD"/>
    <w:rsid w:val="00334B60"/>
    <w:rsid w:val="00334E94"/>
    <w:rsid w:val="003A5853"/>
    <w:rsid w:val="003B40FB"/>
    <w:rsid w:val="003F5D61"/>
    <w:rsid w:val="004431DA"/>
    <w:rsid w:val="0044750F"/>
    <w:rsid w:val="00473A8F"/>
    <w:rsid w:val="00477EA2"/>
    <w:rsid w:val="004B79CD"/>
    <w:rsid w:val="0050775B"/>
    <w:rsid w:val="00583E4A"/>
    <w:rsid w:val="00635A12"/>
    <w:rsid w:val="0065284C"/>
    <w:rsid w:val="00665817"/>
    <w:rsid w:val="006D1D6D"/>
    <w:rsid w:val="006E53A8"/>
    <w:rsid w:val="00715EBD"/>
    <w:rsid w:val="00771531"/>
    <w:rsid w:val="007C3FD4"/>
    <w:rsid w:val="007C450E"/>
    <w:rsid w:val="007E3956"/>
    <w:rsid w:val="007F671E"/>
    <w:rsid w:val="007F7328"/>
    <w:rsid w:val="00810346"/>
    <w:rsid w:val="00824A21"/>
    <w:rsid w:val="00835660"/>
    <w:rsid w:val="00857A21"/>
    <w:rsid w:val="008C5206"/>
    <w:rsid w:val="008C6C31"/>
    <w:rsid w:val="008F2E7F"/>
    <w:rsid w:val="008F4B96"/>
    <w:rsid w:val="00946757"/>
    <w:rsid w:val="009670BD"/>
    <w:rsid w:val="00984197"/>
    <w:rsid w:val="009C4B66"/>
    <w:rsid w:val="00A35502"/>
    <w:rsid w:val="00B520A1"/>
    <w:rsid w:val="00B66603"/>
    <w:rsid w:val="00C22AEF"/>
    <w:rsid w:val="00CA233D"/>
    <w:rsid w:val="00CA7AA9"/>
    <w:rsid w:val="00CC0528"/>
    <w:rsid w:val="00CD35BF"/>
    <w:rsid w:val="00CD5BC8"/>
    <w:rsid w:val="00D131B9"/>
    <w:rsid w:val="00D56AEC"/>
    <w:rsid w:val="00DA4FE2"/>
    <w:rsid w:val="00E80A56"/>
    <w:rsid w:val="00F6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60A99"/>
  <w15:docId w15:val="{C1052B24-6B8B-403F-9363-982FACD3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0FB"/>
    <w:pPr>
      <w:ind w:left="720"/>
      <w:contextualSpacing/>
    </w:pPr>
  </w:style>
  <w:style w:type="table" w:styleId="a4">
    <w:name w:val="Table Grid"/>
    <w:basedOn w:val="a1"/>
    <w:uiPriority w:val="59"/>
    <w:rsid w:val="000D3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47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75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25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836D49FDA18752474966F8CB6B6F231BD05DC34FD92963B9818BB20B3682B49510807624B4719C6A43776C78B41E8626DF735FD708C2730A116D19J7e9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C836D49FDA18752474966F8CB6B6F231BD05DC34FD92964BE868BB20B3682B49510807624B4719C6A43776A7DB41E8626DF735FD708C2730A116D19J7e9J" TargetMode="External"/><Relationship Id="rId5" Type="http://schemas.openxmlformats.org/officeDocument/2006/relationships/hyperlink" Target="consultantplus://offline/ref=AC836D49FDA18752474978F5DD07332B1EDB01C749D82734E7D08DE5546684E1D550862367F07C946E48233C39EA47D462947F5CC914C372J1eC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Kazakov</dc:creator>
  <cp:lastModifiedBy>Стрельцов Сергей Геннадьевич</cp:lastModifiedBy>
  <cp:revision>6</cp:revision>
  <cp:lastPrinted>2024-06-17T14:02:00Z</cp:lastPrinted>
  <dcterms:created xsi:type="dcterms:W3CDTF">2024-06-03T04:14:00Z</dcterms:created>
  <dcterms:modified xsi:type="dcterms:W3CDTF">2024-06-18T12:03:00Z</dcterms:modified>
</cp:coreProperties>
</file>