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7169F" w:rsidRPr="00DC0551" w:rsidTr="00D7169F">
        <w:tc>
          <w:tcPr>
            <w:tcW w:w="4785" w:type="dxa"/>
          </w:tcPr>
          <w:p w:rsidR="00D7169F" w:rsidRDefault="00D7169F" w:rsidP="00D7169F">
            <w:pPr>
              <w:tabs>
                <w:tab w:val="left" w:pos="3261"/>
              </w:tabs>
              <w:suppressAutoHyphens/>
              <w:jc w:val="both"/>
              <w:rPr>
                <w:sz w:val="28"/>
                <w:szCs w:val="28"/>
              </w:rPr>
            </w:pPr>
          </w:p>
        </w:tc>
        <w:tc>
          <w:tcPr>
            <w:tcW w:w="4786" w:type="dxa"/>
          </w:tcPr>
          <w:p w:rsidR="00D7169F" w:rsidRPr="00DC0551" w:rsidRDefault="00D7169F" w:rsidP="00D7169F">
            <w:pPr>
              <w:tabs>
                <w:tab w:val="left" w:pos="3261"/>
              </w:tabs>
              <w:suppressAutoHyphens/>
              <w:jc w:val="right"/>
              <w:rPr>
                <w:strike/>
                <w:sz w:val="28"/>
                <w:szCs w:val="28"/>
                <w:highlight w:val="yellow"/>
              </w:rPr>
            </w:pPr>
          </w:p>
        </w:tc>
      </w:tr>
    </w:tbl>
    <w:p w:rsidR="00DC0551" w:rsidRPr="005E3EC8" w:rsidRDefault="00DC0551" w:rsidP="00DC0551">
      <w:pPr>
        <w:widowControl/>
        <w:overflowPunct/>
        <w:autoSpaceDE w:val="0"/>
        <w:autoSpaceDN w:val="0"/>
        <w:jc w:val="right"/>
        <w:outlineLvl w:val="0"/>
        <w:rPr>
          <w:rFonts w:eastAsiaTheme="minorHAnsi"/>
          <w:kern w:val="0"/>
          <w:sz w:val="28"/>
          <w:szCs w:val="28"/>
          <w:lang w:eastAsia="en-US"/>
        </w:rPr>
      </w:pPr>
      <w:r w:rsidRPr="005E3EC8">
        <w:rPr>
          <w:rFonts w:eastAsiaTheme="minorHAnsi"/>
          <w:kern w:val="0"/>
          <w:sz w:val="28"/>
          <w:szCs w:val="28"/>
          <w:lang w:eastAsia="en-US"/>
        </w:rPr>
        <w:t>Утвержден</w:t>
      </w:r>
    </w:p>
    <w:p w:rsidR="00DC0551" w:rsidRPr="005E3EC8" w:rsidRDefault="00DC0551" w:rsidP="00DC0551">
      <w:pPr>
        <w:widowControl/>
        <w:overflowPunct/>
        <w:autoSpaceDE w:val="0"/>
        <w:autoSpaceDN w:val="0"/>
        <w:jc w:val="right"/>
        <w:rPr>
          <w:rFonts w:eastAsiaTheme="minorHAnsi"/>
          <w:kern w:val="0"/>
          <w:sz w:val="28"/>
          <w:szCs w:val="28"/>
          <w:lang w:eastAsia="en-US"/>
        </w:rPr>
      </w:pPr>
      <w:r w:rsidRPr="005E3EC8">
        <w:rPr>
          <w:rFonts w:eastAsiaTheme="minorHAnsi"/>
          <w:kern w:val="0"/>
          <w:sz w:val="28"/>
          <w:szCs w:val="28"/>
          <w:lang w:eastAsia="en-US"/>
        </w:rPr>
        <w:t>Постановлением</w:t>
      </w:r>
    </w:p>
    <w:p w:rsidR="00DC0551" w:rsidRPr="005E3EC8" w:rsidRDefault="00DC0551" w:rsidP="00DC0551">
      <w:pPr>
        <w:widowControl/>
        <w:overflowPunct/>
        <w:autoSpaceDE w:val="0"/>
        <w:autoSpaceDN w:val="0"/>
        <w:jc w:val="right"/>
        <w:rPr>
          <w:rFonts w:eastAsiaTheme="minorHAnsi"/>
          <w:kern w:val="0"/>
          <w:sz w:val="28"/>
          <w:szCs w:val="28"/>
          <w:lang w:eastAsia="en-US"/>
        </w:rPr>
      </w:pPr>
      <w:r w:rsidRPr="005E3EC8">
        <w:rPr>
          <w:rFonts w:eastAsiaTheme="minorHAnsi"/>
          <w:kern w:val="0"/>
          <w:sz w:val="28"/>
          <w:szCs w:val="28"/>
          <w:lang w:eastAsia="en-US"/>
        </w:rPr>
        <w:t>администрации городского округа Тольятти</w:t>
      </w:r>
    </w:p>
    <w:p w:rsidR="00DC0551" w:rsidRPr="005E3EC8" w:rsidRDefault="00DC0551" w:rsidP="00DC0551">
      <w:pPr>
        <w:widowControl/>
        <w:overflowPunct/>
        <w:autoSpaceDE w:val="0"/>
        <w:autoSpaceDN w:val="0"/>
        <w:jc w:val="right"/>
        <w:rPr>
          <w:rFonts w:eastAsiaTheme="minorHAnsi"/>
          <w:kern w:val="0"/>
          <w:sz w:val="28"/>
          <w:szCs w:val="28"/>
          <w:lang w:eastAsia="en-US"/>
        </w:rPr>
      </w:pPr>
      <w:r w:rsidRPr="005E3EC8">
        <w:rPr>
          <w:rFonts w:eastAsiaTheme="minorHAnsi"/>
          <w:kern w:val="0"/>
          <w:sz w:val="28"/>
          <w:szCs w:val="28"/>
          <w:lang w:eastAsia="en-US"/>
        </w:rPr>
        <w:t>от _____________№___________</w:t>
      </w:r>
    </w:p>
    <w:p w:rsidR="00B73AA9" w:rsidRDefault="00B73AA9" w:rsidP="00B73AA9">
      <w:pPr>
        <w:suppressAutoHyphens/>
        <w:ind w:left="-108"/>
        <w:jc w:val="right"/>
        <w:rPr>
          <w:sz w:val="28"/>
          <w:szCs w:val="28"/>
        </w:rPr>
      </w:pPr>
    </w:p>
    <w:p w:rsidR="00B73AA9" w:rsidRPr="00F005FC" w:rsidRDefault="00B73AA9" w:rsidP="00B73AA9">
      <w:pPr>
        <w:pStyle w:val="ConsPlusTitle"/>
        <w:widowControl/>
        <w:jc w:val="center"/>
        <w:rPr>
          <w:rFonts w:ascii="Times New Roman" w:hAnsi="Times New Roman" w:cs="Times New Roman"/>
          <w:b w:val="0"/>
          <w:caps/>
          <w:sz w:val="28"/>
          <w:szCs w:val="28"/>
        </w:rPr>
      </w:pPr>
      <w:r w:rsidRPr="00F005FC">
        <w:rPr>
          <w:rFonts w:ascii="Times New Roman" w:hAnsi="Times New Roman" w:cs="Times New Roman"/>
          <w:b w:val="0"/>
          <w:caps/>
          <w:sz w:val="28"/>
          <w:szCs w:val="28"/>
        </w:rPr>
        <w:t>АДМИНИСТРАТИВНЫЙ РЕГЛАМЕНТ</w:t>
      </w:r>
    </w:p>
    <w:p w:rsidR="00B73AA9" w:rsidRDefault="00B73AA9" w:rsidP="00B73AA9">
      <w:pPr>
        <w:pStyle w:val="ConsPlusTitle"/>
        <w:widowControl/>
        <w:jc w:val="center"/>
        <w:rPr>
          <w:rFonts w:ascii="Times New Roman" w:hAnsi="Times New Roman" w:cs="Times New Roman"/>
          <w:b w:val="0"/>
          <w:caps/>
          <w:sz w:val="28"/>
          <w:szCs w:val="28"/>
        </w:rPr>
      </w:pPr>
      <w:r>
        <w:rPr>
          <w:rFonts w:ascii="Times New Roman" w:hAnsi="Times New Roman" w:cs="Times New Roman"/>
          <w:b w:val="0"/>
          <w:caps/>
          <w:sz w:val="28"/>
          <w:szCs w:val="28"/>
        </w:rPr>
        <w:t>предоставления</w:t>
      </w:r>
      <w:r w:rsidRPr="00F005FC">
        <w:rPr>
          <w:rFonts w:ascii="Times New Roman" w:hAnsi="Times New Roman" w:cs="Times New Roman"/>
          <w:b w:val="0"/>
          <w:caps/>
          <w:sz w:val="28"/>
          <w:szCs w:val="28"/>
        </w:rPr>
        <w:t xml:space="preserve"> МУНИЦИПАЛЬНОЙ УСЛУГИ</w:t>
      </w:r>
    </w:p>
    <w:p w:rsidR="00B73AA9" w:rsidRPr="00F076AD" w:rsidRDefault="00B73AA9" w:rsidP="00B73AA9">
      <w:pPr>
        <w:pStyle w:val="ConsPlusTitle"/>
        <w:widowControl/>
        <w:jc w:val="center"/>
        <w:rPr>
          <w:rFonts w:ascii="Times New Roman" w:hAnsi="Times New Roman" w:cs="Times New Roman"/>
          <w:b w:val="0"/>
          <w:caps/>
          <w:sz w:val="28"/>
          <w:szCs w:val="28"/>
        </w:rPr>
      </w:pPr>
      <w:r w:rsidRPr="00F076AD">
        <w:rPr>
          <w:rFonts w:ascii="Times New Roman" w:hAnsi="Times New Roman" w:cs="Times New Roman"/>
          <w:caps/>
          <w:sz w:val="28"/>
          <w:szCs w:val="28"/>
        </w:rPr>
        <w:t>«</w:t>
      </w:r>
      <w:r w:rsidRPr="00F076AD">
        <w:rPr>
          <w:rFonts w:ascii="Times New Roman" w:hAnsi="Times New Roman" w:cs="Times New Roman"/>
          <w:sz w:val="28"/>
          <w:szCs w:val="28"/>
        </w:rPr>
        <w:t>Предоставление участков земли для создания семейных (родовых) захоронений</w:t>
      </w:r>
      <w:r w:rsidRPr="00F076AD">
        <w:rPr>
          <w:rFonts w:ascii="Times New Roman" w:hAnsi="Times New Roman" w:cs="Times New Roman"/>
          <w:caps/>
          <w:sz w:val="28"/>
          <w:szCs w:val="28"/>
        </w:rPr>
        <w:t>»</w:t>
      </w:r>
    </w:p>
    <w:p w:rsidR="00B73AA9" w:rsidRPr="00F005FC" w:rsidRDefault="00B73AA9" w:rsidP="00B73AA9">
      <w:pPr>
        <w:pStyle w:val="ConsPlusNormal"/>
        <w:tabs>
          <w:tab w:val="left" w:pos="5568"/>
        </w:tabs>
        <w:suppressAutoHyphens/>
        <w:ind w:firstLine="540"/>
        <w:jc w:val="both"/>
        <w:rPr>
          <w:rFonts w:ascii="Times New Roman" w:hAnsi="Times New Roman" w:cs="Times New Roman"/>
          <w:sz w:val="28"/>
          <w:szCs w:val="28"/>
        </w:rPr>
      </w:pPr>
      <w:r w:rsidRPr="00F005FC">
        <w:rPr>
          <w:rFonts w:ascii="Times New Roman" w:hAnsi="Times New Roman" w:cs="Times New Roman"/>
          <w:sz w:val="28"/>
          <w:szCs w:val="28"/>
        </w:rPr>
        <w:tab/>
      </w:r>
    </w:p>
    <w:p w:rsidR="00B73AA9" w:rsidRPr="00F005FC" w:rsidRDefault="00B73AA9" w:rsidP="00B73AA9">
      <w:pPr>
        <w:pStyle w:val="ae"/>
        <w:numPr>
          <w:ilvl w:val="0"/>
          <w:numId w:val="5"/>
        </w:numPr>
        <w:tabs>
          <w:tab w:val="clear" w:pos="1080"/>
          <w:tab w:val="num" w:pos="567"/>
          <w:tab w:val="left" w:pos="2977"/>
          <w:tab w:val="left" w:pos="3261"/>
        </w:tabs>
        <w:autoSpaceDE w:val="0"/>
        <w:autoSpaceDN w:val="0"/>
        <w:adjustRightInd w:val="0"/>
        <w:spacing w:after="0" w:line="240" w:lineRule="auto"/>
        <w:ind w:hanging="1080"/>
        <w:jc w:val="center"/>
        <w:rPr>
          <w:rFonts w:ascii="Times New Roman" w:hAnsi="Times New Roman"/>
          <w:bCs/>
          <w:sz w:val="28"/>
          <w:szCs w:val="28"/>
        </w:rPr>
      </w:pPr>
      <w:r w:rsidRPr="00F005FC">
        <w:rPr>
          <w:rFonts w:ascii="Times New Roman" w:hAnsi="Times New Roman"/>
          <w:bCs/>
          <w:sz w:val="28"/>
          <w:szCs w:val="28"/>
        </w:rPr>
        <w:t>ОБЩИЕ ПОЛОЖЕНИЯ</w:t>
      </w:r>
    </w:p>
    <w:p w:rsidR="00B73AA9" w:rsidRPr="00F005FC" w:rsidRDefault="00B73AA9" w:rsidP="00B73AA9">
      <w:pPr>
        <w:pStyle w:val="ae"/>
        <w:autoSpaceDE w:val="0"/>
        <w:autoSpaceDN w:val="0"/>
        <w:adjustRightInd w:val="0"/>
        <w:spacing w:after="0" w:line="240" w:lineRule="auto"/>
        <w:ind w:left="0" w:firstLine="709"/>
        <w:jc w:val="center"/>
        <w:rPr>
          <w:rFonts w:ascii="Times New Roman" w:hAnsi="Times New Roman"/>
          <w:b/>
          <w:bCs/>
          <w:sz w:val="28"/>
          <w:szCs w:val="28"/>
        </w:rPr>
      </w:pPr>
    </w:p>
    <w:p w:rsidR="00B73AA9" w:rsidRPr="003311AC" w:rsidRDefault="00B73AA9" w:rsidP="00B73AA9">
      <w:pPr>
        <w:ind w:firstLine="540"/>
        <w:jc w:val="both"/>
        <w:rPr>
          <w:rFonts w:eastAsia="Calibri"/>
          <w:bCs/>
          <w:kern w:val="0"/>
          <w:sz w:val="28"/>
          <w:szCs w:val="28"/>
          <w:lang w:eastAsia="en-US"/>
        </w:rPr>
      </w:pPr>
      <w:r w:rsidRPr="00D05CAD">
        <w:rPr>
          <w:rFonts w:eastAsia="Calibri"/>
          <w:bCs/>
          <w:kern w:val="0"/>
          <w:sz w:val="28"/>
          <w:szCs w:val="28"/>
          <w:lang w:eastAsia="en-US"/>
        </w:rPr>
        <w:t>Административный регламент предоставления муниципальной услуги «</w:t>
      </w:r>
      <w:r w:rsidRPr="00F076AD">
        <w:rPr>
          <w:sz w:val="28"/>
          <w:szCs w:val="28"/>
        </w:rPr>
        <w:t>Предоставление участков земли для создания семейных (родовых) захоронений</w:t>
      </w:r>
      <w:r w:rsidRPr="00D05CAD">
        <w:rPr>
          <w:rFonts w:eastAsia="Calibri"/>
          <w:bCs/>
          <w:kern w:val="0"/>
          <w:sz w:val="28"/>
          <w:szCs w:val="28"/>
          <w:lang w:eastAsia="en-US"/>
        </w:rPr>
        <w:t>» (далее – муниципальная услуга) разработан в целях повышения качества предоставления и доступности муниципальной услуги, удовлетворения потребностей населения по</w:t>
      </w:r>
      <w:r>
        <w:rPr>
          <w:rFonts w:eastAsia="Calibri"/>
          <w:bCs/>
          <w:kern w:val="0"/>
          <w:sz w:val="28"/>
          <w:szCs w:val="28"/>
          <w:lang w:eastAsia="en-US"/>
        </w:rPr>
        <w:t xml:space="preserve"> созданию семейных (родовых) захоронений</w:t>
      </w:r>
      <w:r w:rsidRPr="00D05CAD">
        <w:rPr>
          <w:rFonts w:eastAsia="Calibri"/>
          <w:bCs/>
          <w:kern w:val="0"/>
          <w:sz w:val="28"/>
          <w:szCs w:val="28"/>
          <w:lang w:eastAsia="en-US"/>
        </w:rPr>
        <w:t>, и определяет сроки и последовательность действий (административных процедур) при предоставлении муниципальной  услуги.</w:t>
      </w:r>
    </w:p>
    <w:p w:rsidR="00B73AA9" w:rsidRDefault="00B73AA9" w:rsidP="00B73AA9">
      <w:pPr>
        <w:pStyle w:val="ConsPlusNormal"/>
        <w:suppressAutoHyphens/>
        <w:ind w:left="-540" w:firstLine="360"/>
        <w:jc w:val="both"/>
        <w:rPr>
          <w:rFonts w:ascii="Times New Roman" w:hAnsi="Times New Roman" w:cs="Times New Roman"/>
          <w:sz w:val="28"/>
          <w:szCs w:val="28"/>
        </w:rPr>
      </w:pPr>
    </w:p>
    <w:p w:rsidR="00B73AA9" w:rsidRPr="00465572" w:rsidRDefault="00B73AA9" w:rsidP="00B73AA9">
      <w:pPr>
        <w:pStyle w:val="ConsTitle"/>
        <w:numPr>
          <w:ilvl w:val="0"/>
          <w:numId w:val="5"/>
        </w:numPr>
        <w:ind w:right="0"/>
        <w:jc w:val="center"/>
        <w:rPr>
          <w:rFonts w:ascii="Times New Roman" w:hAnsi="Times New Roman" w:cs="Times New Roman"/>
          <w:b w:val="0"/>
          <w:sz w:val="28"/>
          <w:szCs w:val="28"/>
        </w:rPr>
      </w:pPr>
      <w:r w:rsidRPr="00465572">
        <w:rPr>
          <w:rFonts w:ascii="Times New Roman" w:hAnsi="Times New Roman" w:cs="Times New Roman"/>
          <w:b w:val="0"/>
          <w:sz w:val="28"/>
          <w:szCs w:val="28"/>
        </w:rPr>
        <w:t xml:space="preserve">СТАНДАРТ ПРЕДОСТАВЛЕНИЯ МУНИЦИПАЛЬНОЙ УСЛУГИ </w:t>
      </w:r>
    </w:p>
    <w:p w:rsidR="00B73AA9" w:rsidRDefault="00B73AA9" w:rsidP="00B73AA9">
      <w:pPr>
        <w:pStyle w:val="ConsTitle"/>
        <w:ind w:right="0" w:firstLine="709"/>
        <w:rPr>
          <w:rFonts w:ascii="Times New Roman" w:hAnsi="Times New Roman" w:cs="Times New Roman"/>
          <w:sz w:val="28"/>
          <w:szCs w:val="28"/>
        </w:rPr>
      </w:pPr>
    </w:p>
    <w:p w:rsidR="008F446C" w:rsidRDefault="008F446C" w:rsidP="008F446C">
      <w:pPr>
        <w:pStyle w:val="ConsTitle"/>
        <w:ind w:right="0" w:firstLine="709"/>
        <w:rPr>
          <w:rFonts w:ascii="Times New Roman" w:hAnsi="Times New Roman" w:cs="Times New Roman"/>
          <w:b w:val="0"/>
          <w:sz w:val="28"/>
          <w:szCs w:val="28"/>
        </w:rPr>
      </w:pPr>
      <w:r>
        <w:rPr>
          <w:rFonts w:ascii="Times New Roman" w:hAnsi="Times New Roman" w:cs="Times New Roman"/>
          <w:b w:val="0"/>
          <w:sz w:val="28"/>
          <w:szCs w:val="28"/>
        </w:rPr>
        <w:t>2.1. Наименование муниципальной услуги.</w:t>
      </w:r>
    </w:p>
    <w:p w:rsidR="008F446C" w:rsidRDefault="008F446C" w:rsidP="008F446C">
      <w:pPr>
        <w:pStyle w:val="ConsTitle"/>
        <w:ind w:right="0" w:firstLine="709"/>
        <w:jc w:val="both"/>
        <w:rPr>
          <w:rFonts w:ascii="Times New Roman" w:hAnsi="Times New Roman"/>
          <w:b w:val="0"/>
          <w:bCs w:val="0"/>
          <w:sz w:val="28"/>
          <w:szCs w:val="28"/>
        </w:rPr>
      </w:pPr>
      <w:r>
        <w:rPr>
          <w:rFonts w:ascii="Times New Roman" w:hAnsi="Times New Roman" w:cs="Times New Roman"/>
          <w:b w:val="0"/>
          <w:sz w:val="28"/>
          <w:szCs w:val="28"/>
        </w:rPr>
        <w:t>2.1.1. Наименование муниципальной услуги – п</w:t>
      </w:r>
      <w:r>
        <w:rPr>
          <w:rFonts w:ascii="Times New Roman" w:eastAsia="Times New Roman" w:hAnsi="Times New Roman" w:cs="Times New Roman"/>
          <w:b w:val="0"/>
          <w:sz w:val="28"/>
          <w:szCs w:val="28"/>
        </w:rPr>
        <w:t>редоставление участков земли для создания семейных (родовых) захоронений</w:t>
      </w:r>
      <w:r>
        <w:rPr>
          <w:rFonts w:ascii="Times New Roman" w:hAnsi="Times New Roman"/>
          <w:b w:val="0"/>
          <w:bCs w:val="0"/>
          <w:sz w:val="28"/>
          <w:szCs w:val="28"/>
        </w:rPr>
        <w:t>.</w:t>
      </w:r>
    </w:p>
    <w:p w:rsidR="008F446C" w:rsidRPr="008F446C" w:rsidRDefault="008F446C" w:rsidP="008F446C">
      <w:pPr>
        <w:suppressAutoHyphens/>
        <w:ind w:firstLine="709"/>
        <w:jc w:val="both"/>
        <w:rPr>
          <w:sz w:val="28"/>
          <w:szCs w:val="28"/>
        </w:rPr>
      </w:pPr>
      <w:r w:rsidRPr="008F446C">
        <w:rPr>
          <w:bCs/>
          <w:sz w:val="28"/>
          <w:szCs w:val="28"/>
        </w:rPr>
        <w:t xml:space="preserve">2.1.2. Участки земли для создания семейных (родовых) захоронений </w:t>
      </w:r>
      <w:r w:rsidRPr="008F446C">
        <w:rPr>
          <w:sz w:val="28"/>
          <w:szCs w:val="28"/>
        </w:rPr>
        <w:t>предоставляются на общественных кладбищах городского округа Тольятти, при этом:</w:t>
      </w:r>
    </w:p>
    <w:p w:rsidR="008F446C" w:rsidRPr="008F446C" w:rsidRDefault="008F446C" w:rsidP="008F446C">
      <w:pPr>
        <w:suppressAutoHyphens/>
        <w:ind w:firstLine="709"/>
        <w:jc w:val="both"/>
        <w:rPr>
          <w:sz w:val="28"/>
          <w:szCs w:val="28"/>
        </w:rPr>
      </w:pPr>
      <w:r w:rsidRPr="008F446C">
        <w:rPr>
          <w:sz w:val="28"/>
          <w:szCs w:val="28"/>
        </w:rPr>
        <w:t xml:space="preserve">1) </w:t>
      </w:r>
      <w:r w:rsidR="008E7D3E">
        <w:rPr>
          <w:sz w:val="28"/>
          <w:szCs w:val="28"/>
        </w:rPr>
        <w:t>п</w:t>
      </w:r>
      <w:r w:rsidRPr="008F446C">
        <w:rPr>
          <w:sz w:val="28"/>
          <w:szCs w:val="28"/>
        </w:rPr>
        <w:t>редоставление участков для создания семейных (родовых) захоронений, которое будет осуществляться после подачи заявления о предоставлении участка земли – на общественном кладбище, расположенном по адресу: Самарская область, город Тольятти, Комсомольский район, северо-восточнее здания, имеющего адрес Поволжское шоссе, 5</w:t>
      </w:r>
      <w:r w:rsidR="008E7D3E">
        <w:rPr>
          <w:sz w:val="28"/>
          <w:szCs w:val="28"/>
        </w:rPr>
        <w:t>;</w:t>
      </w:r>
    </w:p>
    <w:p w:rsidR="008F446C" w:rsidRPr="008F446C" w:rsidRDefault="008F446C" w:rsidP="008F446C">
      <w:pPr>
        <w:suppressAutoHyphens/>
        <w:ind w:firstLine="709"/>
        <w:jc w:val="both"/>
        <w:rPr>
          <w:sz w:val="28"/>
          <w:szCs w:val="28"/>
        </w:rPr>
      </w:pPr>
      <w:r w:rsidRPr="008F446C">
        <w:rPr>
          <w:sz w:val="28"/>
          <w:szCs w:val="28"/>
        </w:rPr>
        <w:t xml:space="preserve">2) </w:t>
      </w:r>
      <w:r w:rsidR="008E7D3E">
        <w:rPr>
          <w:sz w:val="28"/>
          <w:szCs w:val="28"/>
        </w:rPr>
        <w:t>п</w:t>
      </w:r>
      <w:r w:rsidRPr="008F446C">
        <w:rPr>
          <w:sz w:val="28"/>
          <w:szCs w:val="28"/>
        </w:rPr>
        <w:t>редоставление участков земли для создания семейных (родовых) захоронений с учетом захоронений, которые уже осуществлены на момент подачи заявления – на общественных кладбищах городского округа Тольятти, расположенных по адресам:</w:t>
      </w:r>
    </w:p>
    <w:p w:rsidR="008F446C" w:rsidRPr="008F446C" w:rsidRDefault="008F446C" w:rsidP="008F446C">
      <w:pPr>
        <w:suppressAutoHyphens/>
        <w:ind w:firstLine="709"/>
        <w:jc w:val="both"/>
        <w:rPr>
          <w:sz w:val="28"/>
          <w:szCs w:val="28"/>
        </w:rPr>
      </w:pPr>
      <w:r w:rsidRPr="008F446C">
        <w:rPr>
          <w:sz w:val="28"/>
          <w:szCs w:val="28"/>
        </w:rPr>
        <w:t>- Самарская область, город Тольятти, Комсомольский район, северо-восточнее здания, имеющего адрес Поволжское шоссе, 5;</w:t>
      </w:r>
    </w:p>
    <w:p w:rsidR="008F446C" w:rsidRPr="008F446C" w:rsidRDefault="008F446C" w:rsidP="008F446C">
      <w:pPr>
        <w:suppressAutoHyphens/>
        <w:ind w:firstLine="709"/>
        <w:jc w:val="both"/>
        <w:rPr>
          <w:sz w:val="28"/>
          <w:szCs w:val="28"/>
        </w:rPr>
      </w:pPr>
      <w:r w:rsidRPr="008F446C">
        <w:rPr>
          <w:sz w:val="28"/>
          <w:szCs w:val="28"/>
        </w:rPr>
        <w:t>- Самарская область, город Тольятти, Комсомольский район, Поволжское шоссе; на земельном участке расположен объект, имеющий адрес: Поволжское шоссе, 5;</w:t>
      </w:r>
    </w:p>
    <w:p w:rsidR="008F446C" w:rsidRPr="008F446C" w:rsidRDefault="008F446C" w:rsidP="008F446C">
      <w:pPr>
        <w:suppressAutoHyphens/>
        <w:ind w:firstLine="709"/>
        <w:jc w:val="both"/>
        <w:rPr>
          <w:sz w:val="28"/>
          <w:szCs w:val="28"/>
        </w:rPr>
      </w:pPr>
      <w:r w:rsidRPr="008F446C">
        <w:rPr>
          <w:sz w:val="28"/>
          <w:szCs w:val="28"/>
        </w:rPr>
        <w:t>- Самарская область, город Тольятти, Центральный район, ул. Баныкина, 41;</w:t>
      </w:r>
    </w:p>
    <w:p w:rsidR="008F446C" w:rsidRPr="008F446C" w:rsidRDefault="008F446C" w:rsidP="008F446C">
      <w:pPr>
        <w:suppressAutoHyphens/>
        <w:ind w:firstLine="709"/>
        <w:jc w:val="both"/>
        <w:rPr>
          <w:sz w:val="28"/>
          <w:szCs w:val="28"/>
        </w:rPr>
      </w:pPr>
      <w:r w:rsidRPr="008F446C">
        <w:rPr>
          <w:sz w:val="28"/>
          <w:szCs w:val="28"/>
        </w:rPr>
        <w:lastRenderedPageBreak/>
        <w:t>- Самарская область, город Тольятти, Комсомольский район, мкр. Федоровка;</w:t>
      </w:r>
    </w:p>
    <w:p w:rsidR="008F446C" w:rsidRPr="008F446C" w:rsidRDefault="008F446C" w:rsidP="008F446C">
      <w:pPr>
        <w:suppressAutoHyphens/>
        <w:ind w:firstLine="709"/>
        <w:jc w:val="both"/>
        <w:rPr>
          <w:sz w:val="28"/>
          <w:szCs w:val="28"/>
        </w:rPr>
      </w:pPr>
      <w:r w:rsidRPr="008F446C">
        <w:rPr>
          <w:sz w:val="28"/>
          <w:szCs w:val="28"/>
        </w:rPr>
        <w:t>- Самарская область, город Тольятти, Комсомольский район, мкр. Новоматюшкино, 314 м северо-западнее от пересечения ул. Раздольная и ул. Автомобилистов;</w:t>
      </w:r>
    </w:p>
    <w:p w:rsidR="008F446C" w:rsidRPr="008F446C" w:rsidRDefault="008F446C" w:rsidP="008F446C">
      <w:pPr>
        <w:pStyle w:val="a9"/>
        <w:spacing w:before="0" w:beforeAutospacing="0" w:after="0" w:afterAutospacing="0"/>
        <w:ind w:firstLine="709"/>
        <w:contextualSpacing/>
        <w:jc w:val="both"/>
        <w:rPr>
          <w:sz w:val="28"/>
          <w:szCs w:val="28"/>
        </w:rPr>
      </w:pPr>
      <w:r w:rsidRPr="008F446C">
        <w:rPr>
          <w:sz w:val="28"/>
          <w:szCs w:val="28"/>
        </w:rPr>
        <w:t>- Самарская область, муниципальный район Ставропольский, террито</w:t>
      </w:r>
      <w:r w:rsidR="00812397">
        <w:rPr>
          <w:sz w:val="28"/>
          <w:szCs w:val="28"/>
        </w:rPr>
        <w:t>рия Новоматюшкинского кладбища.</w:t>
      </w:r>
    </w:p>
    <w:p w:rsidR="00B73AA9" w:rsidRPr="00AE24CF" w:rsidRDefault="00B73AA9" w:rsidP="00B73AA9">
      <w:pPr>
        <w:pStyle w:val="ConsTitle"/>
        <w:ind w:right="0" w:firstLine="709"/>
        <w:jc w:val="both"/>
        <w:rPr>
          <w:rFonts w:ascii="Times New Roman" w:hAnsi="Times New Roman"/>
          <w:b w:val="0"/>
          <w:bCs w:val="0"/>
          <w:sz w:val="28"/>
          <w:szCs w:val="28"/>
        </w:rPr>
      </w:pPr>
    </w:p>
    <w:p w:rsidR="00B73AA9" w:rsidRPr="00AE24CF" w:rsidRDefault="00B73AA9" w:rsidP="002D000A">
      <w:pPr>
        <w:pStyle w:val="ConsTitle"/>
        <w:ind w:right="0" w:firstLine="709"/>
        <w:rPr>
          <w:rFonts w:ascii="Times New Roman" w:hAnsi="Times New Roman" w:cs="Times New Roman"/>
          <w:b w:val="0"/>
          <w:sz w:val="28"/>
          <w:szCs w:val="28"/>
        </w:rPr>
      </w:pPr>
      <w:r w:rsidRPr="00AE24CF">
        <w:rPr>
          <w:rFonts w:ascii="Times New Roman" w:hAnsi="Times New Roman" w:cs="Times New Roman"/>
          <w:b w:val="0"/>
          <w:sz w:val="28"/>
          <w:szCs w:val="28"/>
        </w:rPr>
        <w:t>2.</w:t>
      </w:r>
      <w:r w:rsidR="008F446C">
        <w:rPr>
          <w:rFonts w:ascii="Times New Roman" w:hAnsi="Times New Roman" w:cs="Times New Roman"/>
          <w:b w:val="0"/>
          <w:sz w:val="28"/>
          <w:szCs w:val="28"/>
        </w:rPr>
        <w:t>2</w:t>
      </w:r>
      <w:r w:rsidRPr="00AE24CF">
        <w:rPr>
          <w:rFonts w:ascii="Times New Roman" w:hAnsi="Times New Roman" w:cs="Times New Roman"/>
          <w:b w:val="0"/>
          <w:sz w:val="28"/>
          <w:szCs w:val="28"/>
        </w:rPr>
        <w:t>. Сведения о категории заявителей услуги.</w:t>
      </w:r>
    </w:p>
    <w:p w:rsidR="00585786" w:rsidRPr="00AE24CF" w:rsidRDefault="00585786" w:rsidP="00585786">
      <w:pPr>
        <w:pStyle w:val="ConsTitle"/>
        <w:ind w:right="0" w:firstLine="709"/>
        <w:jc w:val="both"/>
        <w:rPr>
          <w:rFonts w:ascii="Times New Roman" w:hAnsi="Times New Roman" w:cs="Times New Roman"/>
          <w:b w:val="0"/>
          <w:sz w:val="28"/>
          <w:szCs w:val="28"/>
        </w:rPr>
      </w:pPr>
      <w:r w:rsidRPr="00AE24CF">
        <w:rPr>
          <w:rFonts w:ascii="Times New Roman" w:hAnsi="Times New Roman" w:cs="Times New Roman"/>
          <w:b w:val="0"/>
          <w:sz w:val="28"/>
          <w:szCs w:val="28"/>
        </w:rPr>
        <w:t>2.</w:t>
      </w:r>
      <w:r w:rsidR="008F446C">
        <w:rPr>
          <w:rFonts w:ascii="Times New Roman" w:hAnsi="Times New Roman" w:cs="Times New Roman"/>
          <w:b w:val="0"/>
          <w:sz w:val="28"/>
          <w:szCs w:val="28"/>
        </w:rPr>
        <w:t>2</w:t>
      </w:r>
      <w:r w:rsidRPr="00AE24CF">
        <w:rPr>
          <w:rFonts w:ascii="Times New Roman" w:hAnsi="Times New Roman" w:cs="Times New Roman"/>
          <w:b w:val="0"/>
          <w:sz w:val="28"/>
          <w:szCs w:val="28"/>
        </w:rPr>
        <w:t>.1.  Заявител</w:t>
      </w:r>
      <w:r w:rsidR="00210141" w:rsidRPr="00AE24CF">
        <w:rPr>
          <w:rFonts w:ascii="Times New Roman" w:hAnsi="Times New Roman" w:cs="Times New Roman"/>
          <w:b w:val="0"/>
          <w:sz w:val="28"/>
          <w:szCs w:val="28"/>
        </w:rPr>
        <w:t>ем</w:t>
      </w:r>
      <w:r w:rsidRPr="00AE24CF">
        <w:rPr>
          <w:rFonts w:ascii="Times New Roman" w:hAnsi="Times New Roman" w:cs="Times New Roman"/>
          <w:b w:val="0"/>
          <w:sz w:val="28"/>
          <w:szCs w:val="28"/>
        </w:rPr>
        <w:t xml:space="preserve">  на  предоставление муницип</w:t>
      </w:r>
      <w:r w:rsidR="004E22AA" w:rsidRPr="00AE24CF">
        <w:rPr>
          <w:rFonts w:ascii="Times New Roman" w:hAnsi="Times New Roman" w:cs="Times New Roman"/>
          <w:b w:val="0"/>
          <w:sz w:val="28"/>
          <w:szCs w:val="28"/>
        </w:rPr>
        <w:t>альной услуги (далее – заявитель</w:t>
      </w:r>
      <w:r w:rsidR="000F6F13">
        <w:rPr>
          <w:rFonts w:ascii="Times New Roman" w:hAnsi="Times New Roman" w:cs="Times New Roman"/>
          <w:b w:val="0"/>
          <w:sz w:val="28"/>
          <w:szCs w:val="28"/>
        </w:rPr>
        <w:t xml:space="preserve">) </w:t>
      </w:r>
      <w:r w:rsidR="00210141" w:rsidRPr="00AE24CF">
        <w:rPr>
          <w:rFonts w:ascii="Times New Roman" w:hAnsi="Times New Roman" w:cs="Times New Roman"/>
          <w:b w:val="0"/>
          <w:sz w:val="28"/>
          <w:szCs w:val="28"/>
        </w:rPr>
        <w:t xml:space="preserve">является </w:t>
      </w:r>
      <w:r w:rsidR="000F6F13">
        <w:rPr>
          <w:rFonts w:ascii="Times New Roman" w:hAnsi="Times New Roman" w:cs="Times New Roman"/>
          <w:b w:val="0"/>
          <w:sz w:val="28"/>
          <w:szCs w:val="28"/>
        </w:rPr>
        <w:t xml:space="preserve">физическое </w:t>
      </w:r>
      <w:r w:rsidR="00210141" w:rsidRPr="00AE24CF">
        <w:rPr>
          <w:rFonts w:ascii="Times New Roman" w:hAnsi="Times New Roman" w:cs="Times New Roman"/>
          <w:b w:val="0"/>
          <w:sz w:val="28"/>
          <w:szCs w:val="28"/>
        </w:rPr>
        <w:t>лицо</w:t>
      </w:r>
      <w:r w:rsidR="00CB2F8B">
        <w:rPr>
          <w:rFonts w:ascii="Times New Roman" w:hAnsi="Times New Roman" w:cs="Times New Roman"/>
          <w:b w:val="0"/>
          <w:sz w:val="28"/>
          <w:szCs w:val="28"/>
        </w:rPr>
        <w:t xml:space="preserve"> либо его уполномоченный представитель</w:t>
      </w:r>
      <w:r w:rsidR="00210141" w:rsidRPr="00AE24CF">
        <w:rPr>
          <w:rFonts w:ascii="Times New Roman" w:hAnsi="Times New Roman" w:cs="Times New Roman"/>
          <w:b w:val="0"/>
          <w:sz w:val="28"/>
          <w:szCs w:val="28"/>
        </w:rPr>
        <w:t xml:space="preserve">, подавшее заявление о предоставлении участка земли для </w:t>
      </w:r>
      <w:r w:rsidR="0041154D" w:rsidRPr="00AE24CF">
        <w:rPr>
          <w:rFonts w:ascii="Times New Roman" w:hAnsi="Times New Roman" w:cs="Times New Roman"/>
          <w:b w:val="0"/>
          <w:sz w:val="28"/>
          <w:szCs w:val="28"/>
        </w:rPr>
        <w:t xml:space="preserve">создания семейного (родового) захоронения. </w:t>
      </w:r>
    </w:p>
    <w:p w:rsidR="00F03D33" w:rsidRPr="00AE24CF" w:rsidRDefault="00F03D33" w:rsidP="00585786">
      <w:pPr>
        <w:pStyle w:val="ConsTitle"/>
        <w:ind w:right="0" w:firstLine="709"/>
        <w:jc w:val="both"/>
        <w:rPr>
          <w:rFonts w:ascii="Times New Roman" w:hAnsi="Times New Roman" w:cs="Times New Roman"/>
          <w:b w:val="0"/>
          <w:sz w:val="28"/>
          <w:szCs w:val="28"/>
        </w:rPr>
      </w:pPr>
    </w:p>
    <w:p w:rsidR="00510773" w:rsidRPr="00AE24CF" w:rsidRDefault="00510773" w:rsidP="00DE2A72">
      <w:pPr>
        <w:keepLines/>
        <w:tabs>
          <w:tab w:val="left" w:pos="540"/>
        </w:tabs>
        <w:ind w:firstLine="709"/>
        <w:jc w:val="both"/>
        <w:rPr>
          <w:sz w:val="28"/>
          <w:szCs w:val="28"/>
        </w:rPr>
      </w:pPr>
      <w:r w:rsidRPr="00AE24CF">
        <w:rPr>
          <w:sz w:val="28"/>
          <w:szCs w:val="28"/>
        </w:rPr>
        <w:t>2.</w:t>
      </w:r>
      <w:r w:rsidR="008F446C">
        <w:rPr>
          <w:sz w:val="28"/>
          <w:szCs w:val="28"/>
        </w:rPr>
        <w:t>3</w:t>
      </w:r>
      <w:r w:rsidRPr="00AE24CF">
        <w:rPr>
          <w:sz w:val="28"/>
          <w:szCs w:val="28"/>
        </w:rPr>
        <w:t>. Наименование органа, предоставляющего муниципальную услугу.</w:t>
      </w:r>
    </w:p>
    <w:p w:rsidR="00510773" w:rsidRPr="00AE24CF" w:rsidRDefault="00510773" w:rsidP="00510773">
      <w:pPr>
        <w:keepLines/>
        <w:tabs>
          <w:tab w:val="left" w:pos="540"/>
        </w:tabs>
        <w:ind w:firstLine="709"/>
        <w:jc w:val="both"/>
        <w:rPr>
          <w:sz w:val="28"/>
          <w:szCs w:val="28"/>
        </w:rPr>
      </w:pPr>
      <w:r w:rsidRPr="00AE24CF">
        <w:rPr>
          <w:sz w:val="28"/>
          <w:szCs w:val="28"/>
        </w:rPr>
        <w:t>Орган, предоставляющий муниципальную услугу – администрация городского округа Тольятти (далее – Администрация).</w:t>
      </w:r>
    </w:p>
    <w:p w:rsidR="00F0003E" w:rsidRDefault="00F0003E" w:rsidP="00F0003E">
      <w:pPr>
        <w:keepLines/>
        <w:tabs>
          <w:tab w:val="left" w:pos="540"/>
        </w:tabs>
        <w:ind w:firstLine="709"/>
        <w:jc w:val="both"/>
        <w:rPr>
          <w:sz w:val="28"/>
          <w:szCs w:val="28"/>
        </w:rPr>
      </w:pPr>
      <w:r w:rsidRPr="00AE24CF">
        <w:rPr>
          <w:sz w:val="28"/>
          <w:szCs w:val="28"/>
        </w:rPr>
        <w:t>2.</w:t>
      </w:r>
      <w:r>
        <w:rPr>
          <w:sz w:val="28"/>
          <w:szCs w:val="28"/>
        </w:rPr>
        <w:t>4</w:t>
      </w:r>
      <w:r w:rsidRPr="00AE24CF">
        <w:rPr>
          <w:sz w:val="28"/>
          <w:szCs w:val="28"/>
        </w:rPr>
        <w:t xml:space="preserve">. Наименование </w:t>
      </w:r>
      <w:r>
        <w:rPr>
          <w:sz w:val="28"/>
          <w:szCs w:val="28"/>
        </w:rPr>
        <w:t xml:space="preserve">органа Администрации, </w:t>
      </w:r>
      <w:r w:rsidRPr="00AE24CF">
        <w:rPr>
          <w:sz w:val="28"/>
          <w:szCs w:val="28"/>
        </w:rPr>
        <w:t>обеспечивающего предоставление муниципальной услуги.</w:t>
      </w:r>
    </w:p>
    <w:p w:rsidR="00F0003E" w:rsidRPr="00AE24CF" w:rsidRDefault="00F0003E" w:rsidP="00F0003E">
      <w:pPr>
        <w:keepLines/>
        <w:tabs>
          <w:tab w:val="left" w:pos="540"/>
        </w:tabs>
        <w:ind w:firstLine="709"/>
        <w:jc w:val="both"/>
        <w:rPr>
          <w:sz w:val="28"/>
          <w:szCs w:val="28"/>
        </w:rPr>
      </w:pPr>
      <w:r>
        <w:rPr>
          <w:sz w:val="28"/>
          <w:szCs w:val="28"/>
        </w:rPr>
        <w:t xml:space="preserve">Орган администрации, обеспечивающий </w:t>
      </w:r>
      <w:r w:rsidR="005878CE">
        <w:rPr>
          <w:sz w:val="28"/>
          <w:szCs w:val="28"/>
        </w:rPr>
        <w:t>предоставление муниципальной услуги – департамент городского хозяйства (далее – Департамент) в лице уполномоченного структурного подразделения – Отдела благоустройства и озеленения (далее – Отдел).</w:t>
      </w:r>
    </w:p>
    <w:p w:rsidR="00206B19" w:rsidRPr="00AE24CF" w:rsidRDefault="00206B19" w:rsidP="00206B19">
      <w:pPr>
        <w:keepLines/>
        <w:tabs>
          <w:tab w:val="left" w:pos="540"/>
        </w:tabs>
        <w:ind w:firstLine="709"/>
        <w:jc w:val="both"/>
        <w:rPr>
          <w:sz w:val="28"/>
          <w:szCs w:val="28"/>
        </w:rPr>
      </w:pPr>
      <w:r w:rsidRPr="00AE24CF">
        <w:rPr>
          <w:sz w:val="28"/>
          <w:szCs w:val="28"/>
        </w:rPr>
        <w:t xml:space="preserve">Администрация расположена по адресу: 445011, Самарская область, город Тольятти, площадь Свободы, дом 4. </w:t>
      </w:r>
    </w:p>
    <w:p w:rsidR="00206B19" w:rsidRPr="00AE24CF" w:rsidRDefault="00206B19" w:rsidP="00206B19">
      <w:pPr>
        <w:keepLines/>
        <w:tabs>
          <w:tab w:val="left" w:pos="540"/>
        </w:tabs>
        <w:ind w:firstLine="709"/>
        <w:jc w:val="both"/>
        <w:rPr>
          <w:sz w:val="28"/>
          <w:szCs w:val="28"/>
        </w:rPr>
      </w:pPr>
      <w:r w:rsidRPr="00AE24CF">
        <w:rPr>
          <w:sz w:val="28"/>
          <w:szCs w:val="28"/>
        </w:rPr>
        <w:t xml:space="preserve">Адрес официального портала Администрации в информационно-телекоммуникационной сети «Интернет»: </w:t>
      </w:r>
      <w:r w:rsidRPr="00AE24CF">
        <w:rPr>
          <w:sz w:val="28"/>
          <w:szCs w:val="28"/>
          <w:lang w:val="en-US"/>
        </w:rPr>
        <w:t>portal</w:t>
      </w:r>
      <w:r w:rsidRPr="00AE24CF">
        <w:rPr>
          <w:sz w:val="28"/>
          <w:szCs w:val="28"/>
        </w:rPr>
        <w:t>.</w:t>
      </w:r>
      <w:r w:rsidRPr="00AE24CF">
        <w:rPr>
          <w:sz w:val="28"/>
          <w:szCs w:val="28"/>
          <w:lang w:val="en-US"/>
        </w:rPr>
        <w:t>tgl</w:t>
      </w:r>
      <w:r w:rsidRPr="00AE24CF">
        <w:rPr>
          <w:sz w:val="28"/>
          <w:szCs w:val="28"/>
        </w:rPr>
        <w:t>.</w:t>
      </w:r>
      <w:r w:rsidRPr="00AE24CF">
        <w:rPr>
          <w:sz w:val="28"/>
          <w:szCs w:val="28"/>
          <w:lang w:val="en-US"/>
        </w:rPr>
        <w:t>ru</w:t>
      </w:r>
      <w:r w:rsidRPr="00AE24CF">
        <w:rPr>
          <w:sz w:val="28"/>
          <w:szCs w:val="28"/>
        </w:rPr>
        <w:t>, тольятти.рф.</w:t>
      </w:r>
    </w:p>
    <w:p w:rsidR="00206B19" w:rsidRPr="00AE24CF" w:rsidRDefault="00206B19" w:rsidP="00206B19">
      <w:pPr>
        <w:keepLines/>
        <w:tabs>
          <w:tab w:val="left" w:pos="540"/>
        </w:tabs>
        <w:ind w:firstLine="709"/>
        <w:jc w:val="both"/>
        <w:rPr>
          <w:sz w:val="28"/>
          <w:szCs w:val="28"/>
        </w:rPr>
      </w:pPr>
      <w:r w:rsidRPr="00AE24CF">
        <w:rPr>
          <w:sz w:val="28"/>
          <w:szCs w:val="28"/>
        </w:rPr>
        <w:t xml:space="preserve">Департамент  расположен по адресу: 445011,Самарская область, город Тольятти, ул. К. Маркса, дом 42. </w:t>
      </w:r>
    </w:p>
    <w:p w:rsidR="00206B19" w:rsidRPr="00AE24CF" w:rsidRDefault="00206B19" w:rsidP="00206B19">
      <w:pPr>
        <w:keepLines/>
        <w:tabs>
          <w:tab w:val="left" w:pos="540"/>
        </w:tabs>
        <w:ind w:firstLine="709"/>
        <w:jc w:val="both"/>
        <w:rPr>
          <w:sz w:val="28"/>
          <w:szCs w:val="28"/>
        </w:rPr>
      </w:pPr>
      <w:r w:rsidRPr="00AE24CF">
        <w:rPr>
          <w:sz w:val="28"/>
          <w:szCs w:val="28"/>
        </w:rPr>
        <w:t xml:space="preserve">Адрес раздела Департамента на официальном портале администрации городского округа Тольятти в информационно-телекоммуникационной сети Интернет: </w:t>
      </w:r>
      <w:hyperlink r:id="rId8" w:history="1">
        <w:r w:rsidRPr="00AE24CF">
          <w:rPr>
            <w:rStyle w:val="a5"/>
            <w:color w:val="auto"/>
            <w:sz w:val="28"/>
            <w:szCs w:val="28"/>
          </w:rPr>
          <w:t>http://portal.tgl.ru/gor-hoz.htm</w:t>
        </w:r>
      </w:hyperlink>
      <w:r w:rsidRPr="00AE24CF">
        <w:rPr>
          <w:sz w:val="28"/>
          <w:szCs w:val="28"/>
        </w:rPr>
        <w:t>.</w:t>
      </w:r>
    </w:p>
    <w:p w:rsidR="00206B19" w:rsidRPr="00AE24CF" w:rsidRDefault="00206B19" w:rsidP="00206B19">
      <w:pPr>
        <w:keepLines/>
        <w:tabs>
          <w:tab w:val="left" w:pos="540"/>
        </w:tabs>
        <w:ind w:firstLine="709"/>
        <w:jc w:val="both"/>
        <w:rPr>
          <w:sz w:val="28"/>
          <w:szCs w:val="28"/>
        </w:rPr>
      </w:pPr>
      <w:r w:rsidRPr="00AE24CF">
        <w:rPr>
          <w:sz w:val="28"/>
          <w:szCs w:val="28"/>
        </w:rPr>
        <w:t xml:space="preserve">Адрес электронной почты Департамента: </w:t>
      </w:r>
      <w:r w:rsidRPr="00AE24CF">
        <w:rPr>
          <w:sz w:val="28"/>
          <w:szCs w:val="28"/>
          <w:lang w:val="en-US"/>
        </w:rPr>
        <w:t>mgn</w:t>
      </w:r>
      <w:r w:rsidRPr="00AE24CF">
        <w:rPr>
          <w:sz w:val="28"/>
          <w:szCs w:val="28"/>
        </w:rPr>
        <w:t>@</w:t>
      </w:r>
      <w:r w:rsidRPr="00AE24CF">
        <w:rPr>
          <w:sz w:val="28"/>
          <w:szCs w:val="28"/>
          <w:lang w:val="en-US"/>
        </w:rPr>
        <w:t>tgl</w:t>
      </w:r>
      <w:r w:rsidRPr="00AE24CF">
        <w:rPr>
          <w:sz w:val="28"/>
          <w:szCs w:val="28"/>
        </w:rPr>
        <w:t>.</w:t>
      </w:r>
      <w:r w:rsidRPr="00AE24CF">
        <w:rPr>
          <w:sz w:val="28"/>
          <w:szCs w:val="28"/>
          <w:lang w:val="en-US"/>
        </w:rPr>
        <w:t>ru</w:t>
      </w:r>
      <w:r w:rsidRPr="00AE24CF">
        <w:rPr>
          <w:sz w:val="28"/>
          <w:szCs w:val="28"/>
        </w:rPr>
        <w:t>.</w:t>
      </w:r>
    </w:p>
    <w:p w:rsidR="00F0003E" w:rsidRPr="00AE24CF" w:rsidRDefault="00F0003E" w:rsidP="00F0003E">
      <w:pPr>
        <w:keepLines/>
        <w:tabs>
          <w:tab w:val="left" w:pos="540"/>
        </w:tabs>
        <w:ind w:right="-286" w:firstLine="709"/>
        <w:jc w:val="both"/>
        <w:rPr>
          <w:sz w:val="28"/>
          <w:szCs w:val="28"/>
        </w:rPr>
      </w:pPr>
      <w:r w:rsidRPr="00AE24CF">
        <w:rPr>
          <w:sz w:val="28"/>
          <w:szCs w:val="28"/>
        </w:rPr>
        <w:t>Место нахождения и почтовый адрес</w:t>
      </w:r>
      <w:r w:rsidR="00206B19">
        <w:rPr>
          <w:sz w:val="28"/>
          <w:szCs w:val="28"/>
        </w:rPr>
        <w:t xml:space="preserve"> Отдела</w:t>
      </w:r>
      <w:r w:rsidRPr="00AE24CF">
        <w:rPr>
          <w:sz w:val="28"/>
          <w:szCs w:val="28"/>
        </w:rPr>
        <w:t>:  445011,   Самарская  область,  г. Тольятти, ул. К. Маркса, дом 42.</w:t>
      </w:r>
    </w:p>
    <w:p w:rsidR="00F0003E" w:rsidRPr="00AE24CF" w:rsidRDefault="00F0003E" w:rsidP="00F0003E">
      <w:pPr>
        <w:keepLines/>
        <w:tabs>
          <w:tab w:val="left" w:pos="540"/>
        </w:tabs>
        <w:ind w:firstLine="709"/>
        <w:jc w:val="both"/>
        <w:rPr>
          <w:sz w:val="28"/>
          <w:szCs w:val="28"/>
        </w:rPr>
      </w:pPr>
      <w:r w:rsidRPr="00AE24CF">
        <w:rPr>
          <w:sz w:val="28"/>
          <w:szCs w:val="28"/>
        </w:rPr>
        <w:t>График работы  Отдела: понедельник - пятница с 8.00 часов до 17.00 часов;</w:t>
      </w:r>
    </w:p>
    <w:p w:rsidR="00F0003E" w:rsidRPr="00AE24CF" w:rsidRDefault="00F0003E" w:rsidP="00F0003E">
      <w:pPr>
        <w:keepLines/>
        <w:tabs>
          <w:tab w:val="left" w:pos="540"/>
        </w:tabs>
        <w:ind w:firstLine="709"/>
        <w:jc w:val="both"/>
        <w:rPr>
          <w:sz w:val="28"/>
          <w:szCs w:val="28"/>
        </w:rPr>
      </w:pPr>
      <w:r w:rsidRPr="00AE24CF">
        <w:rPr>
          <w:sz w:val="28"/>
          <w:szCs w:val="28"/>
        </w:rPr>
        <w:t>обеденный перерыв – с 12.00 часов до 13.00 часов;</w:t>
      </w:r>
    </w:p>
    <w:p w:rsidR="00F0003E" w:rsidRPr="00AE24CF" w:rsidRDefault="00F0003E" w:rsidP="00F0003E">
      <w:pPr>
        <w:keepLines/>
        <w:tabs>
          <w:tab w:val="left" w:pos="540"/>
        </w:tabs>
        <w:ind w:firstLine="709"/>
        <w:jc w:val="both"/>
        <w:rPr>
          <w:sz w:val="28"/>
          <w:szCs w:val="28"/>
        </w:rPr>
      </w:pPr>
      <w:r w:rsidRPr="00AE24CF">
        <w:rPr>
          <w:sz w:val="28"/>
          <w:szCs w:val="28"/>
        </w:rPr>
        <w:t>суббота, воскресенье – выходные дни.</w:t>
      </w:r>
    </w:p>
    <w:p w:rsidR="00F0003E" w:rsidRPr="00AE24CF" w:rsidRDefault="00F0003E" w:rsidP="00F0003E">
      <w:pPr>
        <w:keepLines/>
        <w:tabs>
          <w:tab w:val="left" w:pos="540"/>
        </w:tabs>
        <w:ind w:firstLine="709"/>
        <w:jc w:val="both"/>
        <w:rPr>
          <w:sz w:val="28"/>
          <w:szCs w:val="28"/>
        </w:rPr>
      </w:pPr>
      <w:r w:rsidRPr="00AE24CF">
        <w:rPr>
          <w:sz w:val="28"/>
          <w:szCs w:val="28"/>
        </w:rPr>
        <w:t>В предпраздничные дни продолжительность времени работы сокращается на 1 час.</w:t>
      </w:r>
    </w:p>
    <w:p w:rsidR="00F0003E" w:rsidRDefault="00F0003E" w:rsidP="00F0003E">
      <w:pPr>
        <w:keepLines/>
        <w:tabs>
          <w:tab w:val="left" w:pos="540"/>
        </w:tabs>
        <w:ind w:firstLine="709"/>
        <w:jc w:val="both"/>
        <w:rPr>
          <w:sz w:val="28"/>
          <w:szCs w:val="28"/>
        </w:rPr>
      </w:pPr>
      <w:r w:rsidRPr="00AE24CF">
        <w:rPr>
          <w:sz w:val="28"/>
          <w:szCs w:val="28"/>
        </w:rPr>
        <w:t>Телефон: 8(8482) 54-31-16.</w:t>
      </w:r>
    </w:p>
    <w:p w:rsidR="00F0003E" w:rsidRPr="00AE24CF" w:rsidRDefault="00F0003E" w:rsidP="00F0003E">
      <w:pPr>
        <w:keepLines/>
        <w:tabs>
          <w:tab w:val="left" w:pos="540"/>
        </w:tabs>
        <w:ind w:firstLine="709"/>
        <w:jc w:val="both"/>
        <w:rPr>
          <w:sz w:val="28"/>
          <w:szCs w:val="28"/>
        </w:rPr>
      </w:pPr>
      <w:r>
        <w:rPr>
          <w:sz w:val="28"/>
          <w:szCs w:val="28"/>
        </w:rPr>
        <w:lastRenderedPageBreak/>
        <w:t>В отдельные периоды времени режим работы работников отдела может быть изменен на основании распоряжения администрации в порядке, установленном трудовым законодательством и Правилами внутреннего трудового распорядка в администрации городского округа Тольятти, утвержденными распоряжением мэрии городского округа Тольятти от 02.08.2011 г. № 8233-р/1.</w:t>
      </w:r>
    </w:p>
    <w:p w:rsidR="00805F7C" w:rsidRDefault="00805F7C" w:rsidP="00805F7C">
      <w:pPr>
        <w:keepLines/>
        <w:tabs>
          <w:tab w:val="left" w:pos="-2552"/>
          <w:tab w:val="left" w:pos="-567"/>
        </w:tabs>
        <w:ind w:firstLine="709"/>
        <w:jc w:val="both"/>
        <w:rPr>
          <w:sz w:val="28"/>
          <w:szCs w:val="28"/>
        </w:rPr>
      </w:pPr>
      <w:r w:rsidRPr="00AE24CF">
        <w:rPr>
          <w:sz w:val="28"/>
          <w:szCs w:val="28"/>
        </w:rPr>
        <w:t>2.</w:t>
      </w:r>
      <w:r w:rsidR="00657569" w:rsidRPr="00AE24CF">
        <w:rPr>
          <w:sz w:val="28"/>
          <w:szCs w:val="28"/>
        </w:rPr>
        <w:t>5</w:t>
      </w:r>
      <w:r w:rsidRPr="00AE24CF">
        <w:rPr>
          <w:sz w:val="28"/>
          <w:szCs w:val="28"/>
        </w:rPr>
        <w:t xml:space="preserve">. </w:t>
      </w:r>
      <w:r w:rsidR="00D36A12" w:rsidRPr="00AE24CF">
        <w:rPr>
          <w:sz w:val="28"/>
          <w:szCs w:val="28"/>
        </w:rPr>
        <w:t xml:space="preserve">Организация, </w:t>
      </w:r>
      <w:r w:rsidR="001824D7">
        <w:rPr>
          <w:sz w:val="28"/>
          <w:szCs w:val="28"/>
        </w:rPr>
        <w:t xml:space="preserve">участвующая в обеспечении предоставления </w:t>
      </w:r>
      <w:r w:rsidR="00D36A12" w:rsidRPr="00AE24CF">
        <w:rPr>
          <w:sz w:val="28"/>
          <w:szCs w:val="28"/>
        </w:rPr>
        <w:t xml:space="preserve"> муниципальной услуги</w:t>
      </w:r>
      <w:r w:rsidR="005831B7">
        <w:rPr>
          <w:sz w:val="28"/>
          <w:szCs w:val="28"/>
        </w:rPr>
        <w:t>–</w:t>
      </w:r>
      <w:r w:rsidR="00D36A12" w:rsidRPr="00AE24CF">
        <w:rPr>
          <w:sz w:val="28"/>
          <w:szCs w:val="28"/>
        </w:rPr>
        <w:t xml:space="preserve"> муниципальное автономное учреждение городского округа Тольятти «Многофункциональный центр предоставления государственных и муниципальных услуг» (</w:t>
      </w:r>
      <w:r w:rsidR="00D36A12" w:rsidRPr="002C1A38">
        <w:rPr>
          <w:sz w:val="28"/>
          <w:szCs w:val="28"/>
        </w:rPr>
        <w:t>далее –</w:t>
      </w:r>
      <w:r w:rsidR="00007D89">
        <w:rPr>
          <w:sz w:val="28"/>
          <w:szCs w:val="28"/>
        </w:rPr>
        <w:t xml:space="preserve"> МФЦ</w:t>
      </w:r>
      <w:r w:rsidR="00D36A12" w:rsidRPr="002C1A38">
        <w:rPr>
          <w:sz w:val="28"/>
          <w:szCs w:val="28"/>
        </w:rPr>
        <w:t>).</w:t>
      </w:r>
    </w:p>
    <w:p w:rsidR="007B2ADF" w:rsidRPr="000F6CC3" w:rsidRDefault="007B2ADF" w:rsidP="007B2ADF">
      <w:pPr>
        <w:pStyle w:val="ConsPlusNormal"/>
        <w:ind w:firstLine="708"/>
        <w:jc w:val="both"/>
        <w:rPr>
          <w:rFonts w:ascii="Times New Roman" w:hAnsi="Times New Roman" w:cs="Times New Roman"/>
          <w:sz w:val="28"/>
          <w:szCs w:val="28"/>
        </w:rPr>
      </w:pPr>
      <w:r w:rsidRPr="000F6CC3">
        <w:rPr>
          <w:rFonts w:ascii="Times New Roman" w:hAnsi="Times New Roman" w:cs="Times New Roman"/>
          <w:sz w:val="28"/>
          <w:szCs w:val="28"/>
        </w:rPr>
        <w:t>Организации, участвующие в предоставлении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Самарской области).</w:t>
      </w:r>
    </w:p>
    <w:p w:rsidR="00D36A12" w:rsidRPr="00AE24CF" w:rsidRDefault="00007D89" w:rsidP="00805F7C">
      <w:pPr>
        <w:keepLines/>
        <w:tabs>
          <w:tab w:val="left" w:pos="-2552"/>
          <w:tab w:val="left" w:pos="-567"/>
        </w:tabs>
        <w:ind w:firstLine="709"/>
        <w:jc w:val="both"/>
        <w:rPr>
          <w:sz w:val="28"/>
          <w:szCs w:val="28"/>
        </w:rPr>
      </w:pPr>
      <w:r>
        <w:rPr>
          <w:sz w:val="28"/>
          <w:szCs w:val="28"/>
        </w:rPr>
        <w:t xml:space="preserve">МФЦ </w:t>
      </w:r>
      <w:r w:rsidR="00D36A12" w:rsidRPr="00AE24CF">
        <w:rPr>
          <w:sz w:val="28"/>
          <w:szCs w:val="28"/>
        </w:rPr>
        <w:t>осуществляет прием заявлений и необходимых документов для предоставления муниципальной услуги, а также выдачу результата оказания муниципальной услуги.</w:t>
      </w:r>
    </w:p>
    <w:p w:rsidR="00D36A12" w:rsidRPr="00AE24CF" w:rsidRDefault="00D36A12" w:rsidP="00D36A12">
      <w:pPr>
        <w:autoSpaceDE w:val="0"/>
        <w:autoSpaceDN w:val="0"/>
        <w:ind w:firstLine="708"/>
        <w:jc w:val="both"/>
        <w:outlineLvl w:val="1"/>
        <w:rPr>
          <w:sz w:val="28"/>
          <w:szCs w:val="28"/>
        </w:rPr>
      </w:pPr>
      <w:r w:rsidRPr="00AE24CF">
        <w:rPr>
          <w:sz w:val="28"/>
          <w:szCs w:val="28"/>
        </w:rPr>
        <w:t>Место нахождения МФЦ: 445010,  Самарская обл., г. Тольятти, ул. Советская, д. 51А.</w:t>
      </w:r>
    </w:p>
    <w:p w:rsidR="00D36A12" w:rsidRPr="00AE24CF" w:rsidRDefault="00D36A12" w:rsidP="00D36A12">
      <w:pPr>
        <w:autoSpaceDE w:val="0"/>
        <w:autoSpaceDN w:val="0"/>
        <w:ind w:firstLine="708"/>
        <w:jc w:val="both"/>
        <w:outlineLvl w:val="1"/>
        <w:rPr>
          <w:sz w:val="28"/>
          <w:szCs w:val="28"/>
        </w:rPr>
      </w:pPr>
      <w:r w:rsidRPr="00AE24CF">
        <w:rPr>
          <w:sz w:val="28"/>
          <w:szCs w:val="28"/>
        </w:rPr>
        <w:t>Место нахождения отделения МФЦ по Центральному району: г. Тольятти, ул. Мира, д. 84.</w:t>
      </w:r>
    </w:p>
    <w:p w:rsidR="00D36A12" w:rsidRPr="00AE24CF" w:rsidRDefault="00D36A12" w:rsidP="00D36A12">
      <w:pPr>
        <w:autoSpaceDE w:val="0"/>
        <w:autoSpaceDN w:val="0"/>
        <w:ind w:firstLine="708"/>
        <w:jc w:val="both"/>
        <w:outlineLvl w:val="1"/>
        <w:rPr>
          <w:sz w:val="28"/>
          <w:szCs w:val="28"/>
        </w:rPr>
      </w:pPr>
      <w:r w:rsidRPr="00AE24CF">
        <w:rPr>
          <w:sz w:val="28"/>
          <w:szCs w:val="28"/>
        </w:rPr>
        <w:t>Место нахождения отделения МФЦ по Автозаводскому району: г. Тольятти, ул. Юбилейная, д. 4.</w:t>
      </w:r>
    </w:p>
    <w:p w:rsidR="00D36A12" w:rsidRPr="00AE24CF" w:rsidRDefault="00D36A12" w:rsidP="00D36A12">
      <w:pPr>
        <w:autoSpaceDE w:val="0"/>
        <w:autoSpaceDN w:val="0"/>
        <w:ind w:firstLine="708"/>
        <w:jc w:val="both"/>
        <w:outlineLvl w:val="1"/>
        <w:rPr>
          <w:sz w:val="28"/>
          <w:szCs w:val="28"/>
        </w:rPr>
      </w:pPr>
      <w:r w:rsidRPr="00AE24CF">
        <w:rPr>
          <w:sz w:val="28"/>
          <w:szCs w:val="28"/>
        </w:rPr>
        <w:t>Место нахождения отделения МФЦ № 2 по Автозаводскому району: г. Тольятти, ул. Автостроителей, д. 5.</w:t>
      </w:r>
    </w:p>
    <w:p w:rsidR="00D36A12" w:rsidRPr="00AE24CF" w:rsidRDefault="00D36A12" w:rsidP="00D36A12">
      <w:pPr>
        <w:autoSpaceDE w:val="0"/>
        <w:autoSpaceDN w:val="0"/>
        <w:ind w:firstLine="708"/>
        <w:jc w:val="both"/>
        <w:outlineLvl w:val="1"/>
        <w:rPr>
          <w:sz w:val="28"/>
          <w:szCs w:val="28"/>
        </w:rPr>
      </w:pPr>
      <w:r w:rsidRPr="00AE24CF">
        <w:rPr>
          <w:sz w:val="28"/>
          <w:szCs w:val="28"/>
        </w:rPr>
        <w:t>Место нахождения отделения МФЦ по Комсомольскому району: г. Тольятти, ул. Ярославская, д. 35.</w:t>
      </w:r>
    </w:p>
    <w:p w:rsidR="00D36A12" w:rsidRPr="00AE24CF" w:rsidRDefault="00D36A12" w:rsidP="00D36A12">
      <w:pPr>
        <w:autoSpaceDE w:val="0"/>
        <w:autoSpaceDN w:val="0"/>
        <w:ind w:firstLine="708"/>
        <w:jc w:val="both"/>
        <w:outlineLvl w:val="1"/>
        <w:rPr>
          <w:sz w:val="28"/>
          <w:szCs w:val="28"/>
        </w:rPr>
      </w:pPr>
      <w:r w:rsidRPr="00AE24CF">
        <w:rPr>
          <w:sz w:val="28"/>
          <w:szCs w:val="28"/>
        </w:rPr>
        <w:t xml:space="preserve">Телефон приемной МФЦ: </w:t>
      </w:r>
      <w:r w:rsidR="00BE24DA">
        <w:rPr>
          <w:sz w:val="28"/>
          <w:szCs w:val="28"/>
        </w:rPr>
        <w:t>8</w:t>
      </w:r>
      <w:r w:rsidRPr="00AE24CF">
        <w:rPr>
          <w:sz w:val="28"/>
          <w:szCs w:val="28"/>
        </w:rPr>
        <w:t>(8482) 52-50-50</w:t>
      </w:r>
      <w:r w:rsidR="00C526E7">
        <w:rPr>
          <w:sz w:val="28"/>
          <w:szCs w:val="28"/>
        </w:rPr>
        <w:t>.</w:t>
      </w:r>
    </w:p>
    <w:p w:rsidR="00D36A12" w:rsidRPr="00AE24CF" w:rsidRDefault="00D36A12" w:rsidP="00D36A12">
      <w:pPr>
        <w:autoSpaceDE w:val="0"/>
        <w:autoSpaceDN w:val="0"/>
        <w:ind w:firstLine="708"/>
        <w:jc w:val="both"/>
        <w:outlineLvl w:val="1"/>
        <w:rPr>
          <w:sz w:val="28"/>
          <w:szCs w:val="28"/>
        </w:rPr>
      </w:pPr>
      <w:r w:rsidRPr="00AE24CF">
        <w:rPr>
          <w:sz w:val="28"/>
          <w:szCs w:val="28"/>
        </w:rPr>
        <w:t xml:space="preserve">Адрес электронной почты: </w:t>
      </w:r>
      <w:hyperlink r:id="rId9" w:history="1">
        <w:r w:rsidRPr="00AE24CF">
          <w:rPr>
            <w:rStyle w:val="a5"/>
            <w:color w:val="auto"/>
            <w:sz w:val="28"/>
            <w:szCs w:val="28"/>
            <w:lang w:val="en-US"/>
          </w:rPr>
          <w:t>info</w:t>
        </w:r>
        <w:r w:rsidRPr="00AE24CF">
          <w:rPr>
            <w:rStyle w:val="a5"/>
            <w:color w:val="auto"/>
            <w:sz w:val="28"/>
            <w:szCs w:val="28"/>
          </w:rPr>
          <w:t>@</w:t>
        </w:r>
        <w:r w:rsidRPr="00AE24CF">
          <w:rPr>
            <w:rStyle w:val="a5"/>
            <w:color w:val="auto"/>
            <w:sz w:val="28"/>
            <w:szCs w:val="28"/>
            <w:lang w:val="en-US"/>
          </w:rPr>
          <w:t>mfc</w:t>
        </w:r>
        <w:r w:rsidRPr="00AE24CF">
          <w:rPr>
            <w:rStyle w:val="a5"/>
            <w:color w:val="auto"/>
            <w:sz w:val="28"/>
            <w:szCs w:val="28"/>
          </w:rPr>
          <w:t>63.</w:t>
        </w:r>
        <w:r w:rsidRPr="00AE24CF">
          <w:rPr>
            <w:rStyle w:val="a5"/>
            <w:color w:val="auto"/>
            <w:sz w:val="28"/>
            <w:szCs w:val="28"/>
            <w:lang w:val="en-US"/>
          </w:rPr>
          <w:t>ru</w:t>
        </w:r>
      </w:hyperlink>
      <w:r w:rsidRPr="00AE24CF">
        <w:rPr>
          <w:sz w:val="28"/>
          <w:szCs w:val="28"/>
        </w:rPr>
        <w:t xml:space="preserve">. </w:t>
      </w:r>
    </w:p>
    <w:p w:rsidR="00D36A12" w:rsidRPr="00AE24CF" w:rsidRDefault="00D36A12" w:rsidP="00D36A12">
      <w:pPr>
        <w:autoSpaceDE w:val="0"/>
        <w:autoSpaceDN w:val="0"/>
        <w:ind w:firstLine="708"/>
        <w:jc w:val="both"/>
        <w:outlineLvl w:val="1"/>
        <w:rPr>
          <w:sz w:val="28"/>
          <w:szCs w:val="28"/>
        </w:rPr>
      </w:pPr>
      <w:r w:rsidRPr="00AE24CF">
        <w:rPr>
          <w:sz w:val="28"/>
          <w:szCs w:val="28"/>
        </w:rPr>
        <w:t>Информацию об адресах и графике работы</w:t>
      </w:r>
      <w:r w:rsidR="00007D89">
        <w:rPr>
          <w:sz w:val="28"/>
          <w:szCs w:val="28"/>
        </w:rPr>
        <w:t xml:space="preserve">МФЦ </w:t>
      </w:r>
      <w:r w:rsidRPr="00AE24CF">
        <w:rPr>
          <w:sz w:val="28"/>
          <w:szCs w:val="28"/>
        </w:rPr>
        <w:t>можно получить:</w:t>
      </w:r>
    </w:p>
    <w:p w:rsidR="00D36A12" w:rsidRPr="00AE24CF" w:rsidRDefault="00D36A12" w:rsidP="00D36A12">
      <w:pPr>
        <w:autoSpaceDE w:val="0"/>
        <w:autoSpaceDN w:val="0"/>
        <w:ind w:firstLine="708"/>
        <w:jc w:val="both"/>
        <w:outlineLvl w:val="1"/>
        <w:rPr>
          <w:sz w:val="28"/>
          <w:szCs w:val="28"/>
        </w:rPr>
      </w:pPr>
      <w:r w:rsidRPr="00AE24CF">
        <w:rPr>
          <w:sz w:val="28"/>
          <w:szCs w:val="28"/>
        </w:rPr>
        <w:t>- по телефо</w:t>
      </w:r>
      <w:r w:rsidR="00007D89">
        <w:rPr>
          <w:sz w:val="28"/>
          <w:szCs w:val="28"/>
        </w:rPr>
        <w:t>ну контактного центра МФЦ</w:t>
      </w:r>
      <w:r w:rsidRPr="00AE24CF">
        <w:rPr>
          <w:sz w:val="28"/>
          <w:szCs w:val="28"/>
        </w:rPr>
        <w:t>: 8(8482) 51-21-21</w:t>
      </w:r>
      <w:r w:rsidR="00A761A6">
        <w:rPr>
          <w:sz w:val="28"/>
          <w:szCs w:val="28"/>
        </w:rPr>
        <w:t>;</w:t>
      </w:r>
    </w:p>
    <w:p w:rsidR="00D36A12" w:rsidRPr="00AE24CF" w:rsidRDefault="00D36A12" w:rsidP="00D36A12">
      <w:pPr>
        <w:autoSpaceDE w:val="0"/>
        <w:autoSpaceDN w:val="0"/>
        <w:ind w:firstLine="708"/>
        <w:jc w:val="both"/>
        <w:outlineLvl w:val="1"/>
        <w:rPr>
          <w:sz w:val="28"/>
          <w:szCs w:val="28"/>
        </w:rPr>
      </w:pPr>
      <w:r w:rsidRPr="00AE24CF">
        <w:rPr>
          <w:sz w:val="28"/>
          <w:szCs w:val="28"/>
        </w:rPr>
        <w:t xml:space="preserve">- в отделениях </w:t>
      </w:r>
      <w:r w:rsidR="00007D89">
        <w:rPr>
          <w:sz w:val="28"/>
          <w:szCs w:val="28"/>
        </w:rPr>
        <w:t>МФЦ</w:t>
      </w:r>
      <w:r w:rsidRPr="00AE24CF">
        <w:rPr>
          <w:sz w:val="28"/>
          <w:szCs w:val="28"/>
        </w:rPr>
        <w:t>;</w:t>
      </w:r>
    </w:p>
    <w:p w:rsidR="00D36A12" w:rsidRPr="00AE24CF" w:rsidRDefault="00D36A12" w:rsidP="00D36A12">
      <w:pPr>
        <w:autoSpaceDE w:val="0"/>
        <w:autoSpaceDN w:val="0"/>
        <w:ind w:firstLine="708"/>
        <w:jc w:val="both"/>
        <w:outlineLvl w:val="1"/>
        <w:rPr>
          <w:sz w:val="28"/>
          <w:szCs w:val="28"/>
        </w:rPr>
      </w:pPr>
      <w:r w:rsidRPr="00AE24CF">
        <w:rPr>
          <w:sz w:val="28"/>
          <w:szCs w:val="28"/>
        </w:rPr>
        <w:t>- на</w:t>
      </w:r>
      <w:r w:rsidR="00A761A6">
        <w:rPr>
          <w:sz w:val="28"/>
          <w:szCs w:val="28"/>
        </w:rPr>
        <w:t xml:space="preserve"> едином портале сети </w:t>
      </w:r>
      <w:r w:rsidRPr="00AE24CF">
        <w:rPr>
          <w:sz w:val="28"/>
          <w:szCs w:val="28"/>
        </w:rPr>
        <w:t xml:space="preserve">МФЦ </w:t>
      </w:r>
      <w:r w:rsidR="00A761A6">
        <w:rPr>
          <w:sz w:val="28"/>
          <w:szCs w:val="28"/>
        </w:rPr>
        <w:t xml:space="preserve">по Самарской области </w:t>
      </w:r>
      <w:r w:rsidRPr="00AE24CF">
        <w:rPr>
          <w:sz w:val="28"/>
          <w:szCs w:val="28"/>
        </w:rPr>
        <w:t xml:space="preserve">в информационно-телекоммуникационной сети «Интернет» </w:t>
      </w:r>
      <w:hyperlink r:id="rId10" w:history="1">
        <w:r w:rsidR="00016684" w:rsidRPr="00813F0C">
          <w:rPr>
            <w:rStyle w:val="a5"/>
            <w:sz w:val="28"/>
            <w:szCs w:val="28"/>
          </w:rPr>
          <w:t>http://mfc63.</w:t>
        </w:r>
        <w:r w:rsidR="00016684" w:rsidRPr="00813F0C">
          <w:rPr>
            <w:rStyle w:val="a5"/>
            <w:sz w:val="28"/>
            <w:szCs w:val="28"/>
            <w:lang w:val="en-US"/>
          </w:rPr>
          <w:t>samregion</w:t>
        </w:r>
        <w:r w:rsidR="00016684" w:rsidRPr="00813F0C">
          <w:rPr>
            <w:rStyle w:val="a5"/>
            <w:sz w:val="28"/>
            <w:szCs w:val="28"/>
          </w:rPr>
          <w:t>.</w:t>
        </w:r>
        <w:r w:rsidR="00016684" w:rsidRPr="00813F0C">
          <w:rPr>
            <w:rStyle w:val="a5"/>
            <w:sz w:val="28"/>
            <w:szCs w:val="28"/>
            <w:lang w:val="en-US"/>
          </w:rPr>
          <w:t>ru</w:t>
        </w:r>
      </w:hyperlink>
      <w:r w:rsidRPr="00813F0C">
        <w:rPr>
          <w:sz w:val="28"/>
          <w:szCs w:val="28"/>
        </w:rPr>
        <w:t>.</w:t>
      </w:r>
    </w:p>
    <w:p w:rsidR="00510773" w:rsidRPr="00AE24CF" w:rsidRDefault="00510773" w:rsidP="00672714">
      <w:pPr>
        <w:overflowPunct/>
        <w:autoSpaceDE w:val="0"/>
        <w:autoSpaceDN w:val="0"/>
        <w:ind w:firstLine="709"/>
        <w:jc w:val="both"/>
        <w:rPr>
          <w:sz w:val="28"/>
          <w:szCs w:val="28"/>
        </w:rPr>
      </w:pPr>
      <w:r w:rsidRPr="00AE24CF">
        <w:rPr>
          <w:bCs/>
          <w:kern w:val="0"/>
          <w:sz w:val="28"/>
          <w:szCs w:val="28"/>
        </w:rPr>
        <w:t>2.</w:t>
      </w:r>
      <w:r w:rsidR="00657569" w:rsidRPr="00AE24CF">
        <w:rPr>
          <w:bCs/>
          <w:kern w:val="0"/>
          <w:sz w:val="28"/>
          <w:szCs w:val="28"/>
        </w:rPr>
        <w:t>6</w:t>
      </w:r>
      <w:r w:rsidRPr="00AE24CF">
        <w:rPr>
          <w:bCs/>
          <w:kern w:val="0"/>
          <w:sz w:val="28"/>
          <w:szCs w:val="28"/>
        </w:rPr>
        <w:t>.</w:t>
      </w:r>
      <w:r w:rsidR="00672714">
        <w:rPr>
          <w:bCs/>
          <w:kern w:val="0"/>
          <w:sz w:val="28"/>
          <w:szCs w:val="28"/>
        </w:rPr>
        <w:t>Г</w:t>
      </w:r>
      <w:r w:rsidRPr="00AE24CF">
        <w:rPr>
          <w:bCs/>
          <w:kern w:val="0"/>
          <w:sz w:val="28"/>
          <w:szCs w:val="28"/>
        </w:rPr>
        <w:t>осударственн</w:t>
      </w:r>
      <w:r w:rsidR="00672714">
        <w:rPr>
          <w:bCs/>
          <w:kern w:val="0"/>
          <w:sz w:val="28"/>
          <w:szCs w:val="28"/>
        </w:rPr>
        <w:t>о</w:t>
      </w:r>
      <w:r w:rsidRPr="00AE24CF">
        <w:rPr>
          <w:bCs/>
          <w:kern w:val="0"/>
          <w:sz w:val="28"/>
          <w:szCs w:val="28"/>
        </w:rPr>
        <w:t>е учреждени</w:t>
      </w:r>
      <w:r w:rsidR="00672714">
        <w:rPr>
          <w:bCs/>
          <w:kern w:val="0"/>
          <w:sz w:val="28"/>
          <w:szCs w:val="28"/>
        </w:rPr>
        <w:t>е</w:t>
      </w:r>
      <w:r w:rsidRPr="00AE24CF">
        <w:rPr>
          <w:bCs/>
          <w:kern w:val="0"/>
          <w:sz w:val="28"/>
          <w:szCs w:val="28"/>
        </w:rPr>
        <w:t xml:space="preserve">, </w:t>
      </w:r>
      <w:r w:rsidR="00672714">
        <w:rPr>
          <w:bCs/>
          <w:kern w:val="0"/>
          <w:sz w:val="28"/>
          <w:szCs w:val="28"/>
        </w:rPr>
        <w:t xml:space="preserve"> участвующе</w:t>
      </w:r>
      <w:r w:rsidRPr="00AE24CF">
        <w:rPr>
          <w:bCs/>
          <w:kern w:val="0"/>
          <w:sz w:val="28"/>
          <w:szCs w:val="28"/>
        </w:rPr>
        <w:t>е в межведомственном информационном взаимодействии при предо</w:t>
      </w:r>
      <w:r w:rsidR="00672714">
        <w:rPr>
          <w:bCs/>
          <w:kern w:val="0"/>
          <w:sz w:val="28"/>
          <w:szCs w:val="28"/>
        </w:rPr>
        <w:t xml:space="preserve">ставлении муниципальной услуги </w:t>
      </w:r>
      <w:r w:rsidR="00672714">
        <w:rPr>
          <w:sz w:val="28"/>
          <w:szCs w:val="28"/>
        </w:rPr>
        <w:t>–</w:t>
      </w:r>
      <w:r w:rsidRPr="00AE24CF">
        <w:rPr>
          <w:sz w:val="28"/>
          <w:szCs w:val="28"/>
        </w:rPr>
        <w:t xml:space="preserve"> Управление ЗАГС Самарской области.</w:t>
      </w:r>
    </w:p>
    <w:p w:rsidR="00510773" w:rsidRPr="00AE24CF" w:rsidRDefault="00510773" w:rsidP="00585786">
      <w:pPr>
        <w:pStyle w:val="ConsTitle"/>
        <w:ind w:right="0" w:firstLine="709"/>
        <w:jc w:val="both"/>
        <w:rPr>
          <w:rFonts w:ascii="Times New Roman" w:hAnsi="Times New Roman" w:cs="Times New Roman"/>
          <w:b w:val="0"/>
          <w:sz w:val="28"/>
          <w:szCs w:val="28"/>
        </w:rPr>
      </w:pPr>
    </w:p>
    <w:p w:rsidR="00B73AA9" w:rsidRPr="00AE24CF" w:rsidRDefault="00B73AA9" w:rsidP="00D41881">
      <w:pPr>
        <w:keepLines/>
        <w:tabs>
          <w:tab w:val="left" w:pos="540"/>
        </w:tabs>
        <w:ind w:firstLine="709"/>
        <w:rPr>
          <w:sz w:val="28"/>
          <w:szCs w:val="28"/>
        </w:rPr>
      </w:pPr>
      <w:r w:rsidRPr="00AE24CF">
        <w:rPr>
          <w:sz w:val="28"/>
          <w:szCs w:val="28"/>
        </w:rPr>
        <w:t>2.</w:t>
      </w:r>
      <w:r w:rsidR="00237ADF">
        <w:rPr>
          <w:sz w:val="28"/>
          <w:szCs w:val="28"/>
        </w:rPr>
        <w:t>7</w:t>
      </w:r>
      <w:r w:rsidRPr="00AE24CF">
        <w:rPr>
          <w:sz w:val="28"/>
          <w:szCs w:val="28"/>
        </w:rPr>
        <w:t>. Результат предоставления муниципальной услуги.</w:t>
      </w:r>
    </w:p>
    <w:p w:rsidR="00B73AA9" w:rsidRPr="00AE24CF" w:rsidRDefault="00B73AA9" w:rsidP="00B73AA9">
      <w:pPr>
        <w:keepLines/>
        <w:tabs>
          <w:tab w:val="left" w:pos="540"/>
        </w:tabs>
        <w:ind w:firstLine="709"/>
        <w:jc w:val="both"/>
        <w:rPr>
          <w:sz w:val="28"/>
          <w:szCs w:val="28"/>
        </w:rPr>
      </w:pPr>
      <w:r w:rsidRPr="00AE24CF">
        <w:rPr>
          <w:sz w:val="28"/>
          <w:szCs w:val="28"/>
        </w:rPr>
        <w:t>2.</w:t>
      </w:r>
      <w:r w:rsidR="00237ADF">
        <w:rPr>
          <w:sz w:val="28"/>
          <w:szCs w:val="28"/>
        </w:rPr>
        <w:t>7</w:t>
      </w:r>
      <w:r w:rsidRPr="00AE24CF">
        <w:rPr>
          <w:sz w:val="28"/>
          <w:szCs w:val="28"/>
        </w:rPr>
        <w:t>.1.  Результатом предоставления муниципальной услуги является:</w:t>
      </w:r>
    </w:p>
    <w:p w:rsidR="00B73AA9" w:rsidRPr="00AE24CF" w:rsidRDefault="00237ADF" w:rsidP="00B73AA9">
      <w:pPr>
        <w:keepLines/>
        <w:tabs>
          <w:tab w:val="left" w:pos="540"/>
        </w:tabs>
        <w:ind w:firstLine="709"/>
        <w:jc w:val="both"/>
        <w:rPr>
          <w:sz w:val="28"/>
          <w:szCs w:val="28"/>
        </w:rPr>
      </w:pPr>
      <w:r>
        <w:rPr>
          <w:sz w:val="28"/>
          <w:szCs w:val="28"/>
        </w:rPr>
        <w:t>- пр</w:t>
      </w:r>
      <w:r w:rsidR="00B73AA9" w:rsidRPr="00AE24CF">
        <w:rPr>
          <w:sz w:val="28"/>
          <w:szCs w:val="28"/>
        </w:rPr>
        <w:t>едоставление участка земли для создания семейного (родового) захоронения</w:t>
      </w:r>
      <w:r w:rsidR="008B41CE">
        <w:rPr>
          <w:sz w:val="28"/>
          <w:szCs w:val="28"/>
        </w:rPr>
        <w:t>;</w:t>
      </w:r>
    </w:p>
    <w:p w:rsidR="00B73AA9" w:rsidRPr="00AE24CF" w:rsidRDefault="00237ADF" w:rsidP="00B73AA9">
      <w:pPr>
        <w:keepLines/>
        <w:tabs>
          <w:tab w:val="left" w:pos="540"/>
        </w:tabs>
        <w:ind w:firstLine="709"/>
        <w:jc w:val="both"/>
        <w:rPr>
          <w:sz w:val="28"/>
          <w:szCs w:val="28"/>
        </w:rPr>
      </w:pPr>
      <w:r>
        <w:rPr>
          <w:sz w:val="28"/>
          <w:szCs w:val="28"/>
        </w:rPr>
        <w:lastRenderedPageBreak/>
        <w:t>- м</w:t>
      </w:r>
      <w:r w:rsidR="00B73AA9" w:rsidRPr="00AE24CF">
        <w:rPr>
          <w:sz w:val="28"/>
          <w:szCs w:val="28"/>
        </w:rPr>
        <w:t xml:space="preserve">отивированный отказ в предоставлении </w:t>
      </w:r>
      <w:r w:rsidR="00DF3E54" w:rsidRPr="00AE24CF">
        <w:rPr>
          <w:sz w:val="28"/>
          <w:szCs w:val="28"/>
        </w:rPr>
        <w:t>участка земли для создания семейного (родового) захоронения</w:t>
      </w:r>
      <w:r w:rsidR="00B73AA9" w:rsidRPr="00AE24CF">
        <w:rPr>
          <w:sz w:val="28"/>
          <w:szCs w:val="28"/>
        </w:rPr>
        <w:t>.</w:t>
      </w:r>
    </w:p>
    <w:p w:rsidR="006D24E2" w:rsidRPr="00AE24CF" w:rsidRDefault="006D24E2" w:rsidP="00B73AA9">
      <w:pPr>
        <w:keepLines/>
        <w:tabs>
          <w:tab w:val="left" w:pos="540"/>
        </w:tabs>
        <w:ind w:firstLine="709"/>
        <w:jc w:val="both"/>
        <w:rPr>
          <w:sz w:val="28"/>
          <w:szCs w:val="28"/>
        </w:rPr>
      </w:pPr>
    </w:p>
    <w:p w:rsidR="00B73AA9" w:rsidRPr="003009A5" w:rsidRDefault="00B73AA9" w:rsidP="00D41881">
      <w:pPr>
        <w:keepLines/>
        <w:tabs>
          <w:tab w:val="left" w:pos="540"/>
        </w:tabs>
        <w:ind w:firstLine="709"/>
        <w:rPr>
          <w:sz w:val="28"/>
          <w:szCs w:val="28"/>
        </w:rPr>
      </w:pPr>
      <w:r w:rsidRPr="003009A5">
        <w:rPr>
          <w:sz w:val="28"/>
          <w:szCs w:val="28"/>
        </w:rPr>
        <w:t>2.</w:t>
      </w:r>
      <w:r w:rsidR="006735B6">
        <w:rPr>
          <w:sz w:val="28"/>
          <w:szCs w:val="28"/>
        </w:rPr>
        <w:t>8</w:t>
      </w:r>
      <w:r w:rsidRPr="003009A5">
        <w:rPr>
          <w:sz w:val="28"/>
          <w:szCs w:val="28"/>
        </w:rPr>
        <w:t>. Срок предоставления муниципальной услуги.</w:t>
      </w:r>
    </w:p>
    <w:p w:rsidR="00B73AA9" w:rsidRDefault="00B73AA9" w:rsidP="00B73AA9">
      <w:pPr>
        <w:keepLines/>
        <w:tabs>
          <w:tab w:val="left" w:pos="540"/>
        </w:tabs>
        <w:ind w:firstLine="709"/>
        <w:jc w:val="both"/>
        <w:rPr>
          <w:sz w:val="28"/>
          <w:szCs w:val="28"/>
        </w:rPr>
      </w:pPr>
      <w:r>
        <w:rPr>
          <w:sz w:val="28"/>
          <w:szCs w:val="28"/>
        </w:rPr>
        <w:t>2.</w:t>
      </w:r>
      <w:r w:rsidR="006735B6">
        <w:rPr>
          <w:sz w:val="28"/>
          <w:szCs w:val="28"/>
        </w:rPr>
        <w:t>8</w:t>
      </w:r>
      <w:r>
        <w:rPr>
          <w:sz w:val="28"/>
          <w:szCs w:val="28"/>
        </w:rPr>
        <w:t xml:space="preserve">.1. Срок предоставления муниципальной услуги – </w:t>
      </w:r>
      <w:r w:rsidRPr="00842CA3">
        <w:rPr>
          <w:sz w:val="28"/>
          <w:szCs w:val="28"/>
        </w:rPr>
        <w:t xml:space="preserve">30 </w:t>
      </w:r>
      <w:r w:rsidR="006B32C7" w:rsidRPr="00842CA3">
        <w:rPr>
          <w:sz w:val="28"/>
          <w:szCs w:val="28"/>
        </w:rPr>
        <w:t>календарных</w:t>
      </w:r>
      <w:r w:rsidRPr="00842CA3">
        <w:rPr>
          <w:sz w:val="28"/>
          <w:szCs w:val="28"/>
        </w:rPr>
        <w:t>дней</w:t>
      </w:r>
      <w:r>
        <w:rPr>
          <w:sz w:val="28"/>
          <w:szCs w:val="28"/>
        </w:rPr>
        <w:t>с момента подачи заявления о предоставлении муниципальной услуги.</w:t>
      </w:r>
    </w:p>
    <w:p w:rsidR="00686BB8" w:rsidRDefault="00686BB8" w:rsidP="00B73AA9">
      <w:pPr>
        <w:keepLines/>
        <w:tabs>
          <w:tab w:val="left" w:pos="540"/>
        </w:tabs>
        <w:ind w:firstLine="709"/>
        <w:jc w:val="both"/>
        <w:rPr>
          <w:sz w:val="28"/>
          <w:szCs w:val="28"/>
        </w:rPr>
      </w:pPr>
    </w:p>
    <w:p w:rsidR="00B73AA9" w:rsidRPr="003009A5" w:rsidRDefault="00B73AA9" w:rsidP="00D41881">
      <w:pPr>
        <w:keepLines/>
        <w:tabs>
          <w:tab w:val="left" w:pos="540"/>
        </w:tabs>
        <w:ind w:firstLine="709"/>
        <w:jc w:val="both"/>
        <w:rPr>
          <w:sz w:val="28"/>
          <w:szCs w:val="28"/>
        </w:rPr>
      </w:pPr>
      <w:r w:rsidRPr="003009A5">
        <w:rPr>
          <w:sz w:val="28"/>
          <w:szCs w:val="28"/>
        </w:rPr>
        <w:t>2.</w:t>
      </w:r>
      <w:r w:rsidR="005F0197">
        <w:rPr>
          <w:sz w:val="28"/>
          <w:szCs w:val="28"/>
        </w:rPr>
        <w:t>9</w:t>
      </w:r>
      <w:r w:rsidRPr="003009A5">
        <w:rPr>
          <w:sz w:val="28"/>
          <w:szCs w:val="28"/>
        </w:rPr>
        <w:t>. Правовые основания для предоставления муниципальной услуги.</w:t>
      </w:r>
    </w:p>
    <w:p w:rsidR="00B73AA9" w:rsidRDefault="00B73AA9" w:rsidP="00B73AA9">
      <w:pPr>
        <w:autoSpaceDE w:val="0"/>
        <w:autoSpaceDN w:val="0"/>
        <w:ind w:firstLine="720"/>
        <w:jc w:val="both"/>
        <w:rPr>
          <w:bCs/>
          <w:sz w:val="28"/>
          <w:szCs w:val="28"/>
        </w:rPr>
      </w:pPr>
      <w:r>
        <w:rPr>
          <w:sz w:val="28"/>
          <w:szCs w:val="28"/>
        </w:rPr>
        <w:t>2.</w:t>
      </w:r>
      <w:r w:rsidR="008D69FE">
        <w:rPr>
          <w:sz w:val="28"/>
          <w:szCs w:val="28"/>
        </w:rPr>
        <w:t>9</w:t>
      </w:r>
      <w:r>
        <w:rPr>
          <w:sz w:val="28"/>
          <w:szCs w:val="28"/>
        </w:rPr>
        <w:t xml:space="preserve">.1. </w:t>
      </w:r>
      <w:r w:rsidRPr="00EC3B44">
        <w:rPr>
          <w:bCs/>
          <w:sz w:val="28"/>
          <w:szCs w:val="28"/>
        </w:rPr>
        <w:t>Правовые акты, предусматривающие основания для предоставления муниципальной услуги:</w:t>
      </w:r>
    </w:p>
    <w:p w:rsidR="00B73AA9" w:rsidRDefault="00B73AA9" w:rsidP="00B73AA9">
      <w:pPr>
        <w:ind w:firstLine="540"/>
        <w:jc w:val="both"/>
        <w:rPr>
          <w:kern w:val="0"/>
          <w:sz w:val="28"/>
          <w:szCs w:val="28"/>
        </w:rPr>
      </w:pPr>
      <w:r w:rsidRPr="009026D4">
        <w:rPr>
          <w:kern w:val="0"/>
          <w:sz w:val="28"/>
          <w:szCs w:val="28"/>
        </w:rPr>
        <w:t>- Федеральны</w:t>
      </w:r>
      <w:r>
        <w:rPr>
          <w:kern w:val="0"/>
          <w:sz w:val="28"/>
          <w:szCs w:val="28"/>
        </w:rPr>
        <w:t>й</w:t>
      </w:r>
      <w:r w:rsidRPr="009026D4">
        <w:rPr>
          <w:kern w:val="0"/>
          <w:sz w:val="28"/>
          <w:szCs w:val="28"/>
        </w:rPr>
        <w:t xml:space="preserve"> закон от 06.10.2003 </w:t>
      </w:r>
      <w:r w:rsidR="003828D4">
        <w:rPr>
          <w:kern w:val="0"/>
          <w:sz w:val="28"/>
          <w:szCs w:val="28"/>
        </w:rPr>
        <w:t xml:space="preserve">г. </w:t>
      </w:r>
      <w:r w:rsidRPr="009026D4">
        <w:rPr>
          <w:kern w:val="0"/>
          <w:sz w:val="28"/>
          <w:szCs w:val="28"/>
        </w:rPr>
        <w:t xml:space="preserve">№ 131-ФЗ </w:t>
      </w:r>
      <w:r>
        <w:rPr>
          <w:kern w:val="0"/>
          <w:sz w:val="28"/>
          <w:szCs w:val="28"/>
        </w:rPr>
        <w:t>«</w:t>
      </w:r>
      <w:r w:rsidRPr="009026D4">
        <w:rPr>
          <w:kern w:val="0"/>
          <w:sz w:val="28"/>
          <w:szCs w:val="28"/>
        </w:rPr>
        <w:t>Об общих принципах организации местного самоуправления в Российской Федерации</w:t>
      </w:r>
      <w:r>
        <w:rPr>
          <w:kern w:val="0"/>
          <w:sz w:val="28"/>
          <w:szCs w:val="28"/>
        </w:rPr>
        <w:t>»</w:t>
      </w:r>
      <w:r w:rsidR="00171290">
        <w:rPr>
          <w:kern w:val="0"/>
          <w:sz w:val="28"/>
          <w:szCs w:val="28"/>
        </w:rPr>
        <w:t xml:space="preserve"> (опубликован в изданиях «Собрание законодательства РФ», 06.10.2003, № 40, ст. 3822, «Парламентская газета», 08.10.2003, </w:t>
      </w:r>
      <w:r w:rsidR="00EE2E18">
        <w:rPr>
          <w:kern w:val="0"/>
          <w:sz w:val="28"/>
          <w:szCs w:val="28"/>
        </w:rPr>
        <w:t xml:space="preserve">№ 186, </w:t>
      </w:r>
      <w:r w:rsidR="00171290">
        <w:rPr>
          <w:kern w:val="0"/>
          <w:sz w:val="28"/>
          <w:szCs w:val="28"/>
        </w:rPr>
        <w:t>«Российская газета», 08.10.2003</w:t>
      </w:r>
      <w:r w:rsidR="00EE2E18">
        <w:rPr>
          <w:kern w:val="0"/>
          <w:sz w:val="28"/>
          <w:szCs w:val="28"/>
        </w:rPr>
        <w:t>, № 202</w:t>
      </w:r>
      <w:r w:rsidR="00171290">
        <w:rPr>
          <w:kern w:val="0"/>
          <w:sz w:val="28"/>
          <w:szCs w:val="28"/>
        </w:rPr>
        <w:t>)</w:t>
      </w:r>
      <w:r w:rsidR="00D86B2B">
        <w:rPr>
          <w:kern w:val="0"/>
          <w:sz w:val="28"/>
          <w:szCs w:val="28"/>
        </w:rPr>
        <w:t>, п. 23 ч. 1 ст. 16</w:t>
      </w:r>
      <w:r w:rsidRPr="009026D4">
        <w:rPr>
          <w:kern w:val="0"/>
          <w:sz w:val="28"/>
          <w:szCs w:val="28"/>
        </w:rPr>
        <w:t xml:space="preserve">; </w:t>
      </w:r>
    </w:p>
    <w:p w:rsidR="00B73AA9" w:rsidRDefault="00B73AA9" w:rsidP="00B73AA9">
      <w:pPr>
        <w:widowControl/>
        <w:overflowPunct/>
        <w:autoSpaceDE w:val="0"/>
        <w:autoSpaceDN w:val="0"/>
        <w:ind w:firstLine="540"/>
        <w:jc w:val="both"/>
        <w:outlineLvl w:val="1"/>
        <w:rPr>
          <w:sz w:val="28"/>
          <w:szCs w:val="28"/>
        </w:rPr>
      </w:pPr>
      <w:r>
        <w:rPr>
          <w:sz w:val="28"/>
          <w:szCs w:val="28"/>
        </w:rPr>
        <w:t xml:space="preserve">- </w:t>
      </w:r>
      <w:r w:rsidRPr="009026D4">
        <w:rPr>
          <w:sz w:val="28"/>
          <w:szCs w:val="28"/>
        </w:rPr>
        <w:t>Федеральны</w:t>
      </w:r>
      <w:r>
        <w:rPr>
          <w:sz w:val="28"/>
          <w:szCs w:val="28"/>
        </w:rPr>
        <w:t>й</w:t>
      </w:r>
      <w:r w:rsidRPr="009026D4">
        <w:rPr>
          <w:sz w:val="28"/>
          <w:szCs w:val="28"/>
        </w:rPr>
        <w:t xml:space="preserve"> закон от 12.01.1996 </w:t>
      </w:r>
      <w:r w:rsidR="003828D4">
        <w:rPr>
          <w:sz w:val="28"/>
          <w:szCs w:val="28"/>
        </w:rPr>
        <w:t xml:space="preserve"> г. </w:t>
      </w:r>
      <w:r w:rsidRPr="009026D4">
        <w:rPr>
          <w:sz w:val="28"/>
          <w:szCs w:val="28"/>
        </w:rPr>
        <w:t>№ 8-ФЗ «О погребении и похоронном деле»</w:t>
      </w:r>
      <w:r w:rsidR="00053EB3">
        <w:rPr>
          <w:kern w:val="0"/>
          <w:sz w:val="28"/>
          <w:szCs w:val="28"/>
        </w:rPr>
        <w:t xml:space="preserve">(опубликован в изданиях «Собрание законодательства РФ», 16.02.2009, № </w:t>
      </w:r>
      <w:r w:rsidR="00E3505D">
        <w:rPr>
          <w:kern w:val="0"/>
          <w:sz w:val="28"/>
          <w:szCs w:val="28"/>
        </w:rPr>
        <w:t>7</w:t>
      </w:r>
      <w:r w:rsidR="00053EB3">
        <w:rPr>
          <w:kern w:val="0"/>
          <w:sz w:val="28"/>
          <w:szCs w:val="28"/>
        </w:rPr>
        <w:t xml:space="preserve">, ст. </w:t>
      </w:r>
      <w:r w:rsidR="00E3505D">
        <w:rPr>
          <w:kern w:val="0"/>
          <w:sz w:val="28"/>
          <w:szCs w:val="28"/>
        </w:rPr>
        <w:t>776</w:t>
      </w:r>
      <w:r w:rsidR="00053EB3">
        <w:rPr>
          <w:kern w:val="0"/>
          <w:sz w:val="28"/>
          <w:szCs w:val="28"/>
        </w:rPr>
        <w:t xml:space="preserve">, «Парламентская газета», </w:t>
      </w:r>
      <w:r w:rsidR="00E3505D">
        <w:rPr>
          <w:kern w:val="0"/>
          <w:sz w:val="28"/>
          <w:szCs w:val="28"/>
        </w:rPr>
        <w:t>13</w:t>
      </w:r>
      <w:r w:rsidR="00053EB3">
        <w:rPr>
          <w:kern w:val="0"/>
          <w:sz w:val="28"/>
          <w:szCs w:val="28"/>
        </w:rPr>
        <w:t>.</w:t>
      </w:r>
      <w:r w:rsidR="00E3505D">
        <w:rPr>
          <w:kern w:val="0"/>
          <w:sz w:val="28"/>
          <w:szCs w:val="28"/>
        </w:rPr>
        <w:t>02</w:t>
      </w:r>
      <w:r w:rsidR="00053EB3">
        <w:rPr>
          <w:kern w:val="0"/>
          <w:sz w:val="28"/>
          <w:szCs w:val="28"/>
        </w:rPr>
        <w:t>.200</w:t>
      </w:r>
      <w:r w:rsidR="00E3505D">
        <w:rPr>
          <w:kern w:val="0"/>
          <w:sz w:val="28"/>
          <w:szCs w:val="28"/>
        </w:rPr>
        <w:t>9</w:t>
      </w:r>
      <w:r w:rsidR="00053EB3">
        <w:rPr>
          <w:kern w:val="0"/>
          <w:sz w:val="28"/>
          <w:szCs w:val="28"/>
        </w:rPr>
        <w:t>,</w:t>
      </w:r>
      <w:r w:rsidR="00EE2E18">
        <w:rPr>
          <w:kern w:val="0"/>
          <w:sz w:val="28"/>
          <w:szCs w:val="28"/>
        </w:rPr>
        <w:t xml:space="preserve">№ 8, </w:t>
      </w:r>
      <w:r w:rsidR="00053EB3">
        <w:rPr>
          <w:kern w:val="0"/>
          <w:sz w:val="28"/>
          <w:szCs w:val="28"/>
        </w:rPr>
        <w:t xml:space="preserve"> «Российская газета», </w:t>
      </w:r>
      <w:r w:rsidR="00E3505D">
        <w:rPr>
          <w:kern w:val="0"/>
          <w:sz w:val="28"/>
          <w:szCs w:val="28"/>
        </w:rPr>
        <w:t>13</w:t>
      </w:r>
      <w:r w:rsidR="00053EB3">
        <w:rPr>
          <w:kern w:val="0"/>
          <w:sz w:val="28"/>
          <w:szCs w:val="28"/>
        </w:rPr>
        <w:t>.</w:t>
      </w:r>
      <w:r w:rsidR="00E3505D">
        <w:rPr>
          <w:kern w:val="0"/>
          <w:sz w:val="28"/>
          <w:szCs w:val="28"/>
        </w:rPr>
        <w:t>02</w:t>
      </w:r>
      <w:r w:rsidR="00053EB3">
        <w:rPr>
          <w:kern w:val="0"/>
          <w:sz w:val="28"/>
          <w:szCs w:val="28"/>
        </w:rPr>
        <w:t>.200</w:t>
      </w:r>
      <w:r w:rsidR="00E3505D">
        <w:rPr>
          <w:kern w:val="0"/>
          <w:sz w:val="28"/>
          <w:szCs w:val="28"/>
        </w:rPr>
        <w:t>9</w:t>
      </w:r>
      <w:r w:rsidR="00EE2E18">
        <w:rPr>
          <w:kern w:val="0"/>
          <w:sz w:val="28"/>
          <w:szCs w:val="28"/>
        </w:rPr>
        <w:t>, № 25</w:t>
      </w:r>
      <w:r w:rsidR="00053EB3">
        <w:rPr>
          <w:kern w:val="0"/>
          <w:sz w:val="28"/>
          <w:szCs w:val="28"/>
        </w:rPr>
        <w:t>)</w:t>
      </w:r>
      <w:r w:rsidR="00D86B2B">
        <w:rPr>
          <w:sz w:val="28"/>
          <w:szCs w:val="28"/>
        </w:rPr>
        <w:t>, ст. 21.</w:t>
      </w:r>
    </w:p>
    <w:p w:rsidR="00B73AA9" w:rsidRDefault="00B73AA9" w:rsidP="00B73AA9">
      <w:pPr>
        <w:autoSpaceDE w:val="0"/>
        <w:autoSpaceDN w:val="0"/>
        <w:ind w:firstLine="720"/>
        <w:jc w:val="both"/>
        <w:rPr>
          <w:bCs/>
          <w:sz w:val="28"/>
          <w:szCs w:val="28"/>
        </w:rPr>
      </w:pPr>
      <w:r w:rsidRPr="00EC3B44">
        <w:rPr>
          <w:bCs/>
          <w:sz w:val="28"/>
          <w:szCs w:val="28"/>
        </w:rPr>
        <w:t>2.</w:t>
      </w:r>
      <w:r w:rsidR="008D69FE">
        <w:rPr>
          <w:bCs/>
          <w:sz w:val="28"/>
          <w:szCs w:val="28"/>
        </w:rPr>
        <w:t>9</w:t>
      </w:r>
      <w:r w:rsidRPr="00EC3B44">
        <w:rPr>
          <w:bCs/>
          <w:sz w:val="28"/>
          <w:szCs w:val="28"/>
        </w:rPr>
        <w:t xml:space="preserve">.2. Правовые акты, устанавливающие документы,  необходимые для предоставления муниципальной услуги:  </w:t>
      </w:r>
    </w:p>
    <w:p w:rsidR="00B73AA9" w:rsidRDefault="00B73AA9" w:rsidP="00B73AA9">
      <w:pPr>
        <w:autoSpaceDE w:val="0"/>
        <w:autoSpaceDN w:val="0"/>
        <w:ind w:firstLine="720"/>
        <w:jc w:val="both"/>
        <w:rPr>
          <w:bCs/>
          <w:sz w:val="28"/>
          <w:szCs w:val="28"/>
        </w:rPr>
      </w:pPr>
      <w:r w:rsidRPr="00220784">
        <w:rPr>
          <w:bCs/>
          <w:sz w:val="28"/>
          <w:szCs w:val="28"/>
        </w:rPr>
        <w:t xml:space="preserve">- Закон Самарской области от 06.07.2015 </w:t>
      </w:r>
      <w:r w:rsidR="000607CF">
        <w:rPr>
          <w:bCs/>
          <w:sz w:val="28"/>
          <w:szCs w:val="28"/>
        </w:rPr>
        <w:t xml:space="preserve">г. </w:t>
      </w:r>
      <w:r w:rsidRPr="00220784">
        <w:rPr>
          <w:bCs/>
          <w:sz w:val="28"/>
          <w:szCs w:val="28"/>
        </w:rPr>
        <w:t>№ 66-ГД «О порядке создания семейных (родовых) захоронений на территории Самарской области</w:t>
      </w:r>
      <w:r w:rsidR="00EE2E18">
        <w:rPr>
          <w:bCs/>
          <w:sz w:val="28"/>
          <w:szCs w:val="28"/>
        </w:rPr>
        <w:t xml:space="preserve">» (опубликован в издании «Волжская коммуна», </w:t>
      </w:r>
      <w:r w:rsidR="00E2035E">
        <w:rPr>
          <w:bCs/>
          <w:sz w:val="28"/>
          <w:szCs w:val="28"/>
        </w:rPr>
        <w:t xml:space="preserve">07.07.2015, </w:t>
      </w:r>
      <w:r w:rsidR="00EE2E18">
        <w:rPr>
          <w:bCs/>
          <w:sz w:val="28"/>
          <w:szCs w:val="28"/>
        </w:rPr>
        <w:t>№ 170</w:t>
      </w:r>
      <w:r w:rsidR="00E2035E">
        <w:rPr>
          <w:bCs/>
          <w:sz w:val="28"/>
          <w:szCs w:val="28"/>
        </w:rPr>
        <w:t>);</w:t>
      </w:r>
    </w:p>
    <w:p w:rsidR="00B73AA9" w:rsidRDefault="00B73AA9" w:rsidP="00B73AA9">
      <w:pPr>
        <w:ind w:firstLine="720"/>
        <w:jc w:val="both"/>
        <w:rPr>
          <w:bCs/>
          <w:sz w:val="28"/>
          <w:szCs w:val="28"/>
        </w:rPr>
      </w:pPr>
      <w:r w:rsidRPr="00EC3B44">
        <w:rPr>
          <w:bCs/>
          <w:sz w:val="28"/>
          <w:szCs w:val="28"/>
        </w:rPr>
        <w:t>2.</w:t>
      </w:r>
      <w:r w:rsidR="008D69FE">
        <w:rPr>
          <w:bCs/>
          <w:sz w:val="28"/>
          <w:szCs w:val="28"/>
        </w:rPr>
        <w:t>9</w:t>
      </w:r>
      <w:r w:rsidRPr="00EC3B44">
        <w:rPr>
          <w:bCs/>
          <w:sz w:val="28"/>
          <w:szCs w:val="28"/>
        </w:rPr>
        <w:t>.3. Правовые акты, регламентирующие процесс предоставления муниципальной услуги:</w:t>
      </w:r>
    </w:p>
    <w:p w:rsidR="00B73AA9" w:rsidRDefault="00B73AA9" w:rsidP="00B73AA9">
      <w:pPr>
        <w:ind w:firstLine="720"/>
        <w:jc w:val="both"/>
        <w:rPr>
          <w:kern w:val="0"/>
          <w:sz w:val="28"/>
          <w:szCs w:val="28"/>
        </w:rPr>
      </w:pPr>
      <w:r>
        <w:rPr>
          <w:bCs/>
          <w:sz w:val="28"/>
          <w:szCs w:val="28"/>
        </w:rPr>
        <w:t xml:space="preserve">- </w:t>
      </w:r>
      <w:r w:rsidRPr="009026D4">
        <w:rPr>
          <w:kern w:val="0"/>
          <w:sz w:val="28"/>
          <w:szCs w:val="28"/>
        </w:rPr>
        <w:t>Федеральны</w:t>
      </w:r>
      <w:r>
        <w:rPr>
          <w:kern w:val="0"/>
          <w:sz w:val="28"/>
          <w:szCs w:val="28"/>
        </w:rPr>
        <w:t>й</w:t>
      </w:r>
      <w:r w:rsidRPr="009026D4">
        <w:rPr>
          <w:kern w:val="0"/>
          <w:sz w:val="28"/>
          <w:szCs w:val="28"/>
        </w:rPr>
        <w:t xml:space="preserve"> закон от 27.07.2010 </w:t>
      </w:r>
      <w:r w:rsidR="000607CF">
        <w:rPr>
          <w:kern w:val="0"/>
          <w:sz w:val="28"/>
          <w:szCs w:val="28"/>
        </w:rPr>
        <w:t xml:space="preserve">г. </w:t>
      </w:r>
      <w:r w:rsidRPr="009026D4">
        <w:rPr>
          <w:kern w:val="0"/>
          <w:sz w:val="28"/>
          <w:szCs w:val="28"/>
        </w:rPr>
        <w:t xml:space="preserve">№ 210-ФЗ </w:t>
      </w:r>
      <w:r>
        <w:rPr>
          <w:kern w:val="0"/>
          <w:sz w:val="28"/>
          <w:szCs w:val="28"/>
        </w:rPr>
        <w:t>«</w:t>
      </w:r>
      <w:r w:rsidRPr="009026D4">
        <w:rPr>
          <w:kern w:val="0"/>
          <w:sz w:val="28"/>
          <w:szCs w:val="28"/>
        </w:rPr>
        <w:t>Об организации предоставления государственных и муниципальных услуг</w:t>
      </w:r>
      <w:r>
        <w:rPr>
          <w:kern w:val="0"/>
          <w:sz w:val="28"/>
          <w:szCs w:val="28"/>
        </w:rPr>
        <w:t>»</w:t>
      </w:r>
      <w:r w:rsidR="008963E0">
        <w:rPr>
          <w:kern w:val="0"/>
          <w:sz w:val="28"/>
          <w:szCs w:val="28"/>
        </w:rPr>
        <w:t>(опубликован в издани</w:t>
      </w:r>
      <w:r w:rsidR="00F72461">
        <w:rPr>
          <w:kern w:val="0"/>
          <w:sz w:val="28"/>
          <w:szCs w:val="28"/>
        </w:rPr>
        <w:t xml:space="preserve">ях«Собрание законодательства РФ», 02.08.2010, № 31, ст. 4179 </w:t>
      </w:r>
      <w:r w:rsidR="008963E0">
        <w:rPr>
          <w:kern w:val="0"/>
          <w:sz w:val="28"/>
          <w:szCs w:val="28"/>
        </w:rPr>
        <w:t>«Российская газета», 30.07.2010, № 168)</w:t>
      </w:r>
      <w:r w:rsidRPr="009026D4">
        <w:rPr>
          <w:kern w:val="0"/>
          <w:sz w:val="28"/>
          <w:szCs w:val="28"/>
        </w:rPr>
        <w:t>;</w:t>
      </w:r>
    </w:p>
    <w:p w:rsidR="00B73AA9" w:rsidRPr="00EC3B44" w:rsidRDefault="00B73AA9" w:rsidP="00B73AA9">
      <w:pPr>
        <w:ind w:firstLine="720"/>
        <w:jc w:val="both"/>
        <w:rPr>
          <w:bCs/>
          <w:sz w:val="28"/>
          <w:szCs w:val="28"/>
        </w:rPr>
      </w:pPr>
      <w:r w:rsidRPr="00074988">
        <w:rPr>
          <w:kern w:val="0"/>
          <w:sz w:val="28"/>
          <w:szCs w:val="28"/>
        </w:rPr>
        <w:t xml:space="preserve">- Федеральный закон от 06.04.2011 </w:t>
      </w:r>
      <w:r w:rsidR="00A8038D">
        <w:rPr>
          <w:kern w:val="0"/>
          <w:sz w:val="28"/>
          <w:szCs w:val="28"/>
        </w:rPr>
        <w:t xml:space="preserve">г. </w:t>
      </w:r>
      <w:r w:rsidRPr="00074988">
        <w:rPr>
          <w:kern w:val="0"/>
          <w:sz w:val="28"/>
          <w:szCs w:val="28"/>
        </w:rPr>
        <w:t>№ 63-ФЗ «Об электронной подписи»</w:t>
      </w:r>
      <w:r w:rsidR="00101D0E">
        <w:rPr>
          <w:kern w:val="0"/>
          <w:sz w:val="28"/>
          <w:szCs w:val="28"/>
        </w:rPr>
        <w:t>(опубликован в изданиях «Собрание законодательства РФ», 11.04.2011, № 15, ст. 2036, «Парламентская газета», 08.04.2011,№ 17,  «Российская газета», 08.04.2011, № 75)</w:t>
      </w:r>
      <w:r w:rsidRPr="00074988">
        <w:rPr>
          <w:kern w:val="0"/>
          <w:sz w:val="28"/>
          <w:szCs w:val="28"/>
        </w:rPr>
        <w:t>;</w:t>
      </w:r>
    </w:p>
    <w:p w:rsidR="00B73AA9" w:rsidRDefault="00B73AA9" w:rsidP="00B73AA9">
      <w:pPr>
        <w:autoSpaceDE w:val="0"/>
        <w:autoSpaceDN w:val="0"/>
        <w:ind w:firstLine="720"/>
        <w:jc w:val="both"/>
        <w:rPr>
          <w:kern w:val="0"/>
          <w:sz w:val="28"/>
          <w:szCs w:val="28"/>
        </w:rPr>
      </w:pPr>
      <w:r>
        <w:rPr>
          <w:kern w:val="0"/>
          <w:sz w:val="28"/>
          <w:szCs w:val="28"/>
        </w:rPr>
        <w:t xml:space="preserve">- </w:t>
      </w:r>
      <w:r w:rsidRPr="009026D4">
        <w:rPr>
          <w:kern w:val="0"/>
          <w:sz w:val="28"/>
          <w:szCs w:val="28"/>
        </w:rPr>
        <w:t>Федеральны</w:t>
      </w:r>
      <w:r>
        <w:rPr>
          <w:kern w:val="0"/>
          <w:sz w:val="28"/>
          <w:szCs w:val="28"/>
        </w:rPr>
        <w:t>й</w:t>
      </w:r>
      <w:r w:rsidRPr="009026D4">
        <w:rPr>
          <w:kern w:val="0"/>
          <w:sz w:val="28"/>
          <w:szCs w:val="28"/>
        </w:rPr>
        <w:t xml:space="preserve"> закон от 02.05.2006 </w:t>
      </w:r>
      <w:r w:rsidR="00A8038D">
        <w:rPr>
          <w:kern w:val="0"/>
          <w:sz w:val="28"/>
          <w:szCs w:val="28"/>
        </w:rPr>
        <w:t xml:space="preserve"> г. </w:t>
      </w:r>
      <w:r w:rsidRPr="009026D4">
        <w:rPr>
          <w:kern w:val="0"/>
          <w:sz w:val="28"/>
          <w:szCs w:val="28"/>
        </w:rPr>
        <w:t xml:space="preserve">№ 59-ФЗ </w:t>
      </w:r>
      <w:r>
        <w:rPr>
          <w:kern w:val="0"/>
          <w:sz w:val="28"/>
          <w:szCs w:val="28"/>
        </w:rPr>
        <w:t>«</w:t>
      </w:r>
      <w:r w:rsidRPr="009026D4">
        <w:rPr>
          <w:kern w:val="0"/>
          <w:sz w:val="28"/>
          <w:szCs w:val="28"/>
        </w:rPr>
        <w:t>О порядке рассмотрения обращений граждан Российской Федерации</w:t>
      </w:r>
      <w:r>
        <w:rPr>
          <w:kern w:val="0"/>
          <w:sz w:val="28"/>
          <w:szCs w:val="28"/>
        </w:rPr>
        <w:t>»</w:t>
      </w:r>
      <w:r w:rsidR="00203BF8">
        <w:rPr>
          <w:kern w:val="0"/>
          <w:sz w:val="28"/>
          <w:szCs w:val="28"/>
        </w:rPr>
        <w:t>(опубликован в издани</w:t>
      </w:r>
      <w:r w:rsidR="00C137EB">
        <w:rPr>
          <w:kern w:val="0"/>
          <w:sz w:val="28"/>
          <w:szCs w:val="28"/>
        </w:rPr>
        <w:t xml:space="preserve">ях«Собрание законодательства РФ», 08.05.2006, № 19, ст. 2060, «Парламентская газета», 11.05.2006,№ 70-71,  </w:t>
      </w:r>
      <w:r w:rsidR="00203BF8">
        <w:rPr>
          <w:kern w:val="0"/>
          <w:sz w:val="28"/>
          <w:szCs w:val="28"/>
        </w:rPr>
        <w:t xml:space="preserve">«Российская газета», </w:t>
      </w:r>
      <w:r w:rsidR="003150D7">
        <w:rPr>
          <w:kern w:val="0"/>
          <w:sz w:val="28"/>
          <w:szCs w:val="28"/>
        </w:rPr>
        <w:t>05</w:t>
      </w:r>
      <w:r w:rsidR="00203BF8">
        <w:rPr>
          <w:kern w:val="0"/>
          <w:sz w:val="28"/>
          <w:szCs w:val="28"/>
        </w:rPr>
        <w:t>.0</w:t>
      </w:r>
      <w:r w:rsidR="003150D7">
        <w:rPr>
          <w:kern w:val="0"/>
          <w:sz w:val="28"/>
          <w:szCs w:val="28"/>
        </w:rPr>
        <w:t>5</w:t>
      </w:r>
      <w:r w:rsidR="00203BF8">
        <w:rPr>
          <w:kern w:val="0"/>
          <w:sz w:val="28"/>
          <w:szCs w:val="28"/>
        </w:rPr>
        <w:t>.20</w:t>
      </w:r>
      <w:r w:rsidR="003150D7">
        <w:rPr>
          <w:kern w:val="0"/>
          <w:sz w:val="28"/>
          <w:szCs w:val="28"/>
        </w:rPr>
        <w:t>06</w:t>
      </w:r>
      <w:r w:rsidR="00203BF8">
        <w:rPr>
          <w:kern w:val="0"/>
          <w:sz w:val="28"/>
          <w:szCs w:val="28"/>
        </w:rPr>
        <w:t xml:space="preserve">, № </w:t>
      </w:r>
      <w:r w:rsidR="003150D7">
        <w:rPr>
          <w:kern w:val="0"/>
          <w:sz w:val="28"/>
          <w:szCs w:val="28"/>
        </w:rPr>
        <w:t>95</w:t>
      </w:r>
      <w:r w:rsidR="00203BF8">
        <w:rPr>
          <w:kern w:val="0"/>
          <w:sz w:val="28"/>
          <w:szCs w:val="28"/>
        </w:rPr>
        <w:t>)</w:t>
      </w:r>
      <w:r>
        <w:rPr>
          <w:kern w:val="0"/>
          <w:sz w:val="28"/>
          <w:szCs w:val="28"/>
        </w:rPr>
        <w:t>;</w:t>
      </w:r>
    </w:p>
    <w:p w:rsidR="007E6A6F" w:rsidRDefault="00B73AA9" w:rsidP="007E6A6F">
      <w:pPr>
        <w:autoSpaceDE w:val="0"/>
        <w:autoSpaceDN w:val="0"/>
        <w:ind w:firstLine="720"/>
        <w:jc w:val="both"/>
        <w:rPr>
          <w:bCs/>
          <w:sz w:val="28"/>
          <w:szCs w:val="28"/>
        </w:rPr>
      </w:pPr>
      <w:r w:rsidRPr="00220784">
        <w:rPr>
          <w:sz w:val="28"/>
          <w:szCs w:val="28"/>
        </w:rPr>
        <w:t xml:space="preserve">- </w:t>
      </w:r>
      <w:r w:rsidRPr="00220784">
        <w:rPr>
          <w:bCs/>
          <w:sz w:val="28"/>
          <w:szCs w:val="28"/>
        </w:rPr>
        <w:t xml:space="preserve"> Закон Самарской области от 06.07.2015 </w:t>
      </w:r>
      <w:r w:rsidR="00487F0E">
        <w:rPr>
          <w:bCs/>
          <w:sz w:val="28"/>
          <w:szCs w:val="28"/>
        </w:rPr>
        <w:t xml:space="preserve">г. </w:t>
      </w:r>
      <w:r w:rsidRPr="00220784">
        <w:rPr>
          <w:bCs/>
          <w:sz w:val="28"/>
          <w:szCs w:val="28"/>
        </w:rPr>
        <w:t>№ 66-ГД «О порядке создания семейных (родовых) захоронений на территории Самарской области</w:t>
      </w:r>
      <w:r w:rsidR="007E6A6F">
        <w:rPr>
          <w:bCs/>
          <w:sz w:val="28"/>
          <w:szCs w:val="28"/>
        </w:rPr>
        <w:t>» (опубликован в издании «Волжская коммуна», 07.07.2015, № 170);</w:t>
      </w:r>
    </w:p>
    <w:p w:rsidR="00B73AA9" w:rsidRPr="00D51B46" w:rsidRDefault="00B73AA9" w:rsidP="00B73AA9">
      <w:pPr>
        <w:widowControl/>
        <w:overflowPunct/>
        <w:autoSpaceDE w:val="0"/>
        <w:autoSpaceDN w:val="0"/>
        <w:ind w:firstLine="709"/>
        <w:jc w:val="both"/>
        <w:outlineLvl w:val="1"/>
        <w:rPr>
          <w:kern w:val="0"/>
          <w:sz w:val="28"/>
          <w:szCs w:val="28"/>
        </w:rPr>
      </w:pPr>
      <w:r w:rsidRPr="009200B5">
        <w:rPr>
          <w:sz w:val="28"/>
          <w:szCs w:val="28"/>
        </w:rPr>
        <w:lastRenderedPageBreak/>
        <w:t xml:space="preserve">- постановление мэрии городского округа Тольятти от </w:t>
      </w:r>
      <w:r w:rsidR="00597FA1" w:rsidRPr="009200B5">
        <w:rPr>
          <w:sz w:val="28"/>
          <w:szCs w:val="28"/>
        </w:rPr>
        <w:t>29.07</w:t>
      </w:r>
      <w:r w:rsidR="00C5363E" w:rsidRPr="009200B5">
        <w:rPr>
          <w:sz w:val="28"/>
          <w:szCs w:val="28"/>
        </w:rPr>
        <w:t>.2016</w:t>
      </w:r>
      <w:r w:rsidR="00CA0101">
        <w:rPr>
          <w:sz w:val="28"/>
          <w:szCs w:val="28"/>
        </w:rPr>
        <w:t xml:space="preserve"> г.</w:t>
      </w:r>
      <w:r w:rsidRPr="009200B5">
        <w:rPr>
          <w:sz w:val="28"/>
          <w:szCs w:val="28"/>
        </w:rPr>
        <w:t xml:space="preserve">          № </w:t>
      </w:r>
      <w:r w:rsidR="00597FA1" w:rsidRPr="009200B5">
        <w:rPr>
          <w:sz w:val="28"/>
          <w:szCs w:val="28"/>
        </w:rPr>
        <w:t>2440-п/1</w:t>
      </w:r>
      <w:r w:rsidRPr="009200B5">
        <w:rPr>
          <w:sz w:val="28"/>
          <w:szCs w:val="28"/>
        </w:rPr>
        <w:t xml:space="preserve"> «Об утверждении Положения об организации похоронного дела на территории городского округа Тольятти</w:t>
      </w:r>
      <w:r w:rsidR="00337F2D">
        <w:rPr>
          <w:sz w:val="28"/>
          <w:szCs w:val="28"/>
        </w:rPr>
        <w:t>»</w:t>
      </w:r>
      <w:r w:rsidR="004457DC" w:rsidRPr="009200B5">
        <w:rPr>
          <w:sz w:val="28"/>
          <w:szCs w:val="28"/>
        </w:rPr>
        <w:t>.</w:t>
      </w:r>
    </w:p>
    <w:p w:rsidR="00B47179" w:rsidRDefault="00B47179" w:rsidP="00B73AA9">
      <w:pPr>
        <w:widowControl/>
        <w:overflowPunct/>
        <w:autoSpaceDE w:val="0"/>
        <w:autoSpaceDN w:val="0"/>
        <w:ind w:firstLine="540"/>
        <w:jc w:val="both"/>
        <w:outlineLvl w:val="1"/>
        <w:rPr>
          <w:sz w:val="28"/>
          <w:szCs w:val="28"/>
        </w:rPr>
      </w:pPr>
    </w:p>
    <w:p w:rsidR="00B73AA9" w:rsidRPr="003009A5" w:rsidRDefault="00B73AA9" w:rsidP="000C252A">
      <w:pPr>
        <w:keepLines/>
        <w:tabs>
          <w:tab w:val="left" w:pos="540"/>
        </w:tabs>
        <w:ind w:firstLine="709"/>
        <w:jc w:val="both"/>
        <w:rPr>
          <w:sz w:val="28"/>
          <w:szCs w:val="28"/>
        </w:rPr>
      </w:pPr>
      <w:r w:rsidRPr="003009A5">
        <w:rPr>
          <w:sz w:val="28"/>
          <w:szCs w:val="28"/>
        </w:rPr>
        <w:t>2.</w:t>
      </w:r>
      <w:r w:rsidR="002D7DC5">
        <w:rPr>
          <w:sz w:val="28"/>
          <w:szCs w:val="28"/>
        </w:rPr>
        <w:t>1</w:t>
      </w:r>
      <w:r w:rsidR="0047003A">
        <w:rPr>
          <w:sz w:val="28"/>
          <w:szCs w:val="28"/>
        </w:rPr>
        <w:t>0</w:t>
      </w:r>
      <w:r w:rsidRPr="003009A5">
        <w:rPr>
          <w:sz w:val="28"/>
          <w:szCs w:val="28"/>
        </w:rPr>
        <w:t>.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rsidR="00B73AA9" w:rsidRDefault="00B73AA9" w:rsidP="00B73AA9">
      <w:pPr>
        <w:keepLines/>
        <w:tabs>
          <w:tab w:val="left" w:pos="540"/>
        </w:tabs>
        <w:ind w:firstLine="709"/>
        <w:jc w:val="both"/>
        <w:rPr>
          <w:sz w:val="28"/>
          <w:szCs w:val="28"/>
        </w:rPr>
      </w:pPr>
      <w:r w:rsidRPr="0061486E">
        <w:rPr>
          <w:sz w:val="28"/>
          <w:szCs w:val="28"/>
        </w:rPr>
        <w:t>2.</w:t>
      </w:r>
      <w:r w:rsidR="002D7DC5">
        <w:rPr>
          <w:sz w:val="28"/>
          <w:szCs w:val="28"/>
        </w:rPr>
        <w:t>1</w:t>
      </w:r>
      <w:r w:rsidR="0047003A">
        <w:rPr>
          <w:sz w:val="28"/>
          <w:szCs w:val="28"/>
        </w:rPr>
        <w:t>0</w:t>
      </w:r>
      <w:r w:rsidRPr="0061486E">
        <w:rPr>
          <w:sz w:val="28"/>
          <w:szCs w:val="28"/>
        </w:rPr>
        <w:t xml:space="preserve">.1. </w:t>
      </w:r>
      <w:r>
        <w:rPr>
          <w:sz w:val="28"/>
          <w:szCs w:val="28"/>
        </w:rPr>
        <w:t>Исчерпывающий перечень документов:</w:t>
      </w:r>
    </w:p>
    <w:tbl>
      <w:tblPr>
        <w:tblW w:w="1134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1985"/>
        <w:gridCol w:w="1842"/>
        <w:gridCol w:w="1843"/>
        <w:gridCol w:w="1701"/>
        <w:gridCol w:w="1418"/>
      </w:tblGrid>
      <w:tr w:rsidR="00413883" w:rsidRPr="00712664" w:rsidTr="00411EDB">
        <w:trPr>
          <w:trHeight w:val="416"/>
        </w:trPr>
        <w:tc>
          <w:tcPr>
            <w:tcW w:w="567" w:type="dxa"/>
          </w:tcPr>
          <w:p w:rsidR="00413883" w:rsidRPr="00712664" w:rsidRDefault="00413883" w:rsidP="00411EDB">
            <w:pPr>
              <w:autoSpaceDE w:val="0"/>
              <w:autoSpaceDN w:val="0"/>
              <w:ind w:firstLine="709"/>
              <w:jc w:val="center"/>
            </w:pPr>
          </w:p>
          <w:p w:rsidR="00413883" w:rsidRPr="00712664" w:rsidRDefault="00413883" w:rsidP="00411EDB">
            <w:pPr>
              <w:autoSpaceDE w:val="0"/>
              <w:autoSpaceDN w:val="0"/>
              <w:ind w:firstLine="709"/>
              <w:jc w:val="center"/>
            </w:pPr>
          </w:p>
          <w:p w:rsidR="00413883" w:rsidRPr="00712664" w:rsidRDefault="00413883" w:rsidP="00411EDB">
            <w:pPr>
              <w:autoSpaceDE w:val="0"/>
              <w:autoSpaceDN w:val="0"/>
              <w:ind w:firstLine="709"/>
              <w:jc w:val="center"/>
            </w:pPr>
          </w:p>
          <w:p w:rsidR="00413883" w:rsidRPr="00712664" w:rsidRDefault="00413883" w:rsidP="00411EDB">
            <w:pPr>
              <w:autoSpaceDE w:val="0"/>
              <w:autoSpaceDN w:val="0"/>
              <w:ind w:firstLine="709"/>
              <w:jc w:val="center"/>
            </w:pPr>
            <w:r w:rsidRPr="00712664">
              <w:rPr>
                <w:sz w:val="22"/>
                <w:szCs w:val="22"/>
              </w:rPr>
              <w:t>№№ п/п</w:t>
            </w:r>
          </w:p>
        </w:tc>
        <w:tc>
          <w:tcPr>
            <w:tcW w:w="1985" w:type="dxa"/>
          </w:tcPr>
          <w:p w:rsidR="00413883" w:rsidRPr="00712664" w:rsidRDefault="00413883" w:rsidP="0002155F">
            <w:pPr>
              <w:autoSpaceDE w:val="0"/>
              <w:autoSpaceDN w:val="0"/>
              <w:jc w:val="center"/>
            </w:pPr>
            <w:r w:rsidRPr="00712664">
              <w:rPr>
                <w:sz w:val="22"/>
                <w:szCs w:val="22"/>
              </w:rPr>
              <w:t>Наименование вида документа (информации)</w:t>
            </w:r>
          </w:p>
        </w:tc>
        <w:tc>
          <w:tcPr>
            <w:tcW w:w="1985" w:type="dxa"/>
          </w:tcPr>
          <w:p w:rsidR="00413883" w:rsidRPr="00712664" w:rsidRDefault="00413883" w:rsidP="0002155F">
            <w:pPr>
              <w:autoSpaceDE w:val="0"/>
              <w:autoSpaceDN w:val="0"/>
              <w:jc w:val="center"/>
            </w:pPr>
            <w:r>
              <w:rPr>
                <w:sz w:val="22"/>
                <w:szCs w:val="22"/>
              </w:rPr>
              <w:t>Унифицирован-ное наименование документа (сведе</w:t>
            </w:r>
            <w:r w:rsidR="002C0F3E">
              <w:rPr>
                <w:sz w:val="22"/>
                <w:szCs w:val="22"/>
              </w:rPr>
              <w:t>ний) для внесения в информацион</w:t>
            </w:r>
            <w:r>
              <w:rPr>
                <w:sz w:val="22"/>
                <w:szCs w:val="22"/>
              </w:rPr>
              <w:t>ные системы</w:t>
            </w:r>
          </w:p>
        </w:tc>
        <w:tc>
          <w:tcPr>
            <w:tcW w:w="1842" w:type="dxa"/>
          </w:tcPr>
          <w:p w:rsidR="00413883" w:rsidRPr="00712664" w:rsidRDefault="00413883" w:rsidP="0002155F">
            <w:pPr>
              <w:autoSpaceDE w:val="0"/>
              <w:autoSpaceDN w:val="0"/>
              <w:jc w:val="center"/>
            </w:pPr>
            <w:r w:rsidRPr="00712664">
              <w:rPr>
                <w:sz w:val="22"/>
                <w:szCs w:val="22"/>
              </w:rPr>
              <w:t>Форма предоставления документа (информации)</w:t>
            </w:r>
          </w:p>
          <w:p w:rsidR="00413883" w:rsidRDefault="00413883" w:rsidP="0002155F">
            <w:pPr>
              <w:autoSpaceDE w:val="0"/>
              <w:autoSpaceDN w:val="0"/>
              <w:jc w:val="center"/>
            </w:pPr>
            <w:r w:rsidRPr="00712664">
              <w:rPr>
                <w:sz w:val="22"/>
                <w:szCs w:val="22"/>
              </w:rPr>
              <w:t>(оригинал/</w:t>
            </w:r>
          </w:p>
          <w:p w:rsidR="00413883" w:rsidRPr="00712664" w:rsidRDefault="00413883" w:rsidP="0002155F">
            <w:pPr>
              <w:autoSpaceDE w:val="0"/>
              <w:autoSpaceDN w:val="0"/>
              <w:jc w:val="center"/>
            </w:pPr>
            <w:r w:rsidRPr="00712664">
              <w:rPr>
                <w:sz w:val="22"/>
                <w:szCs w:val="22"/>
              </w:rPr>
              <w:t>копия/в форме электронного документа *), количество экземпляров</w:t>
            </w:r>
          </w:p>
        </w:tc>
        <w:tc>
          <w:tcPr>
            <w:tcW w:w="1843" w:type="dxa"/>
          </w:tcPr>
          <w:p w:rsidR="00413883" w:rsidRPr="00712664" w:rsidRDefault="00413883" w:rsidP="0002155F">
            <w:pPr>
              <w:autoSpaceDE w:val="0"/>
              <w:autoSpaceDN w:val="0"/>
              <w:jc w:val="center"/>
            </w:pPr>
            <w:r w:rsidRPr="00712664">
              <w:rPr>
                <w:sz w:val="22"/>
                <w:szCs w:val="22"/>
              </w:rPr>
              <w:t>Основания предоставления</w:t>
            </w:r>
          </w:p>
          <w:p w:rsidR="00413883" w:rsidRPr="00712664" w:rsidRDefault="00413883" w:rsidP="0002155F">
            <w:pPr>
              <w:autoSpaceDE w:val="0"/>
              <w:autoSpaceDN w:val="0"/>
              <w:jc w:val="center"/>
            </w:pPr>
            <w:r w:rsidRPr="00712664">
              <w:rPr>
                <w:sz w:val="22"/>
                <w:szCs w:val="22"/>
              </w:rPr>
              <w:t>документа</w:t>
            </w:r>
          </w:p>
          <w:p w:rsidR="00413883" w:rsidRPr="00712664" w:rsidRDefault="00413883" w:rsidP="0002155F">
            <w:pPr>
              <w:autoSpaceDE w:val="0"/>
              <w:autoSpaceDN w:val="0"/>
              <w:jc w:val="center"/>
            </w:pPr>
            <w:r w:rsidRPr="00712664">
              <w:rPr>
                <w:sz w:val="22"/>
                <w:szCs w:val="22"/>
              </w:rPr>
              <w:t>(информации)</w:t>
            </w:r>
          </w:p>
          <w:p w:rsidR="00413883" w:rsidRPr="00712664" w:rsidRDefault="00413883" w:rsidP="0002155F">
            <w:pPr>
              <w:autoSpaceDE w:val="0"/>
              <w:autoSpaceDN w:val="0"/>
              <w:ind w:right="-249"/>
              <w:jc w:val="center"/>
            </w:pPr>
            <w:r w:rsidRPr="00712664">
              <w:rPr>
                <w:sz w:val="22"/>
                <w:szCs w:val="22"/>
              </w:rPr>
              <w:t>(номер статьи,</w:t>
            </w:r>
          </w:p>
          <w:p w:rsidR="00413883" w:rsidRPr="00712664" w:rsidRDefault="00413883" w:rsidP="0002155F">
            <w:pPr>
              <w:autoSpaceDE w:val="0"/>
              <w:autoSpaceDN w:val="0"/>
              <w:ind w:right="-249"/>
              <w:jc w:val="center"/>
            </w:pPr>
            <w:r w:rsidRPr="00712664">
              <w:rPr>
                <w:sz w:val="22"/>
                <w:szCs w:val="22"/>
              </w:rPr>
              <w:t>наименование</w:t>
            </w:r>
          </w:p>
          <w:p w:rsidR="00413883" w:rsidRPr="00712664" w:rsidRDefault="00413883" w:rsidP="0002155F">
            <w:pPr>
              <w:autoSpaceDE w:val="0"/>
              <w:autoSpaceDN w:val="0"/>
              <w:ind w:right="-249"/>
              <w:jc w:val="center"/>
            </w:pPr>
            <w:r>
              <w:rPr>
                <w:sz w:val="22"/>
                <w:szCs w:val="22"/>
              </w:rPr>
              <w:t xml:space="preserve">нормативного </w:t>
            </w:r>
            <w:r w:rsidRPr="00712664">
              <w:rPr>
                <w:sz w:val="22"/>
                <w:szCs w:val="22"/>
              </w:rPr>
              <w:t>правового акта)</w:t>
            </w:r>
          </w:p>
        </w:tc>
        <w:tc>
          <w:tcPr>
            <w:tcW w:w="1701" w:type="dxa"/>
          </w:tcPr>
          <w:p w:rsidR="00413883" w:rsidRPr="00712664" w:rsidRDefault="00413883" w:rsidP="0002155F">
            <w:pPr>
              <w:autoSpaceDE w:val="0"/>
              <w:autoSpaceDN w:val="0"/>
              <w:jc w:val="center"/>
            </w:pPr>
            <w:r w:rsidRPr="00712664">
              <w:rPr>
                <w:sz w:val="22"/>
                <w:szCs w:val="22"/>
              </w:rPr>
              <w:t>Орган, уполномочен-ный выдавать документ (информацию)</w:t>
            </w:r>
          </w:p>
        </w:tc>
        <w:tc>
          <w:tcPr>
            <w:tcW w:w="1418" w:type="dxa"/>
          </w:tcPr>
          <w:p w:rsidR="00413883" w:rsidRPr="00712664" w:rsidRDefault="00413883" w:rsidP="0002155F">
            <w:pPr>
              <w:autoSpaceDE w:val="0"/>
              <w:autoSpaceDN w:val="0"/>
              <w:jc w:val="center"/>
            </w:pPr>
            <w:r w:rsidRPr="00712664">
              <w:rPr>
                <w:sz w:val="22"/>
                <w:szCs w:val="22"/>
              </w:rPr>
              <w:t>Источник предостав-ления  документа (информа-ции)</w:t>
            </w:r>
          </w:p>
          <w:p w:rsidR="00413883" w:rsidRPr="00712664" w:rsidRDefault="00413883" w:rsidP="0002155F">
            <w:pPr>
              <w:autoSpaceDE w:val="0"/>
              <w:autoSpaceDN w:val="0"/>
              <w:jc w:val="center"/>
            </w:pPr>
            <w:r w:rsidRPr="00712664">
              <w:rPr>
                <w:sz w:val="22"/>
                <w:szCs w:val="22"/>
              </w:rPr>
              <w:t>(заявитель/ орган, организа-ция, участвую-щие</w:t>
            </w:r>
          </w:p>
          <w:p w:rsidR="00413883" w:rsidRPr="00712664" w:rsidRDefault="00413883" w:rsidP="0002155F">
            <w:pPr>
              <w:autoSpaceDE w:val="0"/>
              <w:autoSpaceDN w:val="0"/>
              <w:jc w:val="center"/>
            </w:pPr>
            <w:r w:rsidRPr="00712664">
              <w:rPr>
                <w:sz w:val="22"/>
                <w:szCs w:val="22"/>
              </w:rPr>
              <w:t>в межведом-ственномвзаимо-действии*</w:t>
            </w:r>
            <w:r>
              <w:rPr>
                <w:sz w:val="22"/>
                <w:szCs w:val="22"/>
              </w:rPr>
              <w:t>*</w:t>
            </w:r>
            <w:r w:rsidRPr="00712664">
              <w:rPr>
                <w:sz w:val="22"/>
                <w:szCs w:val="22"/>
              </w:rPr>
              <w:t>)</w:t>
            </w:r>
          </w:p>
        </w:tc>
      </w:tr>
      <w:tr w:rsidR="00DC2842" w:rsidRPr="00712664" w:rsidTr="00FC662D">
        <w:trPr>
          <w:trHeight w:val="416"/>
        </w:trPr>
        <w:tc>
          <w:tcPr>
            <w:tcW w:w="567" w:type="dxa"/>
            <w:vAlign w:val="center"/>
          </w:tcPr>
          <w:p w:rsidR="00DC2842" w:rsidRPr="00712664" w:rsidRDefault="00DC2842" w:rsidP="0002155F">
            <w:pPr>
              <w:widowControl/>
              <w:overflowPunct/>
              <w:autoSpaceDE w:val="0"/>
              <w:autoSpaceDN w:val="0"/>
              <w:jc w:val="center"/>
              <w:outlineLvl w:val="1"/>
            </w:pPr>
            <w:r w:rsidRPr="00712664">
              <w:rPr>
                <w:sz w:val="22"/>
                <w:szCs w:val="22"/>
              </w:rPr>
              <w:t>1.</w:t>
            </w:r>
          </w:p>
        </w:tc>
        <w:tc>
          <w:tcPr>
            <w:tcW w:w="1985" w:type="dxa"/>
            <w:vAlign w:val="center"/>
          </w:tcPr>
          <w:p w:rsidR="00DC2842" w:rsidRPr="00712664" w:rsidRDefault="00DC2842" w:rsidP="00F72D95">
            <w:pPr>
              <w:widowControl/>
              <w:overflowPunct/>
              <w:autoSpaceDE w:val="0"/>
              <w:autoSpaceDN w:val="0"/>
              <w:outlineLvl w:val="1"/>
            </w:pPr>
            <w:r w:rsidRPr="00712664">
              <w:rPr>
                <w:sz w:val="22"/>
                <w:szCs w:val="22"/>
              </w:rPr>
              <w:t>Заявление о предоставлении участка земли установленной формы (Приложение      №</w:t>
            </w:r>
            <w:r w:rsidR="00F72D95">
              <w:rPr>
                <w:sz w:val="22"/>
                <w:szCs w:val="22"/>
              </w:rPr>
              <w:t xml:space="preserve"> 2</w:t>
            </w:r>
            <w:r w:rsidRPr="00712664">
              <w:rPr>
                <w:sz w:val="22"/>
                <w:szCs w:val="22"/>
              </w:rPr>
              <w:t>)</w:t>
            </w:r>
          </w:p>
        </w:tc>
        <w:tc>
          <w:tcPr>
            <w:tcW w:w="1985" w:type="dxa"/>
            <w:vAlign w:val="center"/>
          </w:tcPr>
          <w:p w:rsidR="00DC2842" w:rsidRPr="00712664" w:rsidRDefault="00FC662D" w:rsidP="00FC662D">
            <w:pPr>
              <w:widowControl/>
              <w:overflowPunct/>
              <w:autoSpaceDE w:val="0"/>
              <w:autoSpaceDN w:val="0"/>
              <w:jc w:val="center"/>
              <w:outlineLvl w:val="1"/>
            </w:pPr>
            <w:r>
              <w:t xml:space="preserve">Заявление на предоставление </w:t>
            </w:r>
            <w:r w:rsidR="007121BE">
              <w:t xml:space="preserve">муниципальной </w:t>
            </w:r>
            <w:r>
              <w:t>услуги</w:t>
            </w:r>
          </w:p>
        </w:tc>
        <w:tc>
          <w:tcPr>
            <w:tcW w:w="1842" w:type="dxa"/>
            <w:vAlign w:val="center"/>
          </w:tcPr>
          <w:p w:rsidR="00DC2842" w:rsidRPr="00712664" w:rsidRDefault="00DC2842" w:rsidP="0002155F">
            <w:pPr>
              <w:widowControl/>
              <w:overflowPunct/>
              <w:autoSpaceDE w:val="0"/>
              <w:autoSpaceDN w:val="0"/>
              <w:jc w:val="center"/>
              <w:outlineLvl w:val="1"/>
            </w:pPr>
            <w:r w:rsidRPr="00712664">
              <w:rPr>
                <w:sz w:val="22"/>
                <w:szCs w:val="22"/>
              </w:rPr>
              <w:t>Оригинал/в форме электронного документа,</w:t>
            </w:r>
          </w:p>
          <w:p w:rsidR="00DC2842" w:rsidRPr="00712664" w:rsidRDefault="00DC2842" w:rsidP="0002155F">
            <w:pPr>
              <w:widowControl/>
              <w:overflowPunct/>
              <w:autoSpaceDE w:val="0"/>
              <w:autoSpaceDN w:val="0"/>
              <w:jc w:val="center"/>
              <w:outlineLvl w:val="1"/>
            </w:pPr>
            <w:r w:rsidRPr="00712664">
              <w:rPr>
                <w:sz w:val="22"/>
                <w:szCs w:val="22"/>
              </w:rPr>
              <w:t>в 1 экз.</w:t>
            </w:r>
          </w:p>
          <w:p w:rsidR="00DC2842" w:rsidRPr="00712664" w:rsidRDefault="00DC2842" w:rsidP="0002155F">
            <w:pPr>
              <w:widowControl/>
              <w:overflowPunct/>
              <w:autoSpaceDE w:val="0"/>
              <w:autoSpaceDN w:val="0"/>
              <w:jc w:val="center"/>
              <w:outlineLvl w:val="1"/>
            </w:pPr>
          </w:p>
        </w:tc>
        <w:tc>
          <w:tcPr>
            <w:tcW w:w="1843" w:type="dxa"/>
            <w:vAlign w:val="center"/>
          </w:tcPr>
          <w:p w:rsidR="00DC2842" w:rsidRPr="00712664" w:rsidRDefault="00DC2842" w:rsidP="0002155F">
            <w:pPr>
              <w:widowControl/>
              <w:overflowPunct/>
              <w:autoSpaceDE w:val="0"/>
              <w:autoSpaceDN w:val="0"/>
              <w:jc w:val="center"/>
              <w:outlineLvl w:val="1"/>
            </w:pPr>
            <w:r w:rsidRPr="00712664">
              <w:rPr>
                <w:sz w:val="22"/>
                <w:szCs w:val="22"/>
              </w:rPr>
              <w:t xml:space="preserve">Пункт 1 части 1 статьи 6 </w:t>
            </w:r>
            <w:r w:rsidRPr="00712664">
              <w:rPr>
                <w:bCs/>
                <w:sz w:val="22"/>
                <w:szCs w:val="22"/>
              </w:rPr>
              <w:t>Закон Самарской области от 06.07.2015 № 66-ГД «О порядке создания семейных (родовых) захоронений на территории Самарской области»</w:t>
            </w:r>
          </w:p>
        </w:tc>
        <w:tc>
          <w:tcPr>
            <w:tcW w:w="1701" w:type="dxa"/>
            <w:vAlign w:val="center"/>
          </w:tcPr>
          <w:p w:rsidR="00DC2842" w:rsidRPr="00712664" w:rsidRDefault="00DC2842" w:rsidP="0002155F">
            <w:pPr>
              <w:widowControl/>
              <w:overflowPunct/>
              <w:autoSpaceDE w:val="0"/>
              <w:autoSpaceDN w:val="0"/>
              <w:jc w:val="center"/>
              <w:outlineLvl w:val="1"/>
            </w:pPr>
          </w:p>
        </w:tc>
        <w:tc>
          <w:tcPr>
            <w:tcW w:w="1418" w:type="dxa"/>
            <w:vAlign w:val="center"/>
          </w:tcPr>
          <w:p w:rsidR="00DC2842" w:rsidRPr="00712664" w:rsidRDefault="00DC2842" w:rsidP="0002155F">
            <w:pPr>
              <w:widowControl/>
              <w:overflowPunct/>
              <w:autoSpaceDE w:val="0"/>
              <w:autoSpaceDN w:val="0"/>
              <w:jc w:val="center"/>
              <w:outlineLvl w:val="1"/>
            </w:pPr>
            <w:r>
              <w:rPr>
                <w:sz w:val="22"/>
                <w:szCs w:val="22"/>
              </w:rPr>
              <w:t>Заявитель</w:t>
            </w:r>
          </w:p>
        </w:tc>
      </w:tr>
      <w:tr w:rsidR="00065AB8" w:rsidRPr="00712664" w:rsidTr="0002155F">
        <w:trPr>
          <w:trHeight w:val="416"/>
        </w:trPr>
        <w:tc>
          <w:tcPr>
            <w:tcW w:w="567" w:type="dxa"/>
            <w:vAlign w:val="center"/>
          </w:tcPr>
          <w:p w:rsidR="00065AB8" w:rsidRPr="00712664" w:rsidRDefault="00065AB8" w:rsidP="0002155F">
            <w:pPr>
              <w:widowControl/>
              <w:overflowPunct/>
              <w:autoSpaceDE w:val="0"/>
              <w:autoSpaceDN w:val="0"/>
              <w:jc w:val="center"/>
              <w:outlineLvl w:val="1"/>
            </w:pPr>
            <w:r w:rsidRPr="00712664">
              <w:rPr>
                <w:sz w:val="22"/>
                <w:szCs w:val="22"/>
              </w:rPr>
              <w:t>2.</w:t>
            </w:r>
          </w:p>
        </w:tc>
        <w:tc>
          <w:tcPr>
            <w:tcW w:w="1985" w:type="dxa"/>
            <w:vAlign w:val="center"/>
          </w:tcPr>
          <w:p w:rsidR="00065AB8" w:rsidRPr="00712664" w:rsidRDefault="00065AB8" w:rsidP="0002155F">
            <w:pPr>
              <w:widowControl/>
              <w:overflowPunct/>
              <w:autoSpaceDE w:val="0"/>
              <w:autoSpaceDN w:val="0"/>
              <w:outlineLvl w:val="1"/>
            </w:pPr>
            <w:r w:rsidRPr="00712664">
              <w:rPr>
                <w:sz w:val="22"/>
                <w:szCs w:val="22"/>
              </w:rPr>
              <w:t xml:space="preserve">Паспорт  </w:t>
            </w:r>
          </w:p>
          <w:p w:rsidR="00065AB8" w:rsidRPr="00712664" w:rsidRDefault="00065AB8" w:rsidP="0002155F">
            <w:pPr>
              <w:widowControl/>
              <w:overflowPunct/>
              <w:autoSpaceDE w:val="0"/>
              <w:autoSpaceDN w:val="0"/>
              <w:outlineLvl w:val="1"/>
            </w:pPr>
            <w:r>
              <w:rPr>
                <w:sz w:val="22"/>
                <w:szCs w:val="22"/>
              </w:rPr>
              <w:t>или иной документ, подтверждающий личность заявителя.</w:t>
            </w:r>
          </w:p>
        </w:tc>
        <w:tc>
          <w:tcPr>
            <w:tcW w:w="1985" w:type="dxa"/>
            <w:vAlign w:val="center"/>
          </w:tcPr>
          <w:p w:rsidR="00065AB8" w:rsidRPr="00712664" w:rsidRDefault="00065AB8" w:rsidP="002C0F3E">
            <w:pPr>
              <w:widowControl/>
              <w:overflowPunct/>
              <w:autoSpaceDE w:val="0"/>
              <w:autoSpaceDN w:val="0"/>
              <w:jc w:val="center"/>
              <w:outlineLvl w:val="1"/>
            </w:pPr>
            <w:r>
              <w:rPr>
                <w:sz w:val="22"/>
                <w:szCs w:val="22"/>
              </w:rPr>
              <w:t>Документ, подтверждающий личность заявителя</w:t>
            </w:r>
          </w:p>
        </w:tc>
        <w:tc>
          <w:tcPr>
            <w:tcW w:w="1842" w:type="dxa"/>
            <w:vAlign w:val="center"/>
          </w:tcPr>
          <w:p w:rsidR="00065AB8" w:rsidRPr="00712664" w:rsidRDefault="00065AB8" w:rsidP="0002155F">
            <w:pPr>
              <w:widowControl/>
              <w:overflowPunct/>
              <w:autoSpaceDE w:val="0"/>
              <w:autoSpaceDN w:val="0"/>
              <w:jc w:val="center"/>
              <w:outlineLvl w:val="1"/>
            </w:pPr>
            <w:r w:rsidRPr="00712664">
              <w:rPr>
                <w:sz w:val="22"/>
                <w:szCs w:val="22"/>
              </w:rPr>
              <w:t>Копия</w:t>
            </w:r>
          </w:p>
          <w:p w:rsidR="00065AB8" w:rsidRPr="00712664" w:rsidRDefault="00065AB8" w:rsidP="0002155F">
            <w:pPr>
              <w:widowControl/>
              <w:overflowPunct/>
              <w:autoSpaceDE w:val="0"/>
              <w:autoSpaceDN w:val="0"/>
              <w:jc w:val="center"/>
              <w:outlineLvl w:val="1"/>
            </w:pPr>
            <w:r w:rsidRPr="00712664">
              <w:rPr>
                <w:sz w:val="22"/>
                <w:szCs w:val="22"/>
              </w:rPr>
              <w:t>с предъявлением подлинника/в форме электронного документа,</w:t>
            </w:r>
          </w:p>
          <w:p w:rsidR="00065AB8" w:rsidRPr="00712664" w:rsidRDefault="00065AB8" w:rsidP="0002155F">
            <w:pPr>
              <w:widowControl/>
              <w:overflowPunct/>
              <w:autoSpaceDE w:val="0"/>
              <w:autoSpaceDN w:val="0"/>
              <w:jc w:val="center"/>
              <w:outlineLvl w:val="1"/>
            </w:pPr>
            <w:r w:rsidRPr="00712664">
              <w:rPr>
                <w:sz w:val="22"/>
                <w:szCs w:val="22"/>
              </w:rPr>
              <w:t>в 1 экз.</w:t>
            </w:r>
          </w:p>
          <w:p w:rsidR="00065AB8" w:rsidRPr="00712664" w:rsidRDefault="00065AB8" w:rsidP="0002155F">
            <w:pPr>
              <w:widowControl/>
              <w:overflowPunct/>
              <w:autoSpaceDE w:val="0"/>
              <w:autoSpaceDN w:val="0"/>
              <w:jc w:val="center"/>
              <w:outlineLvl w:val="1"/>
            </w:pPr>
          </w:p>
          <w:p w:rsidR="00065AB8" w:rsidRPr="00712664" w:rsidRDefault="00065AB8" w:rsidP="0002155F">
            <w:pPr>
              <w:widowControl/>
              <w:overflowPunct/>
              <w:autoSpaceDE w:val="0"/>
              <w:autoSpaceDN w:val="0"/>
              <w:jc w:val="center"/>
              <w:outlineLvl w:val="1"/>
            </w:pPr>
          </w:p>
        </w:tc>
        <w:tc>
          <w:tcPr>
            <w:tcW w:w="1843" w:type="dxa"/>
            <w:vAlign w:val="center"/>
          </w:tcPr>
          <w:p w:rsidR="00065AB8" w:rsidRPr="00712664" w:rsidRDefault="00065AB8" w:rsidP="0002155F">
            <w:pPr>
              <w:widowControl/>
              <w:overflowPunct/>
              <w:autoSpaceDE w:val="0"/>
              <w:autoSpaceDN w:val="0"/>
              <w:jc w:val="center"/>
              <w:outlineLvl w:val="1"/>
            </w:pPr>
            <w:r w:rsidRPr="00712664">
              <w:rPr>
                <w:sz w:val="22"/>
                <w:szCs w:val="22"/>
              </w:rPr>
              <w:t xml:space="preserve">Пункт 2 части 1 статьи 6 </w:t>
            </w:r>
            <w:r w:rsidRPr="00712664">
              <w:rPr>
                <w:bCs/>
                <w:sz w:val="22"/>
                <w:szCs w:val="22"/>
              </w:rPr>
              <w:t>Закон Самарской области от 06.07.2015 № 66-ГД «О порядке создания семейных (родовых) захоронений на территории Самарской области»</w:t>
            </w:r>
          </w:p>
        </w:tc>
        <w:tc>
          <w:tcPr>
            <w:tcW w:w="1701" w:type="dxa"/>
            <w:vAlign w:val="center"/>
          </w:tcPr>
          <w:p w:rsidR="00065AB8" w:rsidRDefault="00343ACA" w:rsidP="00343ACA">
            <w:pPr>
              <w:widowControl/>
              <w:overflowPunct/>
              <w:autoSpaceDE w:val="0"/>
              <w:autoSpaceDN w:val="0"/>
              <w:jc w:val="center"/>
              <w:outlineLvl w:val="1"/>
            </w:pPr>
            <w:r>
              <w:rPr>
                <w:sz w:val="22"/>
                <w:szCs w:val="22"/>
              </w:rPr>
              <w:t>МВД  России</w:t>
            </w:r>
            <w:r w:rsidR="00D902F7">
              <w:rPr>
                <w:sz w:val="22"/>
                <w:szCs w:val="22"/>
              </w:rPr>
              <w:t>,</w:t>
            </w:r>
          </w:p>
          <w:p w:rsidR="00D902F7" w:rsidRPr="00712664" w:rsidRDefault="00D902F7" w:rsidP="00343ACA">
            <w:pPr>
              <w:widowControl/>
              <w:overflowPunct/>
              <w:autoSpaceDE w:val="0"/>
              <w:autoSpaceDN w:val="0"/>
              <w:jc w:val="center"/>
              <w:outlineLvl w:val="1"/>
            </w:pPr>
            <w:r w:rsidRPr="00712664">
              <w:rPr>
                <w:sz w:val="22"/>
                <w:szCs w:val="22"/>
              </w:rPr>
              <w:t>иные уполномочен-ные организации</w:t>
            </w:r>
          </w:p>
        </w:tc>
        <w:tc>
          <w:tcPr>
            <w:tcW w:w="1418" w:type="dxa"/>
            <w:vAlign w:val="center"/>
          </w:tcPr>
          <w:p w:rsidR="00065AB8" w:rsidRPr="00712664" w:rsidRDefault="00065AB8" w:rsidP="0002155F">
            <w:pPr>
              <w:widowControl/>
              <w:overflowPunct/>
              <w:autoSpaceDE w:val="0"/>
              <w:autoSpaceDN w:val="0"/>
              <w:jc w:val="center"/>
              <w:outlineLvl w:val="1"/>
            </w:pPr>
            <w:r w:rsidRPr="00712664">
              <w:rPr>
                <w:sz w:val="22"/>
                <w:szCs w:val="22"/>
              </w:rPr>
              <w:t>Заявител</w:t>
            </w:r>
            <w:r>
              <w:rPr>
                <w:sz w:val="22"/>
                <w:szCs w:val="22"/>
              </w:rPr>
              <w:t>ь</w:t>
            </w:r>
          </w:p>
        </w:tc>
      </w:tr>
      <w:tr w:rsidR="00BB708A" w:rsidRPr="00712664" w:rsidTr="0002155F">
        <w:trPr>
          <w:trHeight w:val="416"/>
        </w:trPr>
        <w:tc>
          <w:tcPr>
            <w:tcW w:w="567" w:type="dxa"/>
            <w:vAlign w:val="center"/>
          </w:tcPr>
          <w:p w:rsidR="00BB708A" w:rsidRPr="00712664" w:rsidRDefault="00BB708A" w:rsidP="0002155F">
            <w:pPr>
              <w:widowControl/>
              <w:overflowPunct/>
              <w:autoSpaceDE w:val="0"/>
              <w:autoSpaceDN w:val="0"/>
              <w:jc w:val="center"/>
              <w:outlineLvl w:val="1"/>
            </w:pPr>
            <w:r>
              <w:rPr>
                <w:sz w:val="22"/>
                <w:szCs w:val="22"/>
              </w:rPr>
              <w:t xml:space="preserve">3. </w:t>
            </w:r>
          </w:p>
        </w:tc>
        <w:tc>
          <w:tcPr>
            <w:tcW w:w="1985" w:type="dxa"/>
            <w:vAlign w:val="center"/>
          </w:tcPr>
          <w:p w:rsidR="00BB708A" w:rsidRPr="00712664" w:rsidRDefault="00BB708A" w:rsidP="0002155F">
            <w:pPr>
              <w:widowControl/>
              <w:overflowPunct/>
              <w:autoSpaceDE w:val="0"/>
              <w:autoSpaceDN w:val="0"/>
              <w:outlineLvl w:val="1"/>
            </w:pPr>
            <w:r>
              <w:rPr>
                <w:sz w:val="22"/>
                <w:szCs w:val="22"/>
              </w:rPr>
              <w:t xml:space="preserve">Документ, подтверждающий полномочия представителя </w:t>
            </w:r>
            <w:r>
              <w:rPr>
                <w:sz w:val="22"/>
                <w:szCs w:val="22"/>
              </w:rPr>
              <w:lastRenderedPageBreak/>
              <w:t>физического лица</w:t>
            </w:r>
          </w:p>
        </w:tc>
        <w:tc>
          <w:tcPr>
            <w:tcW w:w="1985" w:type="dxa"/>
            <w:vAlign w:val="center"/>
          </w:tcPr>
          <w:p w:rsidR="00BB708A" w:rsidRDefault="00BB708A" w:rsidP="00CE5E96">
            <w:pPr>
              <w:widowControl/>
              <w:overflowPunct/>
              <w:autoSpaceDE w:val="0"/>
              <w:autoSpaceDN w:val="0"/>
              <w:jc w:val="center"/>
              <w:outlineLvl w:val="1"/>
            </w:pPr>
            <w:r>
              <w:rPr>
                <w:sz w:val="22"/>
                <w:szCs w:val="22"/>
              </w:rPr>
              <w:lastRenderedPageBreak/>
              <w:t xml:space="preserve">Доверенность </w:t>
            </w:r>
          </w:p>
        </w:tc>
        <w:tc>
          <w:tcPr>
            <w:tcW w:w="1842" w:type="dxa"/>
            <w:vAlign w:val="center"/>
          </w:tcPr>
          <w:p w:rsidR="00BB708A" w:rsidRPr="00712664" w:rsidRDefault="00BB708A" w:rsidP="00641005">
            <w:pPr>
              <w:widowControl/>
              <w:overflowPunct/>
              <w:autoSpaceDE w:val="0"/>
              <w:autoSpaceDN w:val="0"/>
              <w:jc w:val="center"/>
              <w:outlineLvl w:val="1"/>
            </w:pPr>
            <w:r w:rsidRPr="00712664">
              <w:rPr>
                <w:sz w:val="22"/>
                <w:szCs w:val="22"/>
              </w:rPr>
              <w:t>Копия</w:t>
            </w:r>
          </w:p>
          <w:p w:rsidR="00BB708A" w:rsidRPr="00712664" w:rsidRDefault="00BB708A" w:rsidP="00641005">
            <w:pPr>
              <w:widowControl/>
              <w:overflowPunct/>
              <w:autoSpaceDE w:val="0"/>
              <w:autoSpaceDN w:val="0"/>
              <w:jc w:val="center"/>
              <w:outlineLvl w:val="1"/>
            </w:pPr>
            <w:r w:rsidRPr="00712664">
              <w:rPr>
                <w:sz w:val="22"/>
                <w:szCs w:val="22"/>
              </w:rPr>
              <w:t xml:space="preserve">с предъявлением подлинника/в форме </w:t>
            </w:r>
            <w:r w:rsidRPr="00712664">
              <w:rPr>
                <w:sz w:val="22"/>
                <w:szCs w:val="22"/>
              </w:rPr>
              <w:lastRenderedPageBreak/>
              <w:t>электронного документа,</w:t>
            </w:r>
          </w:p>
          <w:p w:rsidR="00BB708A" w:rsidRPr="00712664" w:rsidRDefault="00BB708A" w:rsidP="00641005">
            <w:pPr>
              <w:widowControl/>
              <w:overflowPunct/>
              <w:autoSpaceDE w:val="0"/>
              <w:autoSpaceDN w:val="0"/>
              <w:jc w:val="center"/>
              <w:outlineLvl w:val="1"/>
            </w:pPr>
            <w:r w:rsidRPr="00712664">
              <w:rPr>
                <w:sz w:val="22"/>
                <w:szCs w:val="22"/>
              </w:rPr>
              <w:t>в 1 экз.</w:t>
            </w:r>
          </w:p>
          <w:p w:rsidR="00BB708A" w:rsidRPr="00712664" w:rsidRDefault="00BB708A" w:rsidP="0002155F">
            <w:pPr>
              <w:widowControl/>
              <w:overflowPunct/>
              <w:autoSpaceDE w:val="0"/>
              <w:autoSpaceDN w:val="0"/>
              <w:jc w:val="center"/>
              <w:outlineLvl w:val="1"/>
            </w:pPr>
          </w:p>
        </w:tc>
        <w:tc>
          <w:tcPr>
            <w:tcW w:w="1843" w:type="dxa"/>
            <w:vAlign w:val="center"/>
          </w:tcPr>
          <w:p w:rsidR="00BB708A" w:rsidRPr="00712664" w:rsidRDefault="00BB708A" w:rsidP="009C3A7C">
            <w:pPr>
              <w:widowControl/>
              <w:overflowPunct/>
              <w:autoSpaceDE w:val="0"/>
              <w:autoSpaceDN w:val="0"/>
              <w:jc w:val="center"/>
              <w:outlineLvl w:val="1"/>
            </w:pPr>
            <w:r w:rsidRPr="00712664">
              <w:rPr>
                <w:sz w:val="22"/>
                <w:szCs w:val="22"/>
              </w:rPr>
              <w:lastRenderedPageBreak/>
              <w:t xml:space="preserve">Пункт </w:t>
            </w:r>
            <w:r w:rsidR="009C3A7C">
              <w:rPr>
                <w:sz w:val="22"/>
                <w:szCs w:val="22"/>
              </w:rPr>
              <w:t>3</w:t>
            </w:r>
            <w:r w:rsidRPr="00712664">
              <w:rPr>
                <w:sz w:val="22"/>
                <w:szCs w:val="22"/>
              </w:rPr>
              <w:t xml:space="preserve">  статьи </w:t>
            </w:r>
            <w:r w:rsidR="009C3A7C">
              <w:rPr>
                <w:sz w:val="22"/>
                <w:szCs w:val="22"/>
              </w:rPr>
              <w:t xml:space="preserve">2 Федерального закона от 27.07.2010 г. № </w:t>
            </w:r>
            <w:r w:rsidR="009C3A7C">
              <w:rPr>
                <w:sz w:val="22"/>
                <w:szCs w:val="22"/>
              </w:rPr>
              <w:lastRenderedPageBreak/>
              <w:t>210-ФЗ «Об организации предоставления государственных и муниципальных услуг»</w:t>
            </w:r>
          </w:p>
        </w:tc>
        <w:tc>
          <w:tcPr>
            <w:tcW w:w="1701" w:type="dxa"/>
            <w:vAlign w:val="center"/>
          </w:tcPr>
          <w:p w:rsidR="00BB708A" w:rsidRPr="00712664" w:rsidRDefault="00CE5E96" w:rsidP="00323FBE">
            <w:pPr>
              <w:widowControl/>
              <w:overflowPunct/>
              <w:autoSpaceDE w:val="0"/>
              <w:autoSpaceDN w:val="0"/>
              <w:jc w:val="center"/>
              <w:outlineLvl w:val="1"/>
            </w:pPr>
            <w:r>
              <w:lastRenderedPageBreak/>
              <w:t>Нотариат</w:t>
            </w:r>
          </w:p>
        </w:tc>
        <w:tc>
          <w:tcPr>
            <w:tcW w:w="1418" w:type="dxa"/>
            <w:vAlign w:val="center"/>
          </w:tcPr>
          <w:p w:rsidR="00BB708A" w:rsidRPr="00712664" w:rsidRDefault="00BB708A" w:rsidP="00323FBE">
            <w:pPr>
              <w:widowControl/>
              <w:overflowPunct/>
              <w:autoSpaceDE w:val="0"/>
              <w:autoSpaceDN w:val="0"/>
              <w:jc w:val="center"/>
              <w:outlineLvl w:val="1"/>
            </w:pPr>
            <w:r w:rsidRPr="00712664">
              <w:rPr>
                <w:sz w:val="22"/>
                <w:szCs w:val="22"/>
              </w:rPr>
              <w:t>Заявител</w:t>
            </w:r>
            <w:r>
              <w:rPr>
                <w:sz w:val="22"/>
                <w:szCs w:val="22"/>
              </w:rPr>
              <w:t>ь</w:t>
            </w:r>
          </w:p>
        </w:tc>
      </w:tr>
      <w:tr w:rsidR="009B6915" w:rsidRPr="00712664" w:rsidTr="0002155F">
        <w:trPr>
          <w:trHeight w:val="416"/>
        </w:trPr>
        <w:tc>
          <w:tcPr>
            <w:tcW w:w="567" w:type="dxa"/>
            <w:vAlign w:val="center"/>
          </w:tcPr>
          <w:p w:rsidR="009B6915" w:rsidRPr="00712664" w:rsidRDefault="002E1807" w:rsidP="0002155F">
            <w:pPr>
              <w:widowControl/>
              <w:overflowPunct/>
              <w:autoSpaceDE w:val="0"/>
              <w:autoSpaceDN w:val="0"/>
              <w:jc w:val="center"/>
              <w:outlineLvl w:val="1"/>
            </w:pPr>
            <w:r>
              <w:rPr>
                <w:sz w:val="22"/>
                <w:szCs w:val="22"/>
              </w:rPr>
              <w:lastRenderedPageBreak/>
              <w:t>4</w:t>
            </w:r>
            <w:r w:rsidR="009B6915">
              <w:rPr>
                <w:sz w:val="22"/>
                <w:szCs w:val="22"/>
              </w:rPr>
              <w:t>.</w:t>
            </w:r>
          </w:p>
        </w:tc>
        <w:tc>
          <w:tcPr>
            <w:tcW w:w="10774" w:type="dxa"/>
            <w:gridSpan w:val="6"/>
            <w:vAlign w:val="center"/>
          </w:tcPr>
          <w:p w:rsidR="009B6915" w:rsidRPr="00712664" w:rsidRDefault="00B91B7D" w:rsidP="00B91B7D">
            <w:pPr>
              <w:widowControl/>
              <w:overflowPunct/>
              <w:autoSpaceDE w:val="0"/>
              <w:autoSpaceDN w:val="0"/>
              <w:jc w:val="both"/>
              <w:outlineLvl w:val="1"/>
            </w:pPr>
            <w:r>
              <w:rPr>
                <w:sz w:val="22"/>
                <w:szCs w:val="22"/>
              </w:rPr>
              <w:t>Один из документов (в случае если на участке земли уже имеется захоронение или его формирование началось на момент подачи заявления о предоставлении участка земли):</w:t>
            </w:r>
          </w:p>
        </w:tc>
      </w:tr>
      <w:tr w:rsidR="00385788" w:rsidRPr="00712664" w:rsidTr="0002155F">
        <w:trPr>
          <w:trHeight w:val="416"/>
        </w:trPr>
        <w:tc>
          <w:tcPr>
            <w:tcW w:w="567" w:type="dxa"/>
            <w:vAlign w:val="center"/>
          </w:tcPr>
          <w:p w:rsidR="00385788" w:rsidRPr="00712664" w:rsidRDefault="002E1807" w:rsidP="0002155F">
            <w:pPr>
              <w:widowControl/>
              <w:overflowPunct/>
              <w:autoSpaceDE w:val="0"/>
              <w:autoSpaceDN w:val="0"/>
              <w:jc w:val="center"/>
              <w:outlineLvl w:val="1"/>
            </w:pPr>
            <w:r>
              <w:rPr>
                <w:sz w:val="22"/>
                <w:szCs w:val="22"/>
              </w:rPr>
              <w:t>4</w:t>
            </w:r>
            <w:r w:rsidR="00385788">
              <w:rPr>
                <w:sz w:val="22"/>
                <w:szCs w:val="22"/>
              </w:rPr>
              <w:t>.1.</w:t>
            </w:r>
          </w:p>
        </w:tc>
        <w:tc>
          <w:tcPr>
            <w:tcW w:w="1985" w:type="dxa"/>
            <w:vAlign w:val="center"/>
          </w:tcPr>
          <w:p w:rsidR="00385788" w:rsidRPr="00B87A72" w:rsidRDefault="00385788" w:rsidP="0002155F">
            <w:pPr>
              <w:widowControl/>
              <w:overflowPunct/>
              <w:autoSpaceDE w:val="0"/>
              <w:autoSpaceDN w:val="0"/>
              <w:outlineLvl w:val="1"/>
              <w:rPr>
                <w:rFonts w:cs="Calibri"/>
              </w:rPr>
            </w:pPr>
            <w:r w:rsidRPr="00B87A72">
              <w:rPr>
                <w:rFonts w:cs="Calibri"/>
                <w:sz w:val="22"/>
                <w:szCs w:val="22"/>
              </w:rPr>
              <w:t>Свидетельство о смерти</w:t>
            </w:r>
          </w:p>
        </w:tc>
        <w:tc>
          <w:tcPr>
            <w:tcW w:w="1985" w:type="dxa"/>
            <w:vAlign w:val="center"/>
          </w:tcPr>
          <w:p w:rsidR="00385788" w:rsidRPr="00B87A72" w:rsidRDefault="00385788" w:rsidP="0002155F">
            <w:pPr>
              <w:widowControl/>
              <w:overflowPunct/>
              <w:autoSpaceDE w:val="0"/>
              <w:autoSpaceDN w:val="0"/>
              <w:jc w:val="center"/>
              <w:outlineLvl w:val="1"/>
              <w:rPr>
                <w:rFonts w:cs="Calibri"/>
              </w:rPr>
            </w:pPr>
            <w:r>
              <w:rPr>
                <w:rFonts w:cs="Calibri"/>
              </w:rPr>
              <w:t>Сведения о государствен-ной регистрации смерти</w:t>
            </w:r>
          </w:p>
        </w:tc>
        <w:tc>
          <w:tcPr>
            <w:tcW w:w="1842" w:type="dxa"/>
            <w:vAlign w:val="center"/>
          </w:tcPr>
          <w:p w:rsidR="00385788" w:rsidRPr="00B87A72" w:rsidRDefault="00385788" w:rsidP="0002155F">
            <w:pPr>
              <w:widowControl/>
              <w:overflowPunct/>
              <w:autoSpaceDE w:val="0"/>
              <w:autoSpaceDN w:val="0"/>
              <w:jc w:val="center"/>
              <w:outlineLvl w:val="1"/>
              <w:rPr>
                <w:rFonts w:cs="Calibri"/>
              </w:rPr>
            </w:pPr>
            <w:r w:rsidRPr="00B87A72">
              <w:rPr>
                <w:rFonts w:cs="Calibri"/>
                <w:sz w:val="22"/>
                <w:szCs w:val="22"/>
              </w:rPr>
              <w:t>Копия</w:t>
            </w:r>
          </w:p>
          <w:p w:rsidR="00385788" w:rsidRPr="00B87A72" w:rsidRDefault="00385788" w:rsidP="0002155F">
            <w:pPr>
              <w:widowControl/>
              <w:overflowPunct/>
              <w:autoSpaceDE w:val="0"/>
              <w:autoSpaceDN w:val="0"/>
              <w:jc w:val="center"/>
              <w:outlineLvl w:val="1"/>
            </w:pPr>
            <w:r w:rsidRPr="00B87A72">
              <w:rPr>
                <w:rFonts w:cs="Calibri"/>
                <w:sz w:val="22"/>
                <w:szCs w:val="22"/>
              </w:rPr>
              <w:t xml:space="preserve">с предъявлением подлинника/ </w:t>
            </w:r>
            <w:r w:rsidRPr="00B87A72">
              <w:rPr>
                <w:sz w:val="22"/>
                <w:szCs w:val="22"/>
              </w:rPr>
              <w:t xml:space="preserve"> в форме электронного документа,</w:t>
            </w:r>
          </w:p>
          <w:p w:rsidR="00385788" w:rsidRPr="00B87A72" w:rsidRDefault="00385788" w:rsidP="0002155F">
            <w:pPr>
              <w:widowControl/>
              <w:overflowPunct/>
              <w:autoSpaceDE w:val="0"/>
              <w:autoSpaceDN w:val="0"/>
              <w:jc w:val="center"/>
              <w:outlineLvl w:val="1"/>
              <w:rPr>
                <w:rFonts w:cs="Calibri"/>
              </w:rPr>
            </w:pPr>
            <w:r w:rsidRPr="00B87A72">
              <w:rPr>
                <w:rFonts w:cs="Calibri"/>
                <w:sz w:val="22"/>
                <w:szCs w:val="22"/>
              </w:rPr>
              <w:t>в 1 экз.</w:t>
            </w:r>
          </w:p>
          <w:p w:rsidR="00385788" w:rsidRPr="00B87A72" w:rsidRDefault="00385788" w:rsidP="0002155F">
            <w:pPr>
              <w:widowControl/>
              <w:overflowPunct/>
              <w:autoSpaceDE w:val="0"/>
              <w:autoSpaceDN w:val="0"/>
              <w:jc w:val="center"/>
              <w:outlineLvl w:val="1"/>
              <w:rPr>
                <w:rFonts w:cs="Calibri"/>
              </w:rPr>
            </w:pPr>
          </w:p>
          <w:p w:rsidR="00385788" w:rsidRPr="00B87A72" w:rsidRDefault="00385788" w:rsidP="0002155F">
            <w:pPr>
              <w:widowControl/>
              <w:overflowPunct/>
              <w:autoSpaceDE w:val="0"/>
              <w:autoSpaceDN w:val="0"/>
              <w:jc w:val="center"/>
              <w:outlineLvl w:val="1"/>
              <w:rPr>
                <w:rFonts w:cs="Calibri"/>
              </w:rPr>
            </w:pPr>
          </w:p>
        </w:tc>
        <w:tc>
          <w:tcPr>
            <w:tcW w:w="1843" w:type="dxa"/>
            <w:vAlign w:val="center"/>
          </w:tcPr>
          <w:p w:rsidR="00385788" w:rsidRPr="00712664" w:rsidRDefault="00385788" w:rsidP="009F22C1">
            <w:pPr>
              <w:widowControl/>
              <w:overflowPunct/>
              <w:autoSpaceDE w:val="0"/>
              <w:autoSpaceDN w:val="0"/>
              <w:jc w:val="center"/>
              <w:outlineLvl w:val="1"/>
            </w:pPr>
            <w:r w:rsidRPr="00712664">
              <w:rPr>
                <w:sz w:val="22"/>
                <w:szCs w:val="22"/>
              </w:rPr>
              <w:t xml:space="preserve">Пункт </w:t>
            </w:r>
            <w:r>
              <w:rPr>
                <w:sz w:val="22"/>
                <w:szCs w:val="22"/>
              </w:rPr>
              <w:t>3</w:t>
            </w:r>
            <w:r w:rsidRPr="00712664">
              <w:rPr>
                <w:sz w:val="22"/>
                <w:szCs w:val="22"/>
              </w:rPr>
              <w:t xml:space="preserve"> части 1 статьи 6 </w:t>
            </w:r>
            <w:r w:rsidRPr="00712664">
              <w:rPr>
                <w:bCs/>
                <w:sz w:val="22"/>
                <w:szCs w:val="22"/>
              </w:rPr>
              <w:t>Закон Самарской области от 06.07.2015 № 66-ГД «О порядке создания семейных (родовых) захоронений на территории Самарской области»</w:t>
            </w:r>
          </w:p>
        </w:tc>
        <w:tc>
          <w:tcPr>
            <w:tcW w:w="1701" w:type="dxa"/>
            <w:vAlign w:val="center"/>
          </w:tcPr>
          <w:p w:rsidR="00385788" w:rsidRPr="00B87A72" w:rsidRDefault="00385788" w:rsidP="0002155F">
            <w:pPr>
              <w:widowControl/>
              <w:overflowPunct/>
              <w:autoSpaceDE w:val="0"/>
              <w:autoSpaceDN w:val="0"/>
              <w:jc w:val="center"/>
              <w:outlineLvl w:val="1"/>
              <w:rPr>
                <w:rFonts w:cs="Calibri"/>
              </w:rPr>
            </w:pPr>
            <w:r>
              <w:rPr>
                <w:rFonts w:cs="Calibri"/>
                <w:sz w:val="22"/>
                <w:szCs w:val="22"/>
              </w:rPr>
              <w:t xml:space="preserve">Органы </w:t>
            </w:r>
            <w:r w:rsidRPr="00B87A72">
              <w:rPr>
                <w:rFonts w:cs="Calibri"/>
                <w:sz w:val="22"/>
                <w:szCs w:val="22"/>
              </w:rPr>
              <w:t>ЗАГС</w:t>
            </w:r>
          </w:p>
        </w:tc>
        <w:tc>
          <w:tcPr>
            <w:tcW w:w="1418" w:type="dxa"/>
            <w:vAlign w:val="center"/>
          </w:tcPr>
          <w:p w:rsidR="00385788" w:rsidRPr="00B87A72" w:rsidRDefault="00385788" w:rsidP="0002155F">
            <w:pPr>
              <w:widowControl/>
              <w:overflowPunct/>
              <w:autoSpaceDE w:val="0"/>
              <w:autoSpaceDN w:val="0"/>
              <w:jc w:val="center"/>
              <w:outlineLvl w:val="1"/>
              <w:rPr>
                <w:rFonts w:cs="Calibri"/>
              </w:rPr>
            </w:pPr>
            <w:r>
              <w:rPr>
                <w:sz w:val="22"/>
                <w:szCs w:val="22"/>
              </w:rPr>
              <w:t>В порядке межведом-ственного взаимодействия или заявитель по собствен-ной инициативе</w:t>
            </w:r>
          </w:p>
        </w:tc>
      </w:tr>
      <w:tr w:rsidR="00385788" w:rsidRPr="00712664" w:rsidTr="0002155F">
        <w:trPr>
          <w:trHeight w:val="416"/>
        </w:trPr>
        <w:tc>
          <w:tcPr>
            <w:tcW w:w="567" w:type="dxa"/>
            <w:vAlign w:val="center"/>
          </w:tcPr>
          <w:p w:rsidR="00385788" w:rsidRPr="00712664" w:rsidRDefault="002E1807" w:rsidP="0002155F">
            <w:pPr>
              <w:widowControl/>
              <w:overflowPunct/>
              <w:autoSpaceDE w:val="0"/>
              <w:autoSpaceDN w:val="0"/>
              <w:jc w:val="center"/>
              <w:outlineLvl w:val="1"/>
            </w:pPr>
            <w:r>
              <w:rPr>
                <w:sz w:val="22"/>
                <w:szCs w:val="22"/>
              </w:rPr>
              <w:t>4</w:t>
            </w:r>
            <w:r w:rsidR="00385788">
              <w:rPr>
                <w:sz w:val="22"/>
                <w:szCs w:val="22"/>
              </w:rPr>
              <w:t>.2.</w:t>
            </w:r>
          </w:p>
        </w:tc>
        <w:tc>
          <w:tcPr>
            <w:tcW w:w="1985" w:type="dxa"/>
            <w:vAlign w:val="center"/>
          </w:tcPr>
          <w:p w:rsidR="00385788" w:rsidRPr="004836D4" w:rsidRDefault="00385788" w:rsidP="0002155F">
            <w:pPr>
              <w:widowControl/>
              <w:overflowPunct/>
              <w:autoSpaceDE w:val="0"/>
              <w:autoSpaceDN w:val="0"/>
              <w:outlineLvl w:val="1"/>
              <w:rPr>
                <w:rFonts w:cs="Calibri"/>
              </w:rPr>
            </w:pPr>
            <w:r>
              <w:rPr>
                <w:rFonts w:cs="Calibri"/>
                <w:kern w:val="0"/>
                <w:sz w:val="22"/>
                <w:szCs w:val="22"/>
              </w:rPr>
              <w:t xml:space="preserve">Медицинское свидетельство о смерти  </w:t>
            </w:r>
          </w:p>
        </w:tc>
        <w:tc>
          <w:tcPr>
            <w:tcW w:w="1985" w:type="dxa"/>
            <w:vAlign w:val="center"/>
          </w:tcPr>
          <w:p w:rsidR="00385788" w:rsidRDefault="00385788" w:rsidP="0002155F">
            <w:pPr>
              <w:widowControl/>
              <w:overflowPunct/>
              <w:autoSpaceDE w:val="0"/>
              <w:autoSpaceDN w:val="0"/>
              <w:jc w:val="center"/>
              <w:outlineLvl w:val="1"/>
              <w:rPr>
                <w:rFonts w:cs="Calibri"/>
              </w:rPr>
            </w:pPr>
            <w:r>
              <w:rPr>
                <w:rFonts w:cs="Calibri"/>
                <w:kern w:val="0"/>
                <w:sz w:val="22"/>
                <w:szCs w:val="22"/>
              </w:rPr>
              <w:t>Медицинское свидетельство о смерти</w:t>
            </w:r>
          </w:p>
        </w:tc>
        <w:tc>
          <w:tcPr>
            <w:tcW w:w="1842" w:type="dxa"/>
            <w:vAlign w:val="center"/>
          </w:tcPr>
          <w:p w:rsidR="00385788" w:rsidRDefault="00385788" w:rsidP="0002155F">
            <w:pPr>
              <w:widowControl/>
              <w:overflowPunct/>
              <w:autoSpaceDE w:val="0"/>
              <w:autoSpaceDN w:val="0"/>
              <w:jc w:val="center"/>
              <w:outlineLvl w:val="1"/>
              <w:rPr>
                <w:rFonts w:cs="Calibri"/>
              </w:rPr>
            </w:pPr>
            <w:r>
              <w:rPr>
                <w:rFonts w:cs="Calibri"/>
                <w:sz w:val="22"/>
                <w:szCs w:val="22"/>
              </w:rPr>
              <w:t>Копия</w:t>
            </w:r>
          </w:p>
          <w:p w:rsidR="00385788" w:rsidRDefault="00385788" w:rsidP="0002155F">
            <w:pPr>
              <w:widowControl/>
              <w:overflowPunct/>
              <w:autoSpaceDE w:val="0"/>
              <w:autoSpaceDN w:val="0"/>
              <w:jc w:val="center"/>
              <w:outlineLvl w:val="1"/>
            </w:pPr>
            <w:r>
              <w:rPr>
                <w:rFonts w:cs="Calibri"/>
                <w:sz w:val="22"/>
                <w:szCs w:val="22"/>
              </w:rPr>
              <w:t>с предъявлением подлинника</w:t>
            </w:r>
            <w:r w:rsidRPr="0012624F">
              <w:rPr>
                <w:rFonts w:cs="Calibri"/>
                <w:sz w:val="22"/>
                <w:szCs w:val="22"/>
              </w:rPr>
              <w:t xml:space="preserve">/ </w:t>
            </w:r>
            <w:r w:rsidRPr="0012624F">
              <w:t xml:space="preserve"> в форме электронного документа,</w:t>
            </w:r>
          </w:p>
          <w:p w:rsidR="00385788" w:rsidRDefault="00385788" w:rsidP="0002155F">
            <w:pPr>
              <w:widowControl/>
              <w:overflowPunct/>
              <w:autoSpaceDE w:val="0"/>
              <w:autoSpaceDN w:val="0"/>
              <w:jc w:val="center"/>
              <w:outlineLvl w:val="1"/>
              <w:rPr>
                <w:rFonts w:cs="Calibri"/>
              </w:rPr>
            </w:pPr>
            <w:r>
              <w:rPr>
                <w:rFonts w:cs="Calibri"/>
                <w:sz w:val="22"/>
                <w:szCs w:val="22"/>
              </w:rPr>
              <w:t xml:space="preserve">в </w:t>
            </w:r>
            <w:r w:rsidRPr="004836D4">
              <w:rPr>
                <w:rFonts w:cs="Calibri"/>
                <w:sz w:val="22"/>
                <w:szCs w:val="22"/>
              </w:rPr>
              <w:t>1 экз.</w:t>
            </w:r>
          </w:p>
          <w:p w:rsidR="00385788" w:rsidRPr="00700181" w:rsidRDefault="00385788" w:rsidP="0002155F">
            <w:pPr>
              <w:widowControl/>
              <w:overflowPunct/>
              <w:autoSpaceDE w:val="0"/>
              <w:autoSpaceDN w:val="0"/>
              <w:jc w:val="center"/>
              <w:outlineLvl w:val="1"/>
              <w:rPr>
                <w:rFonts w:cs="Calibri"/>
              </w:rPr>
            </w:pPr>
          </w:p>
          <w:p w:rsidR="00385788" w:rsidRPr="004836D4" w:rsidRDefault="00385788" w:rsidP="0002155F">
            <w:pPr>
              <w:widowControl/>
              <w:overflowPunct/>
              <w:autoSpaceDE w:val="0"/>
              <w:autoSpaceDN w:val="0"/>
              <w:jc w:val="center"/>
              <w:outlineLvl w:val="1"/>
              <w:rPr>
                <w:rFonts w:cs="Calibri"/>
              </w:rPr>
            </w:pPr>
          </w:p>
        </w:tc>
        <w:tc>
          <w:tcPr>
            <w:tcW w:w="1843" w:type="dxa"/>
            <w:vAlign w:val="center"/>
          </w:tcPr>
          <w:p w:rsidR="00385788" w:rsidRPr="00712664" w:rsidRDefault="00385788" w:rsidP="009F22C1">
            <w:pPr>
              <w:widowControl/>
              <w:overflowPunct/>
              <w:autoSpaceDE w:val="0"/>
              <w:autoSpaceDN w:val="0"/>
              <w:jc w:val="center"/>
              <w:outlineLvl w:val="1"/>
            </w:pPr>
            <w:r w:rsidRPr="00712664">
              <w:rPr>
                <w:sz w:val="22"/>
                <w:szCs w:val="22"/>
              </w:rPr>
              <w:t xml:space="preserve">Пункт </w:t>
            </w:r>
            <w:r>
              <w:rPr>
                <w:sz w:val="22"/>
                <w:szCs w:val="22"/>
              </w:rPr>
              <w:t>3</w:t>
            </w:r>
            <w:r w:rsidRPr="00712664">
              <w:rPr>
                <w:sz w:val="22"/>
                <w:szCs w:val="22"/>
              </w:rPr>
              <w:t xml:space="preserve"> части 1 статьи 6 </w:t>
            </w:r>
            <w:r w:rsidRPr="00712664">
              <w:rPr>
                <w:bCs/>
                <w:sz w:val="22"/>
                <w:szCs w:val="22"/>
              </w:rPr>
              <w:t>Закон Самарской области от 06.07.2015 № 66-ГД «О порядке создания семейных (родовых) захоронений на территории Самарской области»</w:t>
            </w:r>
          </w:p>
        </w:tc>
        <w:tc>
          <w:tcPr>
            <w:tcW w:w="1701" w:type="dxa"/>
            <w:vAlign w:val="center"/>
          </w:tcPr>
          <w:p w:rsidR="00385788" w:rsidRDefault="00385788" w:rsidP="0002155F">
            <w:pPr>
              <w:widowControl/>
              <w:overflowPunct/>
              <w:autoSpaceDE w:val="0"/>
              <w:autoSpaceDN w:val="0"/>
              <w:jc w:val="center"/>
              <w:outlineLvl w:val="1"/>
              <w:rPr>
                <w:rFonts w:cs="Calibri"/>
              </w:rPr>
            </w:pPr>
            <w:r>
              <w:rPr>
                <w:rFonts w:cs="Calibri"/>
              </w:rPr>
              <w:t>Медицинское учреждение</w:t>
            </w:r>
          </w:p>
          <w:p w:rsidR="00385788" w:rsidRPr="004836D4" w:rsidRDefault="00385788" w:rsidP="0002155F">
            <w:pPr>
              <w:widowControl/>
              <w:overflowPunct/>
              <w:autoSpaceDE w:val="0"/>
              <w:autoSpaceDN w:val="0"/>
              <w:jc w:val="center"/>
              <w:outlineLvl w:val="1"/>
              <w:rPr>
                <w:rFonts w:cs="Calibri"/>
              </w:rPr>
            </w:pPr>
          </w:p>
        </w:tc>
        <w:tc>
          <w:tcPr>
            <w:tcW w:w="1418" w:type="dxa"/>
            <w:vAlign w:val="center"/>
          </w:tcPr>
          <w:p w:rsidR="00385788" w:rsidRPr="004836D4" w:rsidRDefault="00385788" w:rsidP="0002155F">
            <w:pPr>
              <w:widowControl/>
              <w:overflowPunct/>
              <w:autoSpaceDE w:val="0"/>
              <w:autoSpaceDN w:val="0"/>
              <w:jc w:val="center"/>
              <w:outlineLvl w:val="1"/>
              <w:rPr>
                <w:rFonts w:cs="Calibri"/>
              </w:rPr>
            </w:pPr>
            <w:r w:rsidRPr="004836D4">
              <w:rPr>
                <w:sz w:val="22"/>
                <w:szCs w:val="22"/>
              </w:rPr>
              <w:t>Заявител</w:t>
            </w:r>
            <w:r>
              <w:rPr>
                <w:sz w:val="22"/>
                <w:szCs w:val="22"/>
              </w:rPr>
              <w:t>ь</w:t>
            </w:r>
          </w:p>
        </w:tc>
      </w:tr>
      <w:tr w:rsidR="00385788" w:rsidRPr="00712664" w:rsidTr="0002155F">
        <w:trPr>
          <w:trHeight w:val="416"/>
        </w:trPr>
        <w:tc>
          <w:tcPr>
            <w:tcW w:w="567" w:type="dxa"/>
            <w:vAlign w:val="center"/>
          </w:tcPr>
          <w:p w:rsidR="00385788" w:rsidRPr="00712664" w:rsidRDefault="002E1807" w:rsidP="0002155F">
            <w:pPr>
              <w:widowControl/>
              <w:overflowPunct/>
              <w:autoSpaceDE w:val="0"/>
              <w:autoSpaceDN w:val="0"/>
              <w:jc w:val="center"/>
              <w:outlineLvl w:val="1"/>
            </w:pPr>
            <w:r>
              <w:rPr>
                <w:sz w:val="22"/>
                <w:szCs w:val="22"/>
              </w:rPr>
              <w:t>5</w:t>
            </w:r>
            <w:r w:rsidR="00385788">
              <w:rPr>
                <w:sz w:val="22"/>
                <w:szCs w:val="22"/>
              </w:rPr>
              <w:t>.</w:t>
            </w:r>
          </w:p>
        </w:tc>
        <w:tc>
          <w:tcPr>
            <w:tcW w:w="10774" w:type="dxa"/>
            <w:gridSpan w:val="6"/>
            <w:vAlign w:val="center"/>
          </w:tcPr>
          <w:p w:rsidR="00385788" w:rsidRPr="00712664" w:rsidRDefault="00385788" w:rsidP="00DB4AB8">
            <w:pPr>
              <w:widowControl/>
              <w:overflowPunct/>
              <w:autoSpaceDE w:val="0"/>
              <w:autoSpaceDN w:val="0"/>
              <w:jc w:val="both"/>
              <w:outlineLvl w:val="1"/>
            </w:pPr>
            <w:r w:rsidRPr="00712664">
              <w:rPr>
                <w:sz w:val="22"/>
                <w:szCs w:val="22"/>
              </w:rPr>
              <w:t>Один из документов, подтверждающих факт государственной регистрации заключения брака и степень родства</w:t>
            </w:r>
            <w:r>
              <w:rPr>
                <w:sz w:val="22"/>
                <w:szCs w:val="22"/>
              </w:rPr>
              <w:t xml:space="preserve"> заявителя</w:t>
            </w:r>
            <w:r w:rsidR="00C43926">
              <w:rPr>
                <w:sz w:val="22"/>
                <w:szCs w:val="22"/>
              </w:rPr>
              <w:t xml:space="preserve"> (в случае, если на участке земли уже имеется захоронение)</w:t>
            </w:r>
            <w:r w:rsidRPr="00712664">
              <w:rPr>
                <w:sz w:val="22"/>
                <w:szCs w:val="22"/>
              </w:rPr>
              <w:t xml:space="preserve">:  </w:t>
            </w:r>
          </w:p>
        </w:tc>
      </w:tr>
      <w:tr w:rsidR="00B545C6" w:rsidRPr="00712664" w:rsidTr="0002155F">
        <w:trPr>
          <w:trHeight w:val="416"/>
        </w:trPr>
        <w:tc>
          <w:tcPr>
            <w:tcW w:w="567" w:type="dxa"/>
            <w:vAlign w:val="center"/>
          </w:tcPr>
          <w:p w:rsidR="00B545C6" w:rsidRPr="00712664" w:rsidRDefault="002E1807" w:rsidP="0002155F">
            <w:pPr>
              <w:widowControl/>
              <w:overflowPunct/>
              <w:autoSpaceDE w:val="0"/>
              <w:autoSpaceDN w:val="0"/>
              <w:jc w:val="center"/>
              <w:outlineLvl w:val="1"/>
            </w:pPr>
            <w:r>
              <w:rPr>
                <w:sz w:val="22"/>
                <w:szCs w:val="22"/>
              </w:rPr>
              <w:t>5</w:t>
            </w:r>
            <w:r w:rsidR="00B545C6">
              <w:rPr>
                <w:sz w:val="22"/>
                <w:szCs w:val="22"/>
              </w:rPr>
              <w:t>.1.</w:t>
            </w:r>
          </w:p>
        </w:tc>
        <w:tc>
          <w:tcPr>
            <w:tcW w:w="1985" w:type="dxa"/>
            <w:vAlign w:val="center"/>
          </w:tcPr>
          <w:p w:rsidR="00B545C6" w:rsidRPr="00712664" w:rsidRDefault="00B545C6" w:rsidP="0002155F">
            <w:pPr>
              <w:widowControl/>
              <w:overflowPunct/>
              <w:autoSpaceDE w:val="0"/>
              <w:autoSpaceDN w:val="0"/>
              <w:outlineLvl w:val="1"/>
            </w:pPr>
            <w:r w:rsidRPr="00712664">
              <w:rPr>
                <w:sz w:val="22"/>
                <w:szCs w:val="22"/>
              </w:rPr>
              <w:t>Свидетельство о заключени</w:t>
            </w:r>
            <w:r>
              <w:rPr>
                <w:sz w:val="22"/>
                <w:szCs w:val="22"/>
              </w:rPr>
              <w:t>и</w:t>
            </w:r>
            <w:r w:rsidRPr="00712664">
              <w:rPr>
                <w:sz w:val="22"/>
                <w:szCs w:val="22"/>
              </w:rPr>
              <w:t xml:space="preserve"> брака</w:t>
            </w:r>
          </w:p>
        </w:tc>
        <w:tc>
          <w:tcPr>
            <w:tcW w:w="1985" w:type="dxa"/>
            <w:vAlign w:val="center"/>
          </w:tcPr>
          <w:p w:rsidR="00B545C6" w:rsidRPr="00712664" w:rsidRDefault="00B545C6" w:rsidP="0002155F">
            <w:pPr>
              <w:widowControl/>
              <w:overflowPunct/>
              <w:autoSpaceDE w:val="0"/>
              <w:autoSpaceDN w:val="0"/>
              <w:jc w:val="center"/>
              <w:outlineLvl w:val="1"/>
            </w:pPr>
            <w:r>
              <w:t>Сведения  о государствен-ной регистрации заключения брака</w:t>
            </w:r>
          </w:p>
        </w:tc>
        <w:tc>
          <w:tcPr>
            <w:tcW w:w="1842" w:type="dxa"/>
            <w:vAlign w:val="center"/>
          </w:tcPr>
          <w:p w:rsidR="00B545C6" w:rsidRPr="00712664" w:rsidRDefault="00B545C6" w:rsidP="0002155F">
            <w:pPr>
              <w:widowControl/>
              <w:overflowPunct/>
              <w:autoSpaceDE w:val="0"/>
              <w:autoSpaceDN w:val="0"/>
              <w:jc w:val="center"/>
              <w:outlineLvl w:val="1"/>
            </w:pPr>
            <w:r w:rsidRPr="00712664">
              <w:rPr>
                <w:sz w:val="22"/>
                <w:szCs w:val="22"/>
              </w:rPr>
              <w:t>Копия</w:t>
            </w:r>
          </w:p>
          <w:p w:rsidR="00B545C6" w:rsidRPr="00712664" w:rsidRDefault="00B545C6" w:rsidP="0002155F">
            <w:pPr>
              <w:widowControl/>
              <w:overflowPunct/>
              <w:autoSpaceDE w:val="0"/>
              <w:autoSpaceDN w:val="0"/>
              <w:jc w:val="center"/>
              <w:outlineLvl w:val="1"/>
            </w:pPr>
            <w:r w:rsidRPr="00712664">
              <w:rPr>
                <w:sz w:val="22"/>
                <w:szCs w:val="22"/>
              </w:rPr>
              <w:t>с предъявлением подлинника/в форме электронного документа,</w:t>
            </w:r>
          </w:p>
          <w:p w:rsidR="00B545C6" w:rsidRPr="00712664" w:rsidRDefault="00B545C6" w:rsidP="0002155F">
            <w:pPr>
              <w:widowControl/>
              <w:overflowPunct/>
              <w:autoSpaceDE w:val="0"/>
              <w:autoSpaceDN w:val="0"/>
              <w:jc w:val="center"/>
              <w:outlineLvl w:val="1"/>
            </w:pPr>
            <w:r w:rsidRPr="00712664">
              <w:rPr>
                <w:sz w:val="22"/>
                <w:szCs w:val="22"/>
              </w:rPr>
              <w:t>в 1 экз.</w:t>
            </w:r>
          </w:p>
          <w:p w:rsidR="00B545C6" w:rsidRPr="00712664" w:rsidRDefault="00B545C6" w:rsidP="0002155F">
            <w:pPr>
              <w:widowControl/>
              <w:overflowPunct/>
              <w:autoSpaceDE w:val="0"/>
              <w:autoSpaceDN w:val="0"/>
              <w:jc w:val="center"/>
              <w:outlineLvl w:val="1"/>
            </w:pPr>
          </w:p>
        </w:tc>
        <w:tc>
          <w:tcPr>
            <w:tcW w:w="1843" w:type="dxa"/>
            <w:vAlign w:val="center"/>
          </w:tcPr>
          <w:p w:rsidR="00B545C6" w:rsidRPr="00712664" w:rsidRDefault="00B545C6" w:rsidP="007C1B09">
            <w:pPr>
              <w:widowControl/>
              <w:overflowPunct/>
              <w:autoSpaceDE w:val="0"/>
              <w:autoSpaceDN w:val="0"/>
              <w:jc w:val="center"/>
              <w:outlineLvl w:val="1"/>
            </w:pPr>
            <w:r w:rsidRPr="00712664">
              <w:rPr>
                <w:sz w:val="22"/>
                <w:szCs w:val="22"/>
              </w:rPr>
              <w:t xml:space="preserve">Пункт </w:t>
            </w:r>
            <w:r>
              <w:rPr>
                <w:sz w:val="22"/>
                <w:szCs w:val="22"/>
              </w:rPr>
              <w:t>4</w:t>
            </w:r>
            <w:r w:rsidRPr="00712664">
              <w:rPr>
                <w:sz w:val="22"/>
                <w:szCs w:val="22"/>
              </w:rPr>
              <w:t xml:space="preserve"> части 1 статьи 6 </w:t>
            </w:r>
            <w:r w:rsidRPr="00712664">
              <w:rPr>
                <w:bCs/>
                <w:sz w:val="22"/>
                <w:szCs w:val="22"/>
              </w:rPr>
              <w:t>Закон Самарской области от 06.07.2015 № 66-ГД «О порядке создания семейных (родовых) захоронений на территории Самарской области»</w:t>
            </w:r>
          </w:p>
        </w:tc>
        <w:tc>
          <w:tcPr>
            <w:tcW w:w="1701" w:type="dxa"/>
            <w:vAlign w:val="center"/>
          </w:tcPr>
          <w:p w:rsidR="00B545C6" w:rsidRPr="00712664" w:rsidRDefault="00B545C6" w:rsidP="0002155F">
            <w:pPr>
              <w:widowControl/>
              <w:overflowPunct/>
              <w:autoSpaceDE w:val="0"/>
              <w:autoSpaceDN w:val="0"/>
              <w:jc w:val="center"/>
              <w:outlineLvl w:val="1"/>
            </w:pPr>
            <w:r>
              <w:rPr>
                <w:sz w:val="22"/>
                <w:szCs w:val="22"/>
              </w:rPr>
              <w:t xml:space="preserve">Органы </w:t>
            </w:r>
            <w:r w:rsidRPr="00712664">
              <w:rPr>
                <w:sz w:val="22"/>
                <w:szCs w:val="22"/>
              </w:rPr>
              <w:t>ЗАГС</w:t>
            </w:r>
          </w:p>
        </w:tc>
        <w:tc>
          <w:tcPr>
            <w:tcW w:w="1418" w:type="dxa"/>
            <w:vAlign w:val="center"/>
          </w:tcPr>
          <w:p w:rsidR="00B545C6" w:rsidRPr="00712664" w:rsidRDefault="00B545C6" w:rsidP="0002155F">
            <w:pPr>
              <w:widowControl/>
              <w:overflowPunct/>
              <w:autoSpaceDE w:val="0"/>
              <w:autoSpaceDN w:val="0"/>
              <w:jc w:val="center"/>
              <w:outlineLvl w:val="1"/>
            </w:pPr>
            <w:r>
              <w:rPr>
                <w:sz w:val="22"/>
                <w:szCs w:val="22"/>
              </w:rPr>
              <w:t>В порядке межведом-ственного взаимодействия или заявитель по собствен-ной инициативе</w:t>
            </w:r>
          </w:p>
        </w:tc>
      </w:tr>
      <w:tr w:rsidR="00B545C6" w:rsidRPr="00712664" w:rsidTr="0002155F">
        <w:trPr>
          <w:trHeight w:val="416"/>
        </w:trPr>
        <w:tc>
          <w:tcPr>
            <w:tcW w:w="567" w:type="dxa"/>
            <w:vAlign w:val="center"/>
          </w:tcPr>
          <w:p w:rsidR="00B545C6" w:rsidRPr="00712664" w:rsidRDefault="002E1807" w:rsidP="0002155F">
            <w:pPr>
              <w:widowControl/>
              <w:overflowPunct/>
              <w:autoSpaceDE w:val="0"/>
              <w:autoSpaceDN w:val="0"/>
              <w:jc w:val="center"/>
              <w:outlineLvl w:val="1"/>
            </w:pPr>
            <w:r>
              <w:rPr>
                <w:sz w:val="22"/>
                <w:szCs w:val="22"/>
              </w:rPr>
              <w:t>5</w:t>
            </w:r>
            <w:r w:rsidR="00B545C6">
              <w:rPr>
                <w:sz w:val="22"/>
                <w:szCs w:val="22"/>
              </w:rPr>
              <w:t>.2.</w:t>
            </w:r>
          </w:p>
        </w:tc>
        <w:tc>
          <w:tcPr>
            <w:tcW w:w="1985" w:type="dxa"/>
            <w:vAlign w:val="center"/>
          </w:tcPr>
          <w:p w:rsidR="00B545C6" w:rsidRPr="00712664" w:rsidRDefault="00B545C6" w:rsidP="0002155F">
            <w:pPr>
              <w:widowControl/>
              <w:overflowPunct/>
              <w:autoSpaceDE w:val="0"/>
              <w:autoSpaceDN w:val="0"/>
              <w:outlineLvl w:val="1"/>
              <w:rPr>
                <w:kern w:val="0"/>
              </w:rPr>
            </w:pPr>
            <w:r w:rsidRPr="00712664">
              <w:rPr>
                <w:kern w:val="0"/>
                <w:sz w:val="22"/>
                <w:szCs w:val="22"/>
              </w:rPr>
              <w:t>Свидетельство о рождени</w:t>
            </w:r>
            <w:r>
              <w:rPr>
                <w:kern w:val="0"/>
                <w:sz w:val="22"/>
                <w:szCs w:val="22"/>
              </w:rPr>
              <w:t>и</w:t>
            </w:r>
          </w:p>
        </w:tc>
        <w:tc>
          <w:tcPr>
            <w:tcW w:w="1985" w:type="dxa"/>
            <w:vAlign w:val="center"/>
          </w:tcPr>
          <w:p w:rsidR="00B545C6" w:rsidRPr="00712664" w:rsidRDefault="00B545C6" w:rsidP="0002155F">
            <w:pPr>
              <w:widowControl/>
              <w:overflowPunct/>
              <w:autoSpaceDE w:val="0"/>
              <w:autoSpaceDN w:val="0"/>
              <w:jc w:val="center"/>
              <w:outlineLvl w:val="1"/>
            </w:pPr>
            <w:r>
              <w:t>Сведения о государствен-ной регистрации рождения</w:t>
            </w:r>
          </w:p>
        </w:tc>
        <w:tc>
          <w:tcPr>
            <w:tcW w:w="1842" w:type="dxa"/>
            <w:vAlign w:val="center"/>
          </w:tcPr>
          <w:p w:rsidR="00B545C6" w:rsidRPr="00712664" w:rsidRDefault="00B545C6" w:rsidP="0002155F">
            <w:pPr>
              <w:widowControl/>
              <w:overflowPunct/>
              <w:autoSpaceDE w:val="0"/>
              <w:autoSpaceDN w:val="0"/>
              <w:jc w:val="center"/>
              <w:outlineLvl w:val="1"/>
            </w:pPr>
            <w:r w:rsidRPr="00712664">
              <w:rPr>
                <w:sz w:val="22"/>
                <w:szCs w:val="22"/>
              </w:rPr>
              <w:t>Копия</w:t>
            </w:r>
          </w:p>
          <w:p w:rsidR="00B545C6" w:rsidRPr="00712664" w:rsidRDefault="00B545C6" w:rsidP="0002155F">
            <w:pPr>
              <w:widowControl/>
              <w:overflowPunct/>
              <w:autoSpaceDE w:val="0"/>
              <w:autoSpaceDN w:val="0"/>
              <w:jc w:val="center"/>
              <w:outlineLvl w:val="1"/>
            </w:pPr>
            <w:r w:rsidRPr="00712664">
              <w:rPr>
                <w:sz w:val="22"/>
                <w:szCs w:val="22"/>
              </w:rPr>
              <w:t>с предъявлением подлинника/в форме электронного документа,</w:t>
            </w:r>
          </w:p>
          <w:p w:rsidR="00B545C6" w:rsidRPr="00712664" w:rsidRDefault="00B545C6" w:rsidP="0002155F">
            <w:pPr>
              <w:widowControl/>
              <w:overflowPunct/>
              <w:autoSpaceDE w:val="0"/>
              <w:autoSpaceDN w:val="0"/>
              <w:jc w:val="center"/>
              <w:outlineLvl w:val="1"/>
            </w:pPr>
            <w:r w:rsidRPr="00712664">
              <w:rPr>
                <w:sz w:val="22"/>
                <w:szCs w:val="22"/>
              </w:rPr>
              <w:t>в 1 экз.</w:t>
            </w:r>
          </w:p>
        </w:tc>
        <w:tc>
          <w:tcPr>
            <w:tcW w:w="1843" w:type="dxa"/>
            <w:vAlign w:val="center"/>
          </w:tcPr>
          <w:p w:rsidR="00B545C6" w:rsidRPr="00712664" w:rsidRDefault="00B545C6" w:rsidP="007C1B09">
            <w:pPr>
              <w:widowControl/>
              <w:overflowPunct/>
              <w:autoSpaceDE w:val="0"/>
              <w:autoSpaceDN w:val="0"/>
              <w:jc w:val="center"/>
              <w:outlineLvl w:val="1"/>
            </w:pPr>
            <w:r w:rsidRPr="00712664">
              <w:rPr>
                <w:sz w:val="22"/>
                <w:szCs w:val="22"/>
              </w:rPr>
              <w:t xml:space="preserve">Пункт </w:t>
            </w:r>
            <w:r>
              <w:rPr>
                <w:sz w:val="22"/>
                <w:szCs w:val="22"/>
              </w:rPr>
              <w:t>4</w:t>
            </w:r>
            <w:r w:rsidRPr="00712664">
              <w:rPr>
                <w:sz w:val="22"/>
                <w:szCs w:val="22"/>
              </w:rPr>
              <w:t xml:space="preserve"> части 1 статьи 6 </w:t>
            </w:r>
            <w:r w:rsidRPr="00712664">
              <w:rPr>
                <w:bCs/>
                <w:sz w:val="22"/>
                <w:szCs w:val="22"/>
              </w:rPr>
              <w:t>Закон Самарской области от 06.07.2015 № 66-ГД «О порядке создания семейных (родовых) захоронений на территории Самарской области»</w:t>
            </w:r>
          </w:p>
        </w:tc>
        <w:tc>
          <w:tcPr>
            <w:tcW w:w="1701" w:type="dxa"/>
            <w:vAlign w:val="center"/>
          </w:tcPr>
          <w:p w:rsidR="00B545C6" w:rsidRPr="00712664" w:rsidRDefault="00B545C6" w:rsidP="0002155F">
            <w:pPr>
              <w:widowControl/>
              <w:overflowPunct/>
              <w:autoSpaceDE w:val="0"/>
              <w:autoSpaceDN w:val="0"/>
              <w:jc w:val="center"/>
              <w:outlineLvl w:val="1"/>
            </w:pPr>
            <w:r>
              <w:rPr>
                <w:sz w:val="22"/>
                <w:szCs w:val="22"/>
              </w:rPr>
              <w:t xml:space="preserve">Органы </w:t>
            </w:r>
            <w:r w:rsidRPr="00712664">
              <w:rPr>
                <w:sz w:val="22"/>
                <w:szCs w:val="22"/>
              </w:rPr>
              <w:t>ЗАГС</w:t>
            </w:r>
          </w:p>
        </w:tc>
        <w:tc>
          <w:tcPr>
            <w:tcW w:w="1418" w:type="dxa"/>
            <w:vAlign w:val="center"/>
          </w:tcPr>
          <w:p w:rsidR="00B545C6" w:rsidRPr="00712664" w:rsidRDefault="00B545C6" w:rsidP="0002155F">
            <w:pPr>
              <w:widowControl/>
              <w:overflowPunct/>
              <w:autoSpaceDE w:val="0"/>
              <w:autoSpaceDN w:val="0"/>
              <w:jc w:val="center"/>
              <w:outlineLvl w:val="1"/>
            </w:pPr>
            <w:r>
              <w:rPr>
                <w:sz w:val="22"/>
                <w:szCs w:val="22"/>
              </w:rPr>
              <w:t>В порядке межведом-ственного взаимодействия или заявитель по собствен-ной инициативе</w:t>
            </w:r>
          </w:p>
        </w:tc>
      </w:tr>
      <w:tr w:rsidR="00B545C6" w:rsidRPr="00712664" w:rsidTr="0002155F">
        <w:trPr>
          <w:trHeight w:val="416"/>
        </w:trPr>
        <w:tc>
          <w:tcPr>
            <w:tcW w:w="567" w:type="dxa"/>
            <w:vAlign w:val="center"/>
          </w:tcPr>
          <w:p w:rsidR="00B545C6" w:rsidRPr="00712664" w:rsidRDefault="002E1807" w:rsidP="0002155F">
            <w:pPr>
              <w:widowControl/>
              <w:overflowPunct/>
              <w:autoSpaceDE w:val="0"/>
              <w:autoSpaceDN w:val="0"/>
              <w:jc w:val="center"/>
              <w:outlineLvl w:val="1"/>
            </w:pPr>
            <w:r>
              <w:rPr>
                <w:sz w:val="22"/>
                <w:szCs w:val="22"/>
              </w:rPr>
              <w:t>5</w:t>
            </w:r>
            <w:r w:rsidR="00B545C6">
              <w:rPr>
                <w:sz w:val="22"/>
                <w:szCs w:val="22"/>
              </w:rPr>
              <w:t>.3.</w:t>
            </w:r>
          </w:p>
        </w:tc>
        <w:tc>
          <w:tcPr>
            <w:tcW w:w="1985" w:type="dxa"/>
            <w:vAlign w:val="center"/>
          </w:tcPr>
          <w:p w:rsidR="00B545C6" w:rsidRPr="00712664" w:rsidRDefault="00B545C6" w:rsidP="0002155F">
            <w:pPr>
              <w:widowControl/>
              <w:overflowPunct/>
              <w:autoSpaceDE w:val="0"/>
              <w:autoSpaceDN w:val="0"/>
              <w:outlineLvl w:val="1"/>
              <w:rPr>
                <w:kern w:val="0"/>
              </w:rPr>
            </w:pPr>
            <w:r w:rsidRPr="00712664">
              <w:rPr>
                <w:kern w:val="0"/>
                <w:sz w:val="22"/>
                <w:szCs w:val="22"/>
              </w:rPr>
              <w:t>Свидетельство о</w:t>
            </w:r>
            <w:r>
              <w:rPr>
                <w:kern w:val="0"/>
                <w:sz w:val="22"/>
                <w:szCs w:val="22"/>
              </w:rPr>
              <w:t>б</w:t>
            </w:r>
            <w:r w:rsidRPr="00712664">
              <w:rPr>
                <w:kern w:val="0"/>
                <w:sz w:val="22"/>
                <w:szCs w:val="22"/>
              </w:rPr>
              <w:t xml:space="preserve"> установлени</w:t>
            </w:r>
            <w:r>
              <w:rPr>
                <w:kern w:val="0"/>
                <w:sz w:val="22"/>
                <w:szCs w:val="22"/>
              </w:rPr>
              <w:t>и</w:t>
            </w:r>
            <w:r w:rsidRPr="00712664">
              <w:rPr>
                <w:kern w:val="0"/>
                <w:sz w:val="22"/>
                <w:szCs w:val="22"/>
              </w:rPr>
              <w:t xml:space="preserve"> отцовства</w:t>
            </w:r>
          </w:p>
        </w:tc>
        <w:tc>
          <w:tcPr>
            <w:tcW w:w="1985" w:type="dxa"/>
            <w:vAlign w:val="center"/>
          </w:tcPr>
          <w:p w:rsidR="00B545C6" w:rsidRPr="00712664" w:rsidRDefault="00B545C6" w:rsidP="0002155F">
            <w:pPr>
              <w:widowControl/>
              <w:overflowPunct/>
              <w:autoSpaceDE w:val="0"/>
              <w:autoSpaceDN w:val="0"/>
              <w:jc w:val="center"/>
              <w:outlineLvl w:val="1"/>
            </w:pPr>
            <w:r>
              <w:t>Сведения о государствен-ной регистрации установления отцовства</w:t>
            </w:r>
          </w:p>
        </w:tc>
        <w:tc>
          <w:tcPr>
            <w:tcW w:w="1842" w:type="dxa"/>
            <w:vAlign w:val="center"/>
          </w:tcPr>
          <w:p w:rsidR="00B545C6" w:rsidRPr="00712664" w:rsidRDefault="00B545C6" w:rsidP="0002155F">
            <w:pPr>
              <w:widowControl/>
              <w:overflowPunct/>
              <w:autoSpaceDE w:val="0"/>
              <w:autoSpaceDN w:val="0"/>
              <w:jc w:val="center"/>
              <w:outlineLvl w:val="1"/>
            </w:pPr>
            <w:r w:rsidRPr="00712664">
              <w:rPr>
                <w:sz w:val="22"/>
                <w:szCs w:val="22"/>
              </w:rPr>
              <w:t>Копия</w:t>
            </w:r>
          </w:p>
          <w:p w:rsidR="00B545C6" w:rsidRPr="00712664" w:rsidRDefault="00B545C6" w:rsidP="0002155F">
            <w:pPr>
              <w:widowControl/>
              <w:overflowPunct/>
              <w:autoSpaceDE w:val="0"/>
              <w:autoSpaceDN w:val="0"/>
              <w:jc w:val="center"/>
              <w:outlineLvl w:val="1"/>
            </w:pPr>
            <w:r w:rsidRPr="00712664">
              <w:rPr>
                <w:sz w:val="22"/>
                <w:szCs w:val="22"/>
              </w:rPr>
              <w:t>с предъявлением подлинника/в форме электронного документа,</w:t>
            </w:r>
          </w:p>
          <w:p w:rsidR="00B545C6" w:rsidRPr="00712664" w:rsidRDefault="00B545C6" w:rsidP="0002155F">
            <w:pPr>
              <w:widowControl/>
              <w:overflowPunct/>
              <w:autoSpaceDE w:val="0"/>
              <w:autoSpaceDN w:val="0"/>
              <w:jc w:val="center"/>
              <w:outlineLvl w:val="1"/>
            </w:pPr>
            <w:r w:rsidRPr="00712664">
              <w:rPr>
                <w:sz w:val="22"/>
                <w:szCs w:val="22"/>
              </w:rPr>
              <w:t>в 1 экз.</w:t>
            </w:r>
          </w:p>
        </w:tc>
        <w:tc>
          <w:tcPr>
            <w:tcW w:w="1843" w:type="dxa"/>
            <w:vAlign w:val="center"/>
          </w:tcPr>
          <w:p w:rsidR="00B545C6" w:rsidRPr="00712664" w:rsidRDefault="00B545C6" w:rsidP="007C1B09">
            <w:pPr>
              <w:widowControl/>
              <w:overflowPunct/>
              <w:autoSpaceDE w:val="0"/>
              <w:autoSpaceDN w:val="0"/>
              <w:jc w:val="center"/>
              <w:outlineLvl w:val="1"/>
            </w:pPr>
            <w:r w:rsidRPr="00712664">
              <w:rPr>
                <w:sz w:val="22"/>
                <w:szCs w:val="22"/>
              </w:rPr>
              <w:t xml:space="preserve">Пункт </w:t>
            </w:r>
            <w:r>
              <w:rPr>
                <w:sz w:val="22"/>
                <w:szCs w:val="22"/>
              </w:rPr>
              <w:t>4</w:t>
            </w:r>
            <w:r w:rsidRPr="00712664">
              <w:rPr>
                <w:sz w:val="22"/>
                <w:szCs w:val="22"/>
              </w:rPr>
              <w:t xml:space="preserve"> части 1 статьи 6 </w:t>
            </w:r>
            <w:r w:rsidRPr="00712664">
              <w:rPr>
                <w:bCs/>
                <w:sz w:val="22"/>
                <w:szCs w:val="22"/>
              </w:rPr>
              <w:t>Закон Самарской области от 06.07.2015 № 66-ГД «О порядке создания семейных (родовых) захоронений на территории Самарской области»</w:t>
            </w:r>
          </w:p>
        </w:tc>
        <w:tc>
          <w:tcPr>
            <w:tcW w:w="1701" w:type="dxa"/>
            <w:vAlign w:val="center"/>
          </w:tcPr>
          <w:p w:rsidR="00B545C6" w:rsidRPr="00712664" w:rsidRDefault="00B545C6" w:rsidP="0002155F">
            <w:pPr>
              <w:widowControl/>
              <w:overflowPunct/>
              <w:autoSpaceDE w:val="0"/>
              <w:autoSpaceDN w:val="0"/>
              <w:jc w:val="center"/>
              <w:outlineLvl w:val="1"/>
            </w:pPr>
            <w:r>
              <w:rPr>
                <w:sz w:val="22"/>
                <w:szCs w:val="22"/>
              </w:rPr>
              <w:t>Органы З</w:t>
            </w:r>
            <w:r w:rsidRPr="00712664">
              <w:rPr>
                <w:sz w:val="22"/>
                <w:szCs w:val="22"/>
              </w:rPr>
              <w:t>АГС</w:t>
            </w:r>
          </w:p>
        </w:tc>
        <w:tc>
          <w:tcPr>
            <w:tcW w:w="1418" w:type="dxa"/>
            <w:vAlign w:val="center"/>
          </w:tcPr>
          <w:p w:rsidR="00B545C6" w:rsidRPr="00712664" w:rsidRDefault="00B545C6" w:rsidP="0002155F">
            <w:pPr>
              <w:widowControl/>
              <w:overflowPunct/>
              <w:autoSpaceDE w:val="0"/>
              <w:autoSpaceDN w:val="0"/>
              <w:jc w:val="center"/>
              <w:outlineLvl w:val="1"/>
            </w:pPr>
            <w:r>
              <w:rPr>
                <w:sz w:val="22"/>
                <w:szCs w:val="22"/>
              </w:rPr>
              <w:t>В порядке межведом-ственного взаимодействия или заявитель по собствен-ной инициативе</w:t>
            </w:r>
          </w:p>
        </w:tc>
      </w:tr>
      <w:tr w:rsidR="00B545C6" w:rsidRPr="00712664" w:rsidTr="0002155F">
        <w:trPr>
          <w:trHeight w:val="416"/>
        </w:trPr>
        <w:tc>
          <w:tcPr>
            <w:tcW w:w="567" w:type="dxa"/>
            <w:vAlign w:val="center"/>
          </w:tcPr>
          <w:p w:rsidR="00B545C6" w:rsidRPr="00712664" w:rsidRDefault="002E1807" w:rsidP="0002155F">
            <w:pPr>
              <w:widowControl/>
              <w:overflowPunct/>
              <w:autoSpaceDE w:val="0"/>
              <w:autoSpaceDN w:val="0"/>
              <w:jc w:val="center"/>
              <w:outlineLvl w:val="1"/>
            </w:pPr>
            <w:r>
              <w:rPr>
                <w:sz w:val="22"/>
                <w:szCs w:val="22"/>
              </w:rPr>
              <w:t>5</w:t>
            </w:r>
            <w:r w:rsidR="00B545C6">
              <w:rPr>
                <w:sz w:val="22"/>
                <w:szCs w:val="22"/>
              </w:rPr>
              <w:t>.4.</w:t>
            </w:r>
          </w:p>
        </w:tc>
        <w:tc>
          <w:tcPr>
            <w:tcW w:w="1985" w:type="dxa"/>
            <w:vAlign w:val="center"/>
          </w:tcPr>
          <w:p w:rsidR="00B545C6" w:rsidRPr="00712664" w:rsidRDefault="00B545C6" w:rsidP="0002155F">
            <w:pPr>
              <w:widowControl/>
              <w:overflowPunct/>
              <w:autoSpaceDE w:val="0"/>
              <w:autoSpaceDN w:val="0"/>
              <w:outlineLvl w:val="1"/>
              <w:rPr>
                <w:kern w:val="0"/>
              </w:rPr>
            </w:pPr>
            <w:r w:rsidRPr="00712664">
              <w:rPr>
                <w:kern w:val="0"/>
                <w:sz w:val="22"/>
                <w:szCs w:val="22"/>
              </w:rPr>
              <w:t>Решение суда об усыновлении (удочерении)</w:t>
            </w:r>
          </w:p>
        </w:tc>
        <w:tc>
          <w:tcPr>
            <w:tcW w:w="1985" w:type="dxa"/>
            <w:vAlign w:val="center"/>
          </w:tcPr>
          <w:p w:rsidR="00B545C6" w:rsidRPr="00712664" w:rsidRDefault="00B545C6" w:rsidP="0002155F">
            <w:pPr>
              <w:widowControl/>
              <w:overflowPunct/>
              <w:autoSpaceDE w:val="0"/>
              <w:autoSpaceDN w:val="0"/>
              <w:jc w:val="center"/>
              <w:outlineLvl w:val="1"/>
            </w:pPr>
            <w:r w:rsidRPr="00712664">
              <w:rPr>
                <w:kern w:val="0"/>
                <w:sz w:val="22"/>
                <w:szCs w:val="22"/>
              </w:rPr>
              <w:t>Решение суда об усыновлении (удочерении)</w:t>
            </w:r>
          </w:p>
        </w:tc>
        <w:tc>
          <w:tcPr>
            <w:tcW w:w="1842" w:type="dxa"/>
            <w:vAlign w:val="center"/>
          </w:tcPr>
          <w:p w:rsidR="00B545C6" w:rsidRPr="00712664" w:rsidRDefault="00B545C6" w:rsidP="0002155F">
            <w:pPr>
              <w:widowControl/>
              <w:overflowPunct/>
              <w:autoSpaceDE w:val="0"/>
              <w:autoSpaceDN w:val="0"/>
              <w:jc w:val="center"/>
              <w:outlineLvl w:val="1"/>
            </w:pPr>
            <w:r w:rsidRPr="00712664">
              <w:rPr>
                <w:sz w:val="22"/>
                <w:szCs w:val="22"/>
              </w:rPr>
              <w:t>Копия</w:t>
            </w:r>
          </w:p>
          <w:p w:rsidR="00B545C6" w:rsidRPr="00712664" w:rsidRDefault="00B545C6" w:rsidP="0002155F">
            <w:pPr>
              <w:widowControl/>
              <w:overflowPunct/>
              <w:autoSpaceDE w:val="0"/>
              <w:autoSpaceDN w:val="0"/>
              <w:jc w:val="center"/>
              <w:outlineLvl w:val="1"/>
            </w:pPr>
            <w:r w:rsidRPr="00712664">
              <w:rPr>
                <w:sz w:val="22"/>
                <w:szCs w:val="22"/>
              </w:rPr>
              <w:t>с предъявлением подлинника/в форме электронного документа,</w:t>
            </w:r>
          </w:p>
          <w:p w:rsidR="00B545C6" w:rsidRPr="00712664" w:rsidRDefault="00B545C6" w:rsidP="0002155F">
            <w:pPr>
              <w:widowControl/>
              <w:overflowPunct/>
              <w:autoSpaceDE w:val="0"/>
              <w:autoSpaceDN w:val="0"/>
              <w:jc w:val="center"/>
              <w:outlineLvl w:val="1"/>
            </w:pPr>
            <w:r w:rsidRPr="00712664">
              <w:rPr>
                <w:sz w:val="22"/>
                <w:szCs w:val="22"/>
              </w:rPr>
              <w:t>в 1 экз.</w:t>
            </w:r>
          </w:p>
        </w:tc>
        <w:tc>
          <w:tcPr>
            <w:tcW w:w="1843" w:type="dxa"/>
            <w:vAlign w:val="center"/>
          </w:tcPr>
          <w:p w:rsidR="00B545C6" w:rsidRPr="00712664" w:rsidRDefault="00B545C6" w:rsidP="007C1B09">
            <w:pPr>
              <w:widowControl/>
              <w:overflowPunct/>
              <w:autoSpaceDE w:val="0"/>
              <w:autoSpaceDN w:val="0"/>
              <w:jc w:val="center"/>
              <w:outlineLvl w:val="1"/>
            </w:pPr>
            <w:r w:rsidRPr="00712664">
              <w:rPr>
                <w:sz w:val="22"/>
                <w:szCs w:val="22"/>
              </w:rPr>
              <w:t xml:space="preserve">Пункт </w:t>
            </w:r>
            <w:r>
              <w:rPr>
                <w:sz w:val="22"/>
                <w:szCs w:val="22"/>
              </w:rPr>
              <w:t>4</w:t>
            </w:r>
            <w:r w:rsidRPr="00712664">
              <w:rPr>
                <w:sz w:val="22"/>
                <w:szCs w:val="22"/>
              </w:rPr>
              <w:t xml:space="preserve"> части 1 статьи 6 </w:t>
            </w:r>
            <w:r w:rsidRPr="00712664">
              <w:rPr>
                <w:bCs/>
                <w:sz w:val="22"/>
                <w:szCs w:val="22"/>
              </w:rPr>
              <w:t>Закон Самарской области от 06.07.2015 № 66-ГД «О порядке создания семейных (родовых) захоронений на территории Самарской области»</w:t>
            </w:r>
          </w:p>
        </w:tc>
        <w:tc>
          <w:tcPr>
            <w:tcW w:w="1701" w:type="dxa"/>
            <w:vAlign w:val="center"/>
          </w:tcPr>
          <w:p w:rsidR="00B545C6" w:rsidRPr="00712664" w:rsidRDefault="00B545C6" w:rsidP="0002155F">
            <w:pPr>
              <w:widowControl/>
              <w:overflowPunct/>
              <w:autoSpaceDE w:val="0"/>
              <w:autoSpaceDN w:val="0"/>
              <w:jc w:val="center"/>
              <w:outlineLvl w:val="1"/>
            </w:pPr>
            <w:r w:rsidRPr="00712664">
              <w:rPr>
                <w:sz w:val="22"/>
                <w:szCs w:val="22"/>
              </w:rPr>
              <w:t>Судебные органы</w:t>
            </w:r>
          </w:p>
        </w:tc>
        <w:tc>
          <w:tcPr>
            <w:tcW w:w="1418" w:type="dxa"/>
            <w:vAlign w:val="center"/>
          </w:tcPr>
          <w:p w:rsidR="00B545C6" w:rsidRPr="00712664" w:rsidRDefault="00B545C6" w:rsidP="0002155F">
            <w:pPr>
              <w:widowControl/>
              <w:overflowPunct/>
              <w:autoSpaceDE w:val="0"/>
              <w:autoSpaceDN w:val="0"/>
              <w:jc w:val="center"/>
              <w:outlineLvl w:val="1"/>
            </w:pPr>
            <w:r>
              <w:t>Заявитель</w:t>
            </w:r>
          </w:p>
        </w:tc>
      </w:tr>
      <w:tr w:rsidR="00B545C6" w:rsidRPr="00712664" w:rsidTr="0002155F">
        <w:trPr>
          <w:trHeight w:val="416"/>
        </w:trPr>
        <w:tc>
          <w:tcPr>
            <w:tcW w:w="567" w:type="dxa"/>
            <w:vAlign w:val="center"/>
          </w:tcPr>
          <w:p w:rsidR="00B545C6" w:rsidRPr="00712664" w:rsidRDefault="002E1807" w:rsidP="0002155F">
            <w:pPr>
              <w:widowControl/>
              <w:overflowPunct/>
              <w:autoSpaceDE w:val="0"/>
              <w:autoSpaceDN w:val="0"/>
              <w:jc w:val="center"/>
              <w:outlineLvl w:val="1"/>
            </w:pPr>
            <w:r>
              <w:rPr>
                <w:sz w:val="22"/>
                <w:szCs w:val="22"/>
              </w:rPr>
              <w:t>5</w:t>
            </w:r>
            <w:r w:rsidR="00B545C6">
              <w:rPr>
                <w:sz w:val="22"/>
                <w:szCs w:val="22"/>
              </w:rPr>
              <w:t>.5.</w:t>
            </w:r>
          </w:p>
        </w:tc>
        <w:tc>
          <w:tcPr>
            <w:tcW w:w="1985" w:type="dxa"/>
            <w:vAlign w:val="center"/>
          </w:tcPr>
          <w:p w:rsidR="00B545C6" w:rsidRPr="00712664" w:rsidRDefault="00B545C6" w:rsidP="0002155F">
            <w:pPr>
              <w:widowControl/>
              <w:overflowPunct/>
              <w:autoSpaceDE w:val="0"/>
              <w:autoSpaceDN w:val="0"/>
              <w:outlineLvl w:val="1"/>
              <w:rPr>
                <w:kern w:val="0"/>
              </w:rPr>
            </w:pPr>
            <w:r>
              <w:rPr>
                <w:kern w:val="0"/>
                <w:sz w:val="22"/>
                <w:szCs w:val="22"/>
              </w:rPr>
              <w:t>Свидетельство об усыновлении (удочерении)</w:t>
            </w:r>
          </w:p>
        </w:tc>
        <w:tc>
          <w:tcPr>
            <w:tcW w:w="1985" w:type="dxa"/>
            <w:vAlign w:val="center"/>
          </w:tcPr>
          <w:p w:rsidR="00B545C6" w:rsidRPr="00712664" w:rsidRDefault="00264B6F" w:rsidP="00264B6F">
            <w:pPr>
              <w:widowControl/>
              <w:overflowPunct/>
              <w:autoSpaceDE w:val="0"/>
              <w:autoSpaceDN w:val="0"/>
              <w:jc w:val="center"/>
              <w:outlineLvl w:val="1"/>
              <w:rPr>
                <w:kern w:val="0"/>
              </w:rPr>
            </w:pPr>
            <w:r>
              <w:rPr>
                <w:kern w:val="0"/>
                <w:sz w:val="22"/>
                <w:szCs w:val="22"/>
              </w:rPr>
              <w:t xml:space="preserve">Сведения </w:t>
            </w:r>
            <w:r w:rsidR="00B545C6">
              <w:rPr>
                <w:kern w:val="0"/>
                <w:sz w:val="22"/>
                <w:szCs w:val="22"/>
              </w:rPr>
              <w:t>об усыновлении (удочерении)</w:t>
            </w:r>
          </w:p>
        </w:tc>
        <w:tc>
          <w:tcPr>
            <w:tcW w:w="1842" w:type="dxa"/>
            <w:vAlign w:val="center"/>
          </w:tcPr>
          <w:p w:rsidR="00B545C6" w:rsidRPr="00FB17CD" w:rsidRDefault="00B545C6" w:rsidP="0002155F">
            <w:pPr>
              <w:widowControl/>
              <w:overflowPunct/>
              <w:autoSpaceDE w:val="0"/>
              <w:autoSpaceDN w:val="0"/>
              <w:jc w:val="center"/>
              <w:outlineLvl w:val="1"/>
              <w:rPr>
                <w:rFonts w:cs="Calibri"/>
              </w:rPr>
            </w:pPr>
            <w:r w:rsidRPr="00FB17CD">
              <w:rPr>
                <w:rFonts w:cs="Calibri"/>
                <w:sz w:val="22"/>
                <w:szCs w:val="22"/>
              </w:rPr>
              <w:t>Копия</w:t>
            </w:r>
          </w:p>
          <w:p w:rsidR="00B545C6" w:rsidRPr="00FB17CD" w:rsidRDefault="00B545C6" w:rsidP="0002155F">
            <w:pPr>
              <w:widowControl/>
              <w:overflowPunct/>
              <w:autoSpaceDE w:val="0"/>
              <w:autoSpaceDN w:val="0"/>
              <w:jc w:val="center"/>
              <w:outlineLvl w:val="1"/>
              <w:rPr>
                <w:rFonts w:cs="Calibri"/>
              </w:rPr>
            </w:pPr>
            <w:r w:rsidRPr="00FB17CD">
              <w:rPr>
                <w:rFonts w:cs="Calibri"/>
                <w:sz w:val="22"/>
                <w:szCs w:val="22"/>
              </w:rPr>
              <w:t>с предъявлением подлинника/</w:t>
            </w:r>
            <w:r w:rsidRPr="00FB17CD">
              <w:rPr>
                <w:sz w:val="22"/>
              </w:rPr>
              <w:t>в форме электронного документа,</w:t>
            </w:r>
          </w:p>
          <w:p w:rsidR="00B545C6" w:rsidRPr="00712664" w:rsidRDefault="00B545C6" w:rsidP="0002155F">
            <w:pPr>
              <w:widowControl/>
              <w:overflowPunct/>
              <w:autoSpaceDE w:val="0"/>
              <w:autoSpaceDN w:val="0"/>
              <w:jc w:val="center"/>
              <w:outlineLvl w:val="1"/>
            </w:pPr>
            <w:r w:rsidRPr="00FB17CD">
              <w:rPr>
                <w:rFonts w:cs="Calibri"/>
                <w:sz w:val="22"/>
                <w:szCs w:val="22"/>
              </w:rPr>
              <w:t>в 1 экз.</w:t>
            </w:r>
          </w:p>
        </w:tc>
        <w:tc>
          <w:tcPr>
            <w:tcW w:w="1843" w:type="dxa"/>
            <w:vAlign w:val="center"/>
          </w:tcPr>
          <w:p w:rsidR="00B545C6" w:rsidRPr="00712664" w:rsidRDefault="00B545C6" w:rsidP="007C1B09">
            <w:pPr>
              <w:widowControl/>
              <w:overflowPunct/>
              <w:autoSpaceDE w:val="0"/>
              <w:autoSpaceDN w:val="0"/>
              <w:jc w:val="center"/>
              <w:outlineLvl w:val="1"/>
            </w:pPr>
            <w:r w:rsidRPr="00712664">
              <w:rPr>
                <w:sz w:val="22"/>
                <w:szCs w:val="22"/>
              </w:rPr>
              <w:t xml:space="preserve">Пункт </w:t>
            </w:r>
            <w:r>
              <w:rPr>
                <w:sz w:val="22"/>
                <w:szCs w:val="22"/>
              </w:rPr>
              <w:t>4</w:t>
            </w:r>
            <w:r w:rsidRPr="00712664">
              <w:rPr>
                <w:sz w:val="22"/>
                <w:szCs w:val="22"/>
              </w:rPr>
              <w:t xml:space="preserve"> части 1 статьи 6 </w:t>
            </w:r>
            <w:r w:rsidRPr="00712664">
              <w:rPr>
                <w:bCs/>
                <w:sz w:val="22"/>
                <w:szCs w:val="22"/>
              </w:rPr>
              <w:t>Закон Самарской области от 06.07.2015 № 66-ГД «О порядке создания семейных (родовых) захоронений на территории Самарской области»</w:t>
            </w:r>
          </w:p>
        </w:tc>
        <w:tc>
          <w:tcPr>
            <w:tcW w:w="1701" w:type="dxa"/>
            <w:vAlign w:val="center"/>
          </w:tcPr>
          <w:p w:rsidR="00B545C6" w:rsidRPr="00712664" w:rsidRDefault="00B545C6" w:rsidP="0002155F">
            <w:pPr>
              <w:widowControl/>
              <w:overflowPunct/>
              <w:autoSpaceDE w:val="0"/>
              <w:autoSpaceDN w:val="0"/>
              <w:jc w:val="center"/>
              <w:outlineLvl w:val="1"/>
            </w:pPr>
            <w:r>
              <w:rPr>
                <w:sz w:val="22"/>
                <w:szCs w:val="22"/>
              </w:rPr>
              <w:t>Органы З</w:t>
            </w:r>
            <w:r w:rsidRPr="00712664">
              <w:rPr>
                <w:sz w:val="22"/>
                <w:szCs w:val="22"/>
              </w:rPr>
              <w:t>АГС</w:t>
            </w:r>
          </w:p>
        </w:tc>
        <w:tc>
          <w:tcPr>
            <w:tcW w:w="1418" w:type="dxa"/>
            <w:vAlign w:val="center"/>
          </w:tcPr>
          <w:p w:rsidR="00B545C6" w:rsidRDefault="00B545C6" w:rsidP="0002155F">
            <w:pPr>
              <w:widowControl/>
              <w:overflowPunct/>
              <w:autoSpaceDE w:val="0"/>
              <w:autoSpaceDN w:val="0"/>
              <w:jc w:val="center"/>
              <w:outlineLvl w:val="1"/>
            </w:pPr>
            <w:r>
              <w:rPr>
                <w:sz w:val="22"/>
                <w:szCs w:val="22"/>
              </w:rPr>
              <w:t>В порядке межведом-ственного взаимодействия или заявитель по собствен-ной инициативе</w:t>
            </w:r>
          </w:p>
        </w:tc>
      </w:tr>
      <w:tr w:rsidR="00B545C6" w:rsidRPr="00712664" w:rsidTr="0002155F">
        <w:trPr>
          <w:trHeight w:val="416"/>
        </w:trPr>
        <w:tc>
          <w:tcPr>
            <w:tcW w:w="567" w:type="dxa"/>
            <w:vAlign w:val="center"/>
          </w:tcPr>
          <w:p w:rsidR="00B545C6" w:rsidRPr="00712664" w:rsidRDefault="002E1807" w:rsidP="002E1807">
            <w:pPr>
              <w:widowControl/>
              <w:overflowPunct/>
              <w:autoSpaceDE w:val="0"/>
              <w:autoSpaceDN w:val="0"/>
              <w:jc w:val="center"/>
              <w:outlineLvl w:val="1"/>
            </w:pPr>
            <w:r>
              <w:rPr>
                <w:sz w:val="22"/>
                <w:szCs w:val="22"/>
              </w:rPr>
              <w:t>5.</w:t>
            </w:r>
            <w:r w:rsidR="00B545C6">
              <w:rPr>
                <w:sz w:val="22"/>
                <w:szCs w:val="22"/>
              </w:rPr>
              <w:t>6.</w:t>
            </w:r>
          </w:p>
        </w:tc>
        <w:tc>
          <w:tcPr>
            <w:tcW w:w="1985" w:type="dxa"/>
            <w:vAlign w:val="center"/>
          </w:tcPr>
          <w:p w:rsidR="00B545C6" w:rsidRDefault="00B545C6" w:rsidP="0002155F">
            <w:pPr>
              <w:widowControl/>
              <w:overflowPunct/>
              <w:autoSpaceDE w:val="0"/>
              <w:autoSpaceDN w:val="0"/>
              <w:outlineLvl w:val="1"/>
              <w:rPr>
                <w:kern w:val="0"/>
              </w:rPr>
            </w:pPr>
            <w:r>
              <w:rPr>
                <w:kern w:val="0"/>
                <w:sz w:val="22"/>
                <w:szCs w:val="22"/>
              </w:rPr>
              <w:t>Свидетельство о перемене имени</w:t>
            </w:r>
          </w:p>
        </w:tc>
        <w:tc>
          <w:tcPr>
            <w:tcW w:w="1985" w:type="dxa"/>
            <w:vAlign w:val="center"/>
          </w:tcPr>
          <w:p w:rsidR="00B545C6" w:rsidRDefault="00B545C6" w:rsidP="0002155F">
            <w:pPr>
              <w:widowControl/>
              <w:overflowPunct/>
              <w:autoSpaceDE w:val="0"/>
              <w:autoSpaceDN w:val="0"/>
              <w:jc w:val="center"/>
              <w:rPr>
                <w:rFonts w:eastAsiaTheme="minorHAnsi"/>
                <w:kern w:val="0"/>
                <w:lang w:eastAsia="en-US"/>
              </w:rPr>
            </w:pPr>
            <w:r>
              <w:rPr>
                <w:rFonts w:eastAsiaTheme="minorHAnsi"/>
                <w:kern w:val="0"/>
                <w:lang w:eastAsia="en-US"/>
              </w:rPr>
              <w:t>Сведения о государствен-ной регистрации перемены имени</w:t>
            </w:r>
          </w:p>
          <w:p w:rsidR="00B545C6" w:rsidRDefault="00B545C6" w:rsidP="0002155F">
            <w:pPr>
              <w:widowControl/>
              <w:overflowPunct/>
              <w:autoSpaceDE w:val="0"/>
              <w:autoSpaceDN w:val="0"/>
              <w:jc w:val="center"/>
              <w:outlineLvl w:val="1"/>
              <w:rPr>
                <w:kern w:val="0"/>
              </w:rPr>
            </w:pPr>
          </w:p>
        </w:tc>
        <w:tc>
          <w:tcPr>
            <w:tcW w:w="1842" w:type="dxa"/>
            <w:vAlign w:val="center"/>
          </w:tcPr>
          <w:p w:rsidR="00B545C6" w:rsidRPr="00FB17CD" w:rsidRDefault="00B545C6" w:rsidP="0002155F">
            <w:pPr>
              <w:widowControl/>
              <w:overflowPunct/>
              <w:autoSpaceDE w:val="0"/>
              <w:autoSpaceDN w:val="0"/>
              <w:jc w:val="center"/>
              <w:outlineLvl w:val="1"/>
              <w:rPr>
                <w:rFonts w:cs="Calibri"/>
              </w:rPr>
            </w:pPr>
            <w:r w:rsidRPr="00FB17CD">
              <w:rPr>
                <w:rFonts w:cs="Calibri"/>
                <w:sz w:val="22"/>
                <w:szCs w:val="22"/>
              </w:rPr>
              <w:t>Копия</w:t>
            </w:r>
          </w:p>
          <w:p w:rsidR="00B545C6" w:rsidRPr="00FB17CD" w:rsidRDefault="00B545C6" w:rsidP="0002155F">
            <w:pPr>
              <w:widowControl/>
              <w:overflowPunct/>
              <w:autoSpaceDE w:val="0"/>
              <w:autoSpaceDN w:val="0"/>
              <w:jc w:val="center"/>
              <w:outlineLvl w:val="1"/>
              <w:rPr>
                <w:rFonts w:cs="Calibri"/>
              </w:rPr>
            </w:pPr>
            <w:r w:rsidRPr="00FB17CD">
              <w:rPr>
                <w:rFonts w:cs="Calibri"/>
                <w:sz w:val="22"/>
                <w:szCs w:val="22"/>
              </w:rPr>
              <w:t>с предъявлением подлинника/</w:t>
            </w:r>
            <w:r w:rsidRPr="00FB17CD">
              <w:rPr>
                <w:sz w:val="22"/>
              </w:rPr>
              <w:t>в форме электронного документа,</w:t>
            </w:r>
          </w:p>
          <w:p w:rsidR="00B545C6" w:rsidRPr="00FB17CD" w:rsidRDefault="00B545C6" w:rsidP="0002155F">
            <w:pPr>
              <w:widowControl/>
              <w:overflowPunct/>
              <w:autoSpaceDE w:val="0"/>
              <w:autoSpaceDN w:val="0"/>
              <w:jc w:val="center"/>
              <w:outlineLvl w:val="1"/>
              <w:rPr>
                <w:rFonts w:cs="Calibri"/>
              </w:rPr>
            </w:pPr>
            <w:r w:rsidRPr="00FB17CD">
              <w:rPr>
                <w:rFonts w:cs="Calibri"/>
                <w:sz w:val="22"/>
                <w:szCs w:val="22"/>
              </w:rPr>
              <w:t>в 1 экз.</w:t>
            </w:r>
          </w:p>
        </w:tc>
        <w:tc>
          <w:tcPr>
            <w:tcW w:w="1843" w:type="dxa"/>
            <w:vAlign w:val="center"/>
          </w:tcPr>
          <w:p w:rsidR="00B545C6" w:rsidRPr="00712664" w:rsidRDefault="00B545C6" w:rsidP="007C1B09">
            <w:pPr>
              <w:widowControl/>
              <w:overflowPunct/>
              <w:autoSpaceDE w:val="0"/>
              <w:autoSpaceDN w:val="0"/>
              <w:jc w:val="center"/>
              <w:outlineLvl w:val="1"/>
            </w:pPr>
            <w:r w:rsidRPr="00712664">
              <w:rPr>
                <w:sz w:val="22"/>
                <w:szCs w:val="22"/>
              </w:rPr>
              <w:t xml:space="preserve">Пункт </w:t>
            </w:r>
            <w:r>
              <w:rPr>
                <w:sz w:val="22"/>
                <w:szCs w:val="22"/>
              </w:rPr>
              <w:t>4</w:t>
            </w:r>
            <w:r w:rsidRPr="00712664">
              <w:rPr>
                <w:sz w:val="22"/>
                <w:szCs w:val="22"/>
              </w:rPr>
              <w:t xml:space="preserve"> части 1 статьи 6 </w:t>
            </w:r>
            <w:r w:rsidRPr="00712664">
              <w:rPr>
                <w:bCs/>
                <w:sz w:val="22"/>
                <w:szCs w:val="22"/>
              </w:rPr>
              <w:t>Закон Самарской области от 06.07.2015 № 66-ГД «О порядке создания семейных (родовых) захоронений на территории Самарской области»</w:t>
            </w:r>
          </w:p>
        </w:tc>
        <w:tc>
          <w:tcPr>
            <w:tcW w:w="1701" w:type="dxa"/>
            <w:vAlign w:val="center"/>
          </w:tcPr>
          <w:p w:rsidR="00B545C6" w:rsidRPr="00712664" w:rsidRDefault="00B545C6" w:rsidP="0002155F">
            <w:pPr>
              <w:widowControl/>
              <w:overflowPunct/>
              <w:autoSpaceDE w:val="0"/>
              <w:autoSpaceDN w:val="0"/>
              <w:jc w:val="center"/>
              <w:outlineLvl w:val="1"/>
            </w:pPr>
            <w:r>
              <w:rPr>
                <w:sz w:val="22"/>
                <w:szCs w:val="22"/>
              </w:rPr>
              <w:t>Органы З</w:t>
            </w:r>
            <w:r w:rsidRPr="00712664">
              <w:rPr>
                <w:sz w:val="22"/>
                <w:szCs w:val="22"/>
              </w:rPr>
              <w:t>АГС</w:t>
            </w:r>
          </w:p>
        </w:tc>
        <w:tc>
          <w:tcPr>
            <w:tcW w:w="1418" w:type="dxa"/>
            <w:vAlign w:val="center"/>
          </w:tcPr>
          <w:p w:rsidR="00B545C6" w:rsidRDefault="00B545C6" w:rsidP="0002155F">
            <w:pPr>
              <w:widowControl/>
              <w:overflowPunct/>
              <w:autoSpaceDE w:val="0"/>
              <w:autoSpaceDN w:val="0"/>
              <w:jc w:val="center"/>
              <w:outlineLvl w:val="1"/>
            </w:pPr>
            <w:r>
              <w:rPr>
                <w:sz w:val="22"/>
                <w:szCs w:val="22"/>
              </w:rPr>
              <w:t>В порядке межведом-ственного взаимодействия или заявитель по собствен-ной инициативе</w:t>
            </w:r>
          </w:p>
        </w:tc>
      </w:tr>
      <w:tr w:rsidR="00B545C6" w:rsidRPr="00712664" w:rsidTr="0002155F">
        <w:trPr>
          <w:trHeight w:val="416"/>
        </w:trPr>
        <w:tc>
          <w:tcPr>
            <w:tcW w:w="567" w:type="dxa"/>
            <w:vAlign w:val="center"/>
          </w:tcPr>
          <w:p w:rsidR="00B545C6" w:rsidRPr="00712664" w:rsidRDefault="00E7246E" w:rsidP="0002155F">
            <w:pPr>
              <w:widowControl/>
              <w:overflowPunct/>
              <w:autoSpaceDE w:val="0"/>
              <w:autoSpaceDN w:val="0"/>
              <w:jc w:val="center"/>
              <w:outlineLvl w:val="1"/>
            </w:pPr>
            <w:r>
              <w:rPr>
                <w:sz w:val="22"/>
                <w:szCs w:val="22"/>
              </w:rPr>
              <w:t>5</w:t>
            </w:r>
            <w:r w:rsidR="00B545C6">
              <w:rPr>
                <w:sz w:val="22"/>
                <w:szCs w:val="22"/>
              </w:rPr>
              <w:t>.7.</w:t>
            </w:r>
          </w:p>
        </w:tc>
        <w:tc>
          <w:tcPr>
            <w:tcW w:w="1985" w:type="dxa"/>
            <w:vAlign w:val="center"/>
          </w:tcPr>
          <w:p w:rsidR="00B545C6" w:rsidRDefault="00B545C6" w:rsidP="0002155F">
            <w:pPr>
              <w:widowControl/>
              <w:overflowPunct/>
              <w:autoSpaceDE w:val="0"/>
              <w:autoSpaceDN w:val="0"/>
              <w:outlineLvl w:val="1"/>
              <w:rPr>
                <w:rFonts w:cs="Calibri"/>
                <w:kern w:val="0"/>
              </w:rPr>
            </w:pPr>
            <w:r>
              <w:rPr>
                <w:rFonts w:cs="Calibri"/>
                <w:kern w:val="0"/>
                <w:sz w:val="22"/>
                <w:szCs w:val="22"/>
              </w:rPr>
              <w:t>Решение суда о признании гражданина членом семьи</w:t>
            </w:r>
          </w:p>
        </w:tc>
        <w:tc>
          <w:tcPr>
            <w:tcW w:w="1985" w:type="dxa"/>
            <w:vAlign w:val="center"/>
          </w:tcPr>
          <w:p w:rsidR="00B545C6" w:rsidRPr="00FB17CD" w:rsidRDefault="00B545C6" w:rsidP="0002155F">
            <w:pPr>
              <w:widowControl/>
              <w:overflowPunct/>
              <w:autoSpaceDE w:val="0"/>
              <w:autoSpaceDN w:val="0"/>
              <w:jc w:val="center"/>
              <w:outlineLvl w:val="1"/>
              <w:rPr>
                <w:rFonts w:cs="Calibri"/>
              </w:rPr>
            </w:pPr>
            <w:r>
              <w:rPr>
                <w:rFonts w:cs="Calibri"/>
                <w:kern w:val="0"/>
                <w:sz w:val="22"/>
                <w:szCs w:val="22"/>
              </w:rPr>
              <w:t>Решение суда о признании гражданина членом семьи</w:t>
            </w:r>
          </w:p>
        </w:tc>
        <w:tc>
          <w:tcPr>
            <w:tcW w:w="1842" w:type="dxa"/>
            <w:vAlign w:val="center"/>
          </w:tcPr>
          <w:p w:rsidR="00B545C6" w:rsidRPr="00FB17CD" w:rsidRDefault="00B545C6" w:rsidP="0002155F">
            <w:pPr>
              <w:widowControl/>
              <w:overflowPunct/>
              <w:autoSpaceDE w:val="0"/>
              <w:autoSpaceDN w:val="0"/>
              <w:jc w:val="center"/>
              <w:outlineLvl w:val="1"/>
              <w:rPr>
                <w:rFonts w:cs="Calibri"/>
              </w:rPr>
            </w:pPr>
            <w:r w:rsidRPr="00FB17CD">
              <w:rPr>
                <w:rFonts w:cs="Calibri"/>
                <w:sz w:val="22"/>
                <w:szCs w:val="22"/>
              </w:rPr>
              <w:t>Копия</w:t>
            </w:r>
          </w:p>
          <w:p w:rsidR="00B545C6" w:rsidRPr="00FB17CD" w:rsidRDefault="00B545C6" w:rsidP="0002155F">
            <w:pPr>
              <w:widowControl/>
              <w:overflowPunct/>
              <w:autoSpaceDE w:val="0"/>
              <w:autoSpaceDN w:val="0"/>
              <w:jc w:val="center"/>
              <w:outlineLvl w:val="1"/>
              <w:rPr>
                <w:rFonts w:cs="Calibri"/>
              </w:rPr>
            </w:pPr>
            <w:r w:rsidRPr="00FB17CD">
              <w:rPr>
                <w:rFonts w:cs="Calibri"/>
                <w:sz w:val="22"/>
                <w:szCs w:val="22"/>
              </w:rPr>
              <w:t>с предъявлением подлинника/</w:t>
            </w:r>
            <w:r w:rsidRPr="00FB17CD">
              <w:rPr>
                <w:sz w:val="22"/>
              </w:rPr>
              <w:t>в форме электронного документа,</w:t>
            </w:r>
          </w:p>
          <w:p w:rsidR="00B545C6" w:rsidRPr="00FB17CD" w:rsidRDefault="00B545C6" w:rsidP="0002155F">
            <w:pPr>
              <w:widowControl/>
              <w:overflowPunct/>
              <w:autoSpaceDE w:val="0"/>
              <w:autoSpaceDN w:val="0"/>
              <w:jc w:val="center"/>
              <w:outlineLvl w:val="1"/>
              <w:rPr>
                <w:rFonts w:cs="Calibri"/>
              </w:rPr>
            </w:pPr>
            <w:r w:rsidRPr="00FB17CD">
              <w:rPr>
                <w:rFonts w:cs="Calibri"/>
                <w:sz w:val="22"/>
                <w:szCs w:val="22"/>
              </w:rPr>
              <w:t>в 1 экз.</w:t>
            </w:r>
          </w:p>
        </w:tc>
        <w:tc>
          <w:tcPr>
            <w:tcW w:w="1843" w:type="dxa"/>
            <w:vAlign w:val="center"/>
          </w:tcPr>
          <w:p w:rsidR="00B545C6" w:rsidRPr="00712664" w:rsidRDefault="00B545C6" w:rsidP="007C1B09">
            <w:pPr>
              <w:widowControl/>
              <w:overflowPunct/>
              <w:autoSpaceDE w:val="0"/>
              <w:autoSpaceDN w:val="0"/>
              <w:jc w:val="center"/>
              <w:outlineLvl w:val="1"/>
            </w:pPr>
            <w:r w:rsidRPr="00712664">
              <w:rPr>
                <w:sz w:val="22"/>
                <w:szCs w:val="22"/>
              </w:rPr>
              <w:t xml:space="preserve">Пункт </w:t>
            </w:r>
            <w:r>
              <w:rPr>
                <w:sz w:val="22"/>
                <w:szCs w:val="22"/>
              </w:rPr>
              <w:t>4</w:t>
            </w:r>
            <w:r w:rsidRPr="00712664">
              <w:rPr>
                <w:sz w:val="22"/>
                <w:szCs w:val="22"/>
              </w:rPr>
              <w:t xml:space="preserve"> части 1 статьи 6 </w:t>
            </w:r>
            <w:r w:rsidRPr="00712664">
              <w:rPr>
                <w:bCs/>
                <w:sz w:val="22"/>
                <w:szCs w:val="22"/>
              </w:rPr>
              <w:t>Закон Самарской области от 06.07.2015 № 66-ГД «О порядке создания семейных (родовых) захоронений на территории Самарской области»</w:t>
            </w:r>
          </w:p>
        </w:tc>
        <w:tc>
          <w:tcPr>
            <w:tcW w:w="1701" w:type="dxa"/>
            <w:vAlign w:val="center"/>
          </w:tcPr>
          <w:p w:rsidR="00B545C6" w:rsidRPr="00712664" w:rsidRDefault="00B545C6" w:rsidP="0002155F">
            <w:pPr>
              <w:widowControl/>
              <w:overflowPunct/>
              <w:autoSpaceDE w:val="0"/>
              <w:autoSpaceDN w:val="0"/>
              <w:jc w:val="center"/>
              <w:outlineLvl w:val="1"/>
              <w:rPr>
                <w:rFonts w:cs="Calibri"/>
              </w:rPr>
            </w:pPr>
            <w:r w:rsidRPr="00712664">
              <w:rPr>
                <w:rFonts w:cs="Calibri"/>
                <w:sz w:val="22"/>
                <w:szCs w:val="22"/>
              </w:rPr>
              <w:t>Судебные органы</w:t>
            </w:r>
          </w:p>
        </w:tc>
        <w:tc>
          <w:tcPr>
            <w:tcW w:w="1418" w:type="dxa"/>
            <w:vAlign w:val="center"/>
          </w:tcPr>
          <w:p w:rsidR="00B545C6" w:rsidRDefault="00B545C6" w:rsidP="0002155F">
            <w:pPr>
              <w:widowControl/>
              <w:overflowPunct/>
              <w:autoSpaceDE w:val="0"/>
              <w:autoSpaceDN w:val="0"/>
              <w:jc w:val="center"/>
              <w:outlineLvl w:val="1"/>
            </w:pPr>
            <w:r>
              <w:t>Заявитель</w:t>
            </w:r>
          </w:p>
        </w:tc>
      </w:tr>
    </w:tbl>
    <w:p w:rsidR="005B5793" w:rsidRDefault="005B5793" w:rsidP="005B5793">
      <w:pPr>
        <w:tabs>
          <w:tab w:val="left" w:pos="567"/>
        </w:tabs>
        <w:autoSpaceDE w:val="0"/>
        <w:autoSpaceDN w:val="0"/>
        <w:jc w:val="both"/>
      </w:pPr>
      <w:r w:rsidRPr="00365C70">
        <w:tab/>
        <w:t>* заявитель имеет право представить необходимые документы в виде электронных документов (электронных образов документов), зав</w:t>
      </w:r>
      <w:r w:rsidR="00481523">
        <w:t>еренных в установленном порядке;</w:t>
      </w:r>
    </w:p>
    <w:p w:rsidR="00481523" w:rsidRDefault="00481523" w:rsidP="00481523">
      <w:pPr>
        <w:tabs>
          <w:tab w:val="left" w:pos="567"/>
        </w:tabs>
        <w:autoSpaceDE w:val="0"/>
        <w:autoSpaceDN w:val="0"/>
        <w:ind w:firstLine="567"/>
        <w:jc w:val="both"/>
      </w:pPr>
      <w:r>
        <w:t>** срок организации получения документов в порядке межведомственного взаимодействия устанавливается действующим законодательством.</w:t>
      </w:r>
    </w:p>
    <w:p w:rsidR="00481523" w:rsidRPr="004531B3" w:rsidRDefault="00481523" w:rsidP="005B5793">
      <w:pPr>
        <w:tabs>
          <w:tab w:val="left" w:pos="567"/>
        </w:tabs>
        <w:autoSpaceDE w:val="0"/>
        <w:autoSpaceDN w:val="0"/>
        <w:jc w:val="both"/>
      </w:pPr>
    </w:p>
    <w:p w:rsidR="00B73AA9" w:rsidRPr="003009A5" w:rsidRDefault="00B73AA9" w:rsidP="000C252A">
      <w:pPr>
        <w:pStyle w:val="ConsTitle"/>
        <w:ind w:right="0" w:firstLine="709"/>
        <w:jc w:val="both"/>
        <w:rPr>
          <w:rFonts w:ascii="Times New Roman" w:hAnsi="Times New Roman" w:cs="Times New Roman"/>
          <w:b w:val="0"/>
          <w:sz w:val="28"/>
          <w:szCs w:val="28"/>
        </w:rPr>
      </w:pPr>
      <w:r w:rsidRPr="003009A5">
        <w:rPr>
          <w:rFonts w:ascii="Times New Roman" w:hAnsi="Times New Roman" w:cs="Times New Roman"/>
          <w:b w:val="0"/>
          <w:sz w:val="28"/>
          <w:szCs w:val="28"/>
        </w:rPr>
        <w:t>2.1</w:t>
      </w:r>
      <w:r w:rsidR="00B47A3A">
        <w:rPr>
          <w:rFonts w:ascii="Times New Roman" w:hAnsi="Times New Roman" w:cs="Times New Roman"/>
          <w:b w:val="0"/>
          <w:sz w:val="28"/>
          <w:szCs w:val="28"/>
        </w:rPr>
        <w:t>1</w:t>
      </w:r>
      <w:r w:rsidRPr="003009A5">
        <w:rPr>
          <w:rFonts w:ascii="Times New Roman" w:hAnsi="Times New Roman" w:cs="Times New Roman"/>
          <w:b w:val="0"/>
          <w:sz w:val="28"/>
          <w:szCs w:val="28"/>
        </w:rPr>
        <w:t>.Исчерпывающий перечень оснований для отказа в приеме документов, необходимых для предоставления муниципальной услуги.</w:t>
      </w:r>
    </w:p>
    <w:p w:rsidR="00B73AA9" w:rsidRPr="002021DC" w:rsidRDefault="00B73AA9" w:rsidP="00B73AA9">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2.1</w:t>
      </w:r>
      <w:r w:rsidR="00B47A3A">
        <w:rPr>
          <w:rFonts w:ascii="Times New Roman" w:hAnsi="Times New Roman" w:cs="Times New Roman"/>
          <w:b w:val="0"/>
          <w:sz w:val="28"/>
          <w:szCs w:val="28"/>
        </w:rPr>
        <w:t>1</w:t>
      </w:r>
      <w:r w:rsidR="00F7019C">
        <w:rPr>
          <w:rFonts w:ascii="Times New Roman" w:hAnsi="Times New Roman" w:cs="Times New Roman"/>
          <w:b w:val="0"/>
          <w:sz w:val="28"/>
          <w:szCs w:val="28"/>
        </w:rPr>
        <w:t xml:space="preserve">.1. </w:t>
      </w:r>
      <w:r>
        <w:rPr>
          <w:rFonts w:ascii="Times New Roman" w:hAnsi="Times New Roman" w:cs="Times New Roman"/>
          <w:b w:val="0"/>
          <w:sz w:val="28"/>
          <w:szCs w:val="28"/>
        </w:rPr>
        <w:t>Основаниями для отказа в приеме документов, необходимых для предоставления муниципальной услуги, являются:</w:t>
      </w:r>
    </w:p>
    <w:p w:rsidR="009137F8" w:rsidRDefault="009137F8" w:rsidP="009137F8">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A07CD5">
        <w:rPr>
          <w:rFonts w:ascii="Times New Roman" w:hAnsi="Times New Roman" w:cs="Times New Roman"/>
          <w:b w:val="0"/>
          <w:sz w:val="28"/>
          <w:szCs w:val="28"/>
        </w:rPr>
        <w:t>отсутствие возможнос</w:t>
      </w:r>
      <w:r>
        <w:rPr>
          <w:rFonts w:ascii="Times New Roman" w:hAnsi="Times New Roman" w:cs="Times New Roman"/>
          <w:b w:val="0"/>
          <w:sz w:val="28"/>
          <w:szCs w:val="28"/>
        </w:rPr>
        <w:t xml:space="preserve">ти установить личность заявителя; </w:t>
      </w:r>
    </w:p>
    <w:p w:rsidR="009137F8" w:rsidRPr="00A07CD5" w:rsidRDefault="009137F8" w:rsidP="009137F8">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A07CD5">
        <w:rPr>
          <w:rFonts w:ascii="Times New Roman" w:hAnsi="Times New Roman" w:cs="Times New Roman"/>
          <w:b w:val="0"/>
          <w:sz w:val="28"/>
          <w:szCs w:val="28"/>
        </w:rPr>
        <w:t>отсутствие документов, необходимых для предоставления муниципальной услуги, в соответствии с пунктом 2.</w:t>
      </w:r>
      <w:r>
        <w:rPr>
          <w:rFonts w:ascii="Times New Roman" w:hAnsi="Times New Roman" w:cs="Times New Roman"/>
          <w:b w:val="0"/>
          <w:sz w:val="28"/>
          <w:szCs w:val="28"/>
        </w:rPr>
        <w:t>1</w:t>
      </w:r>
      <w:r w:rsidR="00B47A3A">
        <w:rPr>
          <w:rFonts w:ascii="Times New Roman" w:hAnsi="Times New Roman" w:cs="Times New Roman"/>
          <w:b w:val="0"/>
          <w:sz w:val="28"/>
          <w:szCs w:val="28"/>
        </w:rPr>
        <w:t>0</w:t>
      </w:r>
      <w:r w:rsidRPr="00A07CD5">
        <w:rPr>
          <w:rFonts w:ascii="Times New Roman" w:hAnsi="Times New Roman" w:cs="Times New Roman"/>
          <w:b w:val="0"/>
          <w:sz w:val="28"/>
          <w:szCs w:val="28"/>
        </w:rPr>
        <w:t>.</w:t>
      </w:r>
      <w:r w:rsidR="00902E2A">
        <w:rPr>
          <w:rFonts w:ascii="Times New Roman" w:hAnsi="Times New Roman" w:cs="Times New Roman"/>
          <w:b w:val="0"/>
          <w:sz w:val="28"/>
          <w:szCs w:val="28"/>
        </w:rPr>
        <w:t>1.</w:t>
      </w:r>
      <w:r w:rsidRPr="00A07CD5">
        <w:rPr>
          <w:rFonts w:ascii="Times New Roman" w:hAnsi="Times New Roman" w:cs="Times New Roman"/>
          <w:b w:val="0"/>
          <w:sz w:val="28"/>
          <w:szCs w:val="28"/>
        </w:rPr>
        <w:t xml:space="preserve"> настоящего административного регламента;</w:t>
      </w:r>
    </w:p>
    <w:p w:rsidR="009137F8" w:rsidRPr="00C81606" w:rsidRDefault="009137F8" w:rsidP="009137F8">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A07CD5">
        <w:rPr>
          <w:rFonts w:ascii="Times New Roman" w:hAnsi="Times New Roman" w:cs="Times New Roman"/>
          <w:b w:val="0"/>
          <w:sz w:val="28"/>
          <w:szCs w:val="28"/>
        </w:rPr>
        <w:t>ненадлежащее оформление документов, необходимых для предоставления муниципальной услуги:отсутствие в заявлении сведений о заявителе, подписи  заявителя; адрес места жительства</w:t>
      </w:r>
      <w:r w:rsidR="00D945FC">
        <w:rPr>
          <w:rFonts w:ascii="Times New Roman" w:hAnsi="Times New Roman" w:cs="Times New Roman"/>
          <w:b w:val="0"/>
          <w:sz w:val="28"/>
          <w:szCs w:val="28"/>
        </w:rPr>
        <w:t xml:space="preserve"> заявителя</w:t>
      </w:r>
      <w:r w:rsidRPr="00A07CD5">
        <w:rPr>
          <w:rFonts w:ascii="Times New Roman" w:hAnsi="Times New Roman" w:cs="Times New Roman"/>
          <w:b w:val="0"/>
          <w:sz w:val="28"/>
          <w:szCs w:val="28"/>
        </w:rPr>
        <w:t xml:space="preserve"> написан не полностью, неразборчиво;</w:t>
      </w:r>
      <w:r w:rsidR="0082320F">
        <w:rPr>
          <w:rFonts w:ascii="Times New Roman" w:hAnsi="Times New Roman" w:cs="Times New Roman"/>
          <w:b w:val="0"/>
          <w:sz w:val="28"/>
          <w:szCs w:val="28"/>
        </w:rPr>
        <w:t xml:space="preserve">фамилия, имя и отчество (при наличии) лица ответственного за семейное (родовое) захоронение написаны не полностью, неразборчиво; </w:t>
      </w:r>
      <w:r w:rsidRPr="00A07CD5">
        <w:rPr>
          <w:rFonts w:ascii="Times New Roman" w:hAnsi="Times New Roman" w:cs="Times New Roman"/>
          <w:b w:val="0"/>
          <w:sz w:val="28"/>
          <w:szCs w:val="28"/>
        </w:rPr>
        <w:t>наличие в заявлении и документах подчисток, приписок, зачеркнутых слов и иных неоговоренных исправлений;наличие в заявлении и документах серьезных повреждений, которые не позволяют однозначно истолковать их содержание; наличие в заявлении и документах разночтений наименований, сведений, адресов</w:t>
      </w:r>
      <w:r>
        <w:rPr>
          <w:rFonts w:ascii="Times New Roman" w:hAnsi="Times New Roman" w:cs="Times New Roman"/>
          <w:b w:val="0"/>
          <w:sz w:val="28"/>
          <w:szCs w:val="28"/>
        </w:rPr>
        <w:t>.</w:t>
      </w:r>
    </w:p>
    <w:p w:rsidR="00B73AA9" w:rsidRPr="00A07CD5" w:rsidRDefault="00B73AA9" w:rsidP="00B73AA9">
      <w:pPr>
        <w:pStyle w:val="ConsTitle"/>
        <w:ind w:left="709" w:right="0"/>
        <w:jc w:val="both"/>
        <w:rPr>
          <w:rFonts w:ascii="Times New Roman" w:hAnsi="Times New Roman" w:cs="Times New Roman"/>
          <w:b w:val="0"/>
          <w:sz w:val="28"/>
          <w:szCs w:val="28"/>
        </w:rPr>
      </w:pPr>
    </w:p>
    <w:p w:rsidR="00B73AA9" w:rsidRPr="005E3EC8" w:rsidRDefault="00B73AA9" w:rsidP="000C252A">
      <w:pPr>
        <w:pStyle w:val="ConsTitle"/>
        <w:ind w:right="0" w:firstLine="709"/>
        <w:jc w:val="both"/>
        <w:rPr>
          <w:rFonts w:ascii="Times New Roman" w:hAnsi="Times New Roman" w:cs="Times New Roman"/>
          <w:b w:val="0"/>
          <w:sz w:val="28"/>
          <w:szCs w:val="28"/>
        </w:rPr>
      </w:pPr>
      <w:r w:rsidRPr="005E3EC8">
        <w:rPr>
          <w:rFonts w:ascii="Times New Roman" w:hAnsi="Times New Roman" w:cs="Times New Roman"/>
          <w:b w:val="0"/>
          <w:sz w:val="28"/>
          <w:szCs w:val="28"/>
        </w:rPr>
        <w:t>2.1</w:t>
      </w:r>
      <w:r w:rsidR="00B47A3A" w:rsidRPr="005E3EC8">
        <w:rPr>
          <w:rFonts w:ascii="Times New Roman" w:hAnsi="Times New Roman" w:cs="Times New Roman"/>
          <w:b w:val="0"/>
          <w:sz w:val="28"/>
          <w:szCs w:val="28"/>
        </w:rPr>
        <w:t>2</w:t>
      </w:r>
      <w:r w:rsidRPr="005E3EC8">
        <w:rPr>
          <w:rFonts w:ascii="Times New Roman" w:hAnsi="Times New Roman" w:cs="Times New Roman"/>
          <w:b w:val="0"/>
          <w:sz w:val="28"/>
          <w:szCs w:val="28"/>
        </w:rPr>
        <w:t>. Исчерпывающий перечень</w:t>
      </w:r>
      <w:r w:rsidR="006C743B" w:rsidRPr="005E3EC8">
        <w:rPr>
          <w:rFonts w:ascii="Times New Roman" w:hAnsi="Times New Roman" w:cs="Times New Roman"/>
          <w:b w:val="0"/>
          <w:sz w:val="28"/>
          <w:szCs w:val="28"/>
        </w:rPr>
        <w:t xml:space="preserve"> основанийдля приостановления предоставления муниципальной услуги или </w:t>
      </w:r>
      <w:r w:rsidRPr="005E3EC8">
        <w:rPr>
          <w:rFonts w:ascii="Times New Roman" w:hAnsi="Times New Roman" w:cs="Times New Roman"/>
          <w:b w:val="0"/>
          <w:sz w:val="28"/>
          <w:szCs w:val="28"/>
        </w:rPr>
        <w:t xml:space="preserve"> отказа в предоставлении муниципальной услуги.</w:t>
      </w:r>
    </w:p>
    <w:p w:rsidR="006C743B" w:rsidRPr="005E3EC8" w:rsidRDefault="00B73AA9" w:rsidP="00B73AA9">
      <w:pPr>
        <w:pStyle w:val="ConsTitle"/>
        <w:ind w:right="0" w:firstLine="709"/>
        <w:jc w:val="both"/>
        <w:rPr>
          <w:rFonts w:ascii="Times New Roman" w:hAnsi="Times New Roman" w:cs="Times New Roman"/>
          <w:b w:val="0"/>
          <w:sz w:val="28"/>
          <w:szCs w:val="28"/>
        </w:rPr>
      </w:pPr>
      <w:r w:rsidRPr="005E3EC8">
        <w:rPr>
          <w:rFonts w:ascii="Times New Roman" w:hAnsi="Times New Roman" w:cs="Times New Roman"/>
          <w:b w:val="0"/>
          <w:sz w:val="28"/>
          <w:szCs w:val="28"/>
        </w:rPr>
        <w:t>2.1</w:t>
      </w:r>
      <w:r w:rsidR="00B47A3A" w:rsidRPr="005E3EC8">
        <w:rPr>
          <w:rFonts w:ascii="Times New Roman" w:hAnsi="Times New Roman" w:cs="Times New Roman"/>
          <w:b w:val="0"/>
          <w:sz w:val="28"/>
          <w:szCs w:val="28"/>
        </w:rPr>
        <w:t>2</w:t>
      </w:r>
      <w:r w:rsidRPr="005E3EC8">
        <w:rPr>
          <w:rFonts w:ascii="Times New Roman" w:hAnsi="Times New Roman" w:cs="Times New Roman"/>
          <w:b w:val="0"/>
          <w:sz w:val="28"/>
          <w:szCs w:val="28"/>
        </w:rPr>
        <w:t xml:space="preserve">.1. </w:t>
      </w:r>
      <w:r w:rsidR="006C743B" w:rsidRPr="005E3EC8">
        <w:rPr>
          <w:rFonts w:ascii="Times New Roman" w:hAnsi="Times New Roman" w:cs="Times New Roman"/>
          <w:b w:val="0"/>
          <w:sz w:val="28"/>
          <w:szCs w:val="28"/>
        </w:rPr>
        <w:t>Основания для приостановления предоставления муниципальной услуги отсутствуют.</w:t>
      </w:r>
    </w:p>
    <w:p w:rsidR="00B73AA9" w:rsidRPr="005E3EC8" w:rsidRDefault="006C743B" w:rsidP="00B73AA9">
      <w:pPr>
        <w:pStyle w:val="ConsTitle"/>
        <w:ind w:right="0" w:firstLine="709"/>
        <w:jc w:val="both"/>
        <w:rPr>
          <w:rFonts w:ascii="Times New Roman" w:hAnsi="Times New Roman" w:cs="Times New Roman"/>
          <w:b w:val="0"/>
          <w:sz w:val="28"/>
          <w:szCs w:val="28"/>
        </w:rPr>
      </w:pPr>
      <w:r w:rsidRPr="005E3EC8">
        <w:rPr>
          <w:rFonts w:ascii="Times New Roman" w:hAnsi="Times New Roman" w:cs="Times New Roman"/>
          <w:b w:val="0"/>
          <w:sz w:val="28"/>
          <w:szCs w:val="28"/>
        </w:rPr>
        <w:t xml:space="preserve">2.12.2. </w:t>
      </w:r>
      <w:r w:rsidR="00B73AA9" w:rsidRPr="005E3EC8">
        <w:rPr>
          <w:rFonts w:ascii="Times New Roman" w:hAnsi="Times New Roman" w:cs="Times New Roman"/>
          <w:b w:val="0"/>
          <w:sz w:val="28"/>
          <w:szCs w:val="28"/>
        </w:rPr>
        <w:t>Основаниями для отказа в предоставлении муниципальной услуги являются:</w:t>
      </w:r>
    </w:p>
    <w:p w:rsidR="00B73AA9" w:rsidRDefault="00B73AA9" w:rsidP="00B73AA9">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в представленных заявител</w:t>
      </w:r>
      <w:r w:rsidR="000423E6">
        <w:rPr>
          <w:rFonts w:ascii="Times New Roman" w:hAnsi="Times New Roman" w:cs="Times New Roman"/>
          <w:b w:val="0"/>
          <w:sz w:val="28"/>
          <w:szCs w:val="28"/>
        </w:rPr>
        <w:t xml:space="preserve">ем </w:t>
      </w:r>
      <w:r>
        <w:rPr>
          <w:rFonts w:ascii="Times New Roman" w:hAnsi="Times New Roman" w:cs="Times New Roman"/>
          <w:b w:val="0"/>
          <w:sz w:val="28"/>
          <w:szCs w:val="28"/>
        </w:rPr>
        <w:t xml:space="preserve">документах обнаружены недостоверные данные; </w:t>
      </w:r>
    </w:p>
    <w:p w:rsidR="00B73AA9" w:rsidRDefault="00B73AA9" w:rsidP="00B73AA9">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заявител</w:t>
      </w:r>
      <w:r w:rsidR="000423E6">
        <w:rPr>
          <w:rFonts w:ascii="Times New Roman" w:hAnsi="Times New Roman" w:cs="Times New Roman"/>
          <w:b w:val="0"/>
          <w:sz w:val="28"/>
          <w:szCs w:val="28"/>
        </w:rPr>
        <w:t>ь</w:t>
      </w:r>
      <w:r>
        <w:rPr>
          <w:rFonts w:ascii="Times New Roman" w:hAnsi="Times New Roman" w:cs="Times New Roman"/>
          <w:b w:val="0"/>
          <w:sz w:val="28"/>
          <w:szCs w:val="28"/>
        </w:rPr>
        <w:t xml:space="preserve"> выразил желание получить участок земли на общественном кладбище, которое не входит в перечень общественных кладбищ, в пределах которых  возможно предоставление участков земли для создания семейных (родовых) захоронений, утвержденный органом местного самоуправления;</w:t>
      </w:r>
    </w:p>
    <w:p w:rsidR="00B73AA9" w:rsidRDefault="00B73AA9" w:rsidP="00B73AA9">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отсутствуют свободные участки земли в пределах территории общественного кладбища, указанного в заявлении, на котором возможно создание семейного (родового) захоронения;</w:t>
      </w:r>
    </w:p>
    <w:p w:rsidR="00B73AA9" w:rsidRDefault="00B73AA9" w:rsidP="00B73AA9">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площадь семейных (родовых) захоронений на общественном кладбище в случае  создания семейного (родового) захоронения превысит одну треть общей площади зоны захоронения общественного кладбища;</w:t>
      </w:r>
    </w:p>
    <w:p w:rsidR="00B73AA9" w:rsidRDefault="00B73AA9" w:rsidP="00B73AA9">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размер участка земли, испрашиваемого заявител</w:t>
      </w:r>
      <w:r w:rsidR="00793573">
        <w:rPr>
          <w:rFonts w:ascii="Times New Roman" w:hAnsi="Times New Roman" w:cs="Times New Roman"/>
          <w:b w:val="0"/>
          <w:sz w:val="28"/>
          <w:szCs w:val="28"/>
        </w:rPr>
        <w:t>ем</w:t>
      </w:r>
      <w:r>
        <w:rPr>
          <w:rFonts w:ascii="Times New Roman" w:hAnsi="Times New Roman" w:cs="Times New Roman"/>
          <w:b w:val="0"/>
          <w:sz w:val="28"/>
          <w:szCs w:val="28"/>
        </w:rPr>
        <w:t xml:space="preserve"> для создания семейного (родового) захоронения, превысит единый по соответствующему общественному кладбищу максимальный размер участка земли, определенный органом местного самоуправления </w:t>
      </w:r>
      <w:r w:rsidRPr="002C0D4F">
        <w:rPr>
          <w:rFonts w:ascii="Times New Roman" w:hAnsi="Times New Roman" w:cs="Times New Roman"/>
          <w:b w:val="0"/>
          <w:sz w:val="28"/>
          <w:szCs w:val="28"/>
        </w:rPr>
        <w:t>(22,5 квадратных метров);</w:t>
      </w:r>
    </w:p>
    <w:p w:rsidR="00B73AA9" w:rsidRDefault="00B73AA9" w:rsidP="00B73AA9">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заявител</w:t>
      </w:r>
      <w:r w:rsidR="004B1742">
        <w:rPr>
          <w:rFonts w:ascii="Times New Roman" w:hAnsi="Times New Roman" w:cs="Times New Roman"/>
          <w:b w:val="0"/>
          <w:sz w:val="28"/>
          <w:szCs w:val="28"/>
        </w:rPr>
        <w:t>ем</w:t>
      </w:r>
      <w:r>
        <w:rPr>
          <w:rFonts w:ascii="Times New Roman" w:hAnsi="Times New Roman" w:cs="Times New Roman"/>
          <w:b w:val="0"/>
          <w:sz w:val="28"/>
          <w:szCs w:val="28"/>
        </w:rPr>
        <w:t xml:space="preserve"> полностью не использован ранее предоставленный участок земли.  </w:t>
      </w:r>
    </w:p>
    <w:p w:rsidR="00B73AA9" w:rsidRDefault="00B73AA9" w:rsidP="00B73AA9">
      <w:pPr>
        <w:pStyle w:val="ConsTitle"/>
        <w:ind w:right="0" w:firstLine="709"/>
        <w:jc w:val="both"/>
        <w:rPr>
          <w:rFonts w:ascii="Times New Roman" w:hAnsi="Times New Roman" w:cs="Times New Roman"/>
          <w:b w:val="0"/>
          <w:sz w:val="28"/>
          <w:szCs w:val="28"/>
        </w:rPr>
      </w:pPr>
    </w:p>
    <w:p w:rsidR="00B73AA9" w:rsidRPr="00B61938" w:rsidRDefault="00B73AA9" w:rsidP="00C81606">
      <w:pPr>
        <w:pStyle w:val="ConsTitle"/>
        <w:ind w:right="0" w:firstLine="709"/>
        <w:jc w:val="both"/>
        <w:rPr>
          <w:rFonts w:ascii="Times New Roman" w:hAnsi="Times New Roman" w:cs="Times New Roman"/>
          <w:b w:val="0"/>
          <w:sz w:val="28"/>
          <w:szCs w:val="28"/>
        </w:rPr>
      </w:pPr>
      <w:r w:rsidRPr="00B61938">
        <w:rPr>
          <w:rFonts w:ascii="Times New Roman" w:hAnsi="Times New Roman" w:cs="Times New Roman"/>
          <w:b w:val="0"/>
          <w:sz w:val="28"/>
          <w:szCs w:val="28"/>
        </w:rPr>
        <w:t>2.1</w:t>
      </w:r>
      <w:r w:rsidR="00A92C33">
        <w:rPr>
          <w:rFonts w:ascii="Times New Roman" w:hAnsi="Times New Roman" w:cs="Times New Roman"/>
          <w:b w:val="0"/>
          <w:sz w:val="28"/>
          <w:szCs w:val="28"/>
        </w:rPr>
        <w:t>3</w:t>
      </w:r>
      <w:r w:rsidRPr="00B61938">
        <w:rPr>
          <w:rFonts w:ascii="Times New Roman" w:hAnsi="Times New Roman" w:cs="Times New Roman"/>
          <w:b w:val="0"/>
          <w:sz w:val="28"/>
          <w:szCs w:val="28"/>
        </w:rPr>
        <w:t>.  Размер платы, взимаемой с заявителей при предоставлении муниципальной услуги, и способы ее взимания.</w:t>
      </w:r>
    </w:p>
    <w:p w:rsidR="00B73AA9" w:rsidRDefault="002D71E9" w:rsidP="00B73AA9">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2.1</w:t>
      </w:r>
      <w:r w:rsidR="00A92C33">
        <w:rPr>
          <w:rFonts w:ascii="Times New Roman" w:hAnsi="Times New Roman" w:cs="Times New Roman"/>
          <w:b w:val="0"/>
          <w:sz w:val="28"/>
          <w:szCs w:val="28"/>
        </w:rPr>
        <w:t>3</w:t>
      </w:r>
      <w:r w:rsidR="00B73AA9" w:rsidRPr="00FD3BE9">
        <w:rPr>
          <w:rFonts w:ascii="Times New Roman" w:hAnsi="Times New Roman" w:cs="Times New Roman"/>
          <w:b w:val="0"/>
          <w:sz w:val="28"/>
          <w:szCs w:val="28"/>
        </w:rPr>
        <w:t>.</w:t>
      </w:r>
      <w:r w:rsidR="00B73AA9">
        <w:rPr>
          <w:rFonts w:ascii="Times New Roman" w:hAnsi="Times New Roman" w:cs="Times New Roman"/>
          <w:b w:val="0"/>
          <w:sz w:val="28"/>
          <w:szCs w:val="28"/>
        </w:rPr>
        <w:t>1.</w:t>
      </w:r>
      <w:r w:rsidR="001640DB">
        <w:rPr>
          <w:rFonts w:ascii="Times New Roman" w:hAnsi="Times New Roman" w:cs="Times New Roman"/>
          <w:b w:val="0"/>
          <w:sz w:val="28"/>
          <w:szCs w:val="28"/>
        </w:rPr>
        <w:t xml:space="preserve">В соответствии с </w:t>
      </w:r>
      <w:r w:rsidR="003B230F">
        <w:rPr>
          <w:rFonts w:ascii="Times New Roman" w:hAnsi="Times New Roman" w:cs="Times New Roman"/>
          <w:b w:val="0"/>
          <w:sz w:val="28"/>
          <w:szCs w:val="28"/>
        </w:rPr>
        <w:t>З</w:t>
      </w:r>
      <w:r w:rsidR="001640DB">
        <w:rPr>
          <w:rFonts w:ascii="Times New Roman" w:hAnsi="Times New Roman" w:cs="Times New Roman"/>
          <w:b w:val="0"/>
          <w:sz w:val="28"/>
          <w:szCs w:val="28"/>
        </w:rPr>
        <w:t xml:space="preserve">аконом </w:t>
      </w:r>
      <w:r w:rsidR="003B230F">
        <w:rPr>
          <w:rFonts w:ascii="Times New Roman" w:hAnsi="Times New Roman" w:cs="Times New Roman"/>
          <w:b w:val="0"/>
          <w:sz w:val="28"/>
          <w:szCs w:val="28"/>
        </w:rPr>
        <w:t xml:space="preserve">Самарской области </w:t>
      </w:r>
      <w:r w:rsidR="0007740A">
        <w:rPr>
          <w:rFonts w:ascii="Times New Roman" w:hAnsi="Times New Roman" w:cs="Times New Roman"/>
          <w:b w:val="0"/>
          <w:sz w:val="28"/>
          <w:szCs w:val="28"/>
        </w:rPr>
        <w:t xml:space="preserve">от 06.07.2015 № 66-ГД </w:t>
      </w:r>
      <w:r w:rsidR="001640DB">
        <w:rPr>
          <w:rFonts w:ascii="Times New Roman" w:hAnsi="Times New Roman" w:cs="Times New Roman"/>
          <w:b w:val="0"/>
          <w:sz w:val="28"/>
          <w:szCs w:val="28"/>
        </w:rPr>
        <w:t>«О порядке создания семейных (родовых) захоронений на территории Самарской области»</w:t>
      </w:r>
      <w:r w:rsidR="00D75112">
        <w:rPr>
          <w:rFonts w:ascii="Times New Roman" w:hAnsi="Times New Roman" w:cs="Times New Roman"/>
          <w:b w:val="0"/>
          <w:sz w:val="28"/>
          <w:szCs w:val="28"/>
        </w:rPr>
        <w:t>,</w:t>
      </w:r>
      <w:r w:rsidR="001640DB">
        <w:rPr>
          <w:rFonts w:ascii="Times New Roman" w:hAnsi="Times New Roman" w:cs="Times New Roman"/>
          <w:b w:val="0"/>
          <w:sz w:val="28"/>
          <w:szCs w:val="28"/>
        </w:rPr>
        <w:t xml:space="preserve"> после</w:t>
      </w:r>
      <w:r w:rsidR="00DF1D03">
        <w:rPr>
          <w:rFonts w:ascii="Times New Roman" w:hAnsi="Times New Roman" w:cs="Times New Roman"/>
          <w:b w:val="0"/>
          <w:sz w:val="28"/>
          <w:szCs w:val="28"/>
        </w:rPr>
        <w:t xml:space="preserve"> принятия решения о</w:t>
      </w:r>
      <w:r w:rsidR="00B73AA9">
        <w:rPr>
          <w:rFonts w:ascii="Times New Roman" w:hAnsi="Times New Roman" w:cs="Times New Roman"/>
          <w:b w:val="0"/>
          <w:sz w:val="28"/>
          <w:szCs w:val="28"/>
        </w:rPr>
        <w:t xml:space="preserve"> предоставлени</w:t>
      </w:r>
      <w:r w:rsidR="00DF1D03">
        <w:rPr>
          <w:rFonts w:ascii="Times New Roman" w:hAnsi="Times New Roman" w:cs="Times New Roman"/>
          <w:b w:val="0"/>
          <w:sz w:val="28"/>
          <w:szCs w:val="28"/>
        </w:rPr>
        <w:t>и</w:t>
      </w:r>
      <w:r w:rsidR="00B73AA9">
        <w:rPr>
          <w:rFonts w:ascii="Times New Roman" w:hAnsi="Times New Roman" w:cs="Times New Roman"/>
          <w:b w:val="0"/>
          <w:sz w:val="28"/>
          <w:szCs w:val="28"/>
        </w:rPr>
        <w:t xml:space="preserve"> муниципальной услуги</w:t>
      </w:r>
      <w:r w:rsidR="00DF1D03">
        <w:rPr>
          <w:rFonts w:ascii="Times New Roman" w:hAnsi="Times New Roman" w:cs="Times New Roman"/>
          <w:b w:val="0"/>
          <w:sz w:val="28"/>
          <w:szCs w:val="28"/>
        </w:rPr>
        <w:t xml:space="preserve">, </w:t>
      </w:r>
      <w:r w:rsidR="00B73AA9">
        <w:rPr>
          <w:rFonts w:ascii="Times New Roman" w:hAnsi="Times New Roman" w:cs="Times New Roman"/>
          <w:b w:val="0"/>
          <w:sz w:val="28"/>
          <w:szCs w:val="28"/>
        </w:rPr>
        <w:t xml:space="preserve"> в местный бюджет </w:t>
      </w:r>
      <w:r w:rsidR="00E81372">
        <w:rPr>
          <w:rFonts w:ascii="Times New Roman" w:hAnsi="Times New Roman" w:cs="Times New Roman"/>
          <w:b w:val="0"/>
          <w:sz w:val="28"/>
          <w:szCs w:val="28"/>
        </w:rPr>
        <w:t xml:space="preserve">ежегодно </w:t>
      </w:r>
      <w:r w:rsidR="00A06FC8">
        <w:rPr>
          <w:rFonts w:ascii="Times New Roman" w:hAnsi="Times New Roman" w:cs="Times New Roman"/>
          <w:b w:val="0"/>
          <w:sz w:val="28"/>
          <w:szCs w:val="28"/>
        </w:rPr>
        <w:t xml:space="preserve">в порядке, установленном </w:t>
      </w:r>
      <w:r w:rsidR="00A06FC8" w:rsidRPr="00351142">
        <w:rPr>
          <w:rFonts w:ascii="Times New Roman" w:hAnsi="Times New Roman" w:cs="Times New Roman"/>
          <w:b w:val="0"/>
          <w:sz w:val="28"/>
          <w:szCs w:val="28"/>
        </w:rPr>
        <w:t>Положением об организации похоронного дела на террито</w:t>
      </w:r>
      <w:r w:rsidR="00A06FC8">
        <w:rPr>
          <w:rFonts w:ascii="Times New Roman" w:hAnsi="Times New Roman" w:cs="Times New Roman"/>
          <w:b w:val="0"/>
          <w:sz w:val="28"/>
          <w:szCs w:val="28"/>
        </w:rPr>
        <w:t xml:space="preserve">рии городского округа Тольятти, </w:t>
      </w:r>
      <w:r w:rsidR="00FF369B" w:rsidRPr="001F0E6E">
        <w:rPr>
          <w:rFonts w:ascii="Times New Roman" w:hAnsi="Times New Roman" w:cs="Times New Roman"/>
          <w:b w:val="0"/>
          <w:sz w:val="28"/>
          <w:szCs w:val="28"/>
        </w:rPr>
        <w:t>вносится плата</w:t>
      </w:r>
      <w:r w:rsidR="00B73AA9">
        <w:rPr>
          <w:rFonts w:ascii="Times New Roman" w:hAnsi="Times New Roman" w:cs="Times New Roman"/>
          <w:b w:val="0"/>
          <w:sz w:val="28"/>
          <w:szCs w:val="28"/>
        </w:rPr>
        <w:t>за сохранение  в течение последующих двенадцати календарных месяцев  участка земли за лицами, которые могут бытьпогребены на одном семейном (родовом) захоронении (далее – плата).</w:t>
      </w:r>
    </w:p>
    <w:p w:rsidR="00AD12AD" w:rsidRDefault="00B73AA9" w:rsidP="00B73AA9">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2.1</w:t>
      </w:r>
      <w:r w:rsidR="00A92C33">
        <w:rPr>
          <w:rFonts w:ascii="Times New Roman" w:hAnsi="Times New Roman" w:cs="Times New Roman"/>
          <w:b w:val="0"/>
          <w:sz w:val="28"/>
          <w:szCs w:val="28"/>
        </w:rPr>
        <w:t>3</w:t>
      </w:r>
      <w:r>
        <w:rPr>
          <w:rFonts w:ascii="Times New Roman" w:hAnsi="Times New Roman" w:cs="Times New Roman"/>
          <w:b w:val="0"/>
          <w:sz w:val="28"/>
          <w:szCs w:val="28"/>
        </w:rPr>
        <w:t>.2</w:t>
      </w:r>
      <w:r w:rsidR="00B052C1">
        <w:rPr>
          <w:rFonts w:ascii="Times New Roman" w:hAnsi="Times New Roman" w:cs="Times New Roman"/>
          <w:b w:val="0"/>
          <w:sz w:val="28"/>
          <w:szCs w:val="28"/>
        </w:rPr>
        <w:t>.</w:t>
      </w:r>
      <w:r w:rsidR="00FF369B" w:rsidRPr="001F0E6E">
        <w:rPr>
          <w:rFonts w:ascii="Times New Roman" w:hAnsi="Times New Roman" w:cs="Times New Roman"/>
          <w:b w:val="0"/>
          <w:sz w:val="28"/>
          <w:szCs w:val="28"/>
        </w:rPr>
        <w:t xml:space="preserve">Размер платы равен </w:t>
      </w:r>
      <w:r>
        <w:rPr>
          <w:rFonts w:ascii="Times New Roman" w:hAnsi="Times New Roman" w:cs="Times New Roman"/>
          <w:b w:val="0"/>
          <w:sz w:val="28"/>
          <w:szCs w:val="28"/>
        </w:rPr>
        <w:t>половине минимального размера оплаты труда, установленного статьей 1 Федерального закона от 19.06.2000 № 82-ФЗ «О минимальном размере оплаты труда» по состоянию на 1 января года, в котором вносится плата, за один свободный участок, предоставляемый для погребения одного умершего</w:t>
      </w:r>
      <w:r w:rsidR="00510932">
        <w:rPr>
          <w:rFonts w:ascii="Times New Roman" w:hAnsi="Times New Roman" w:cs="Times New Roman"/>
          <w:b w:val="0"/>
          <w:sz w:val="28"/>
          <w:szCs w:val="28"/>
        </w:rPr>
        <w:t>.</w:t>
      </w:r>
    </w:p>
    <w:p w:rsidR="008A6870" w:rsidRDefault="008A6870" w:rsidP="008A6870">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2.13.3. Размер платы, срок ее внесения и банковские реквизиты указываются в решении о предоставлении муниципальной услуги. </w:t>
      </w:r>
    </w:p>
    <w:p w:rsidR="00510932" w:rsidRDefault="00510932" w:rsidP="00B73AA9">
      <w:pPr>
        <w:pStyle w:val="ConsTitle"/>
        <w:ind w:right="0" w:firstLine="709"/>
        <w:jc w:val="both"/>
        <w:rPr>
          <w:rFonts w:ascii="Times New Roman" w:hAnsi="Times New Roman" w:cs="Times New Roman"/>
          <w:b w:val="0"/>
          <w:sz w:val="28"/>
          <w:szCs w:val="28"/>
        </w:rPr>
      </w:pPr>
    </w:p>
    <w:p w:rsidR="00B73AA9" w:rsidRPr="00B61938" w:rsidRDefault="00B73AA9" w:rsidP="00180685">
      <w:pPr>
        <w:pStyle w:val="ConsTitle"/>
        <w:ind w:right="0" w:firstLine="709"/>
        <w:jc w:val="both"/>
        <w:rPr>
          <w:rFonts w:ascii="Times New Roman" w:hAnsi="Times New Roman" w:cs="Times New Roman"/>
          <w:b w:val="0"/>
          <w:sz w:val="28"/>
          <w:szCs w:val="28"/>
        </w:rPr>
      </w:pPr>
      <w:r w:rsidRPr="00B61938">
        <w:rPr>
          <w:rFonts w:ascii="Times New Roman" w:hAnsi="Times New Roman" w:cs="Times New Roman"/>
          <w:b w:val="0"/>
          <w:sz w:val="28"/>
          <w:szCs w:val="28"/>
        </w:rPr>
        <w:t>2.1</w:t>
      </w:r>
      <w:r w:rsidR="00494B02">
        <w:rPr>
          <w:rFonts w:ascii="Times New Roman" w:hAnsi="Times New Roman" w:cs="Times New Roman"/>
          <w:b w:val="0"/>
          <w:sz w:val="28"/>
          <w:szCs w:val="28"/>
        </w:rPr>
        <w:t>4</w:t>
      </w:r>
      <w:r w:rsidRPr="00B61938">
        <w:rPr>
          <w:rFonts w:ascii="Times New Roman" w:hAnsi="Times New Roman" w:cs="Times New Roman"/>
          <w:b w:val="0"/>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73AA9" w:rsidRPr="00F03A00" w:rsidRDefault="00B73AA9" w:rsidP="00B73AA9">
      <w:pPr>
        <w:pStyle w:val="ConsTitle"/>
        <w:ind w:right="0" w:firstLine="709"/>
        <w:jc w:val="both"/>
        <w:rPr>
          <w:rFonts w:ascii="Times New Roman" w:hAnsi="Times New Roman" w:cs="Times New Roman"/>
          <w:b w:val="0"/>
          <w:sz w:val="28"/>
          <w:szCs w:val="28"/>
        </w:rPr>
      </w:pPr>
      <w:r w:rsidRPr="00F03A00">
        <w:rPr>
          <w:rFonts w:ascii="Times New Roman" w:hAnsi="Times New Roman" w:cs="Times New Roman"/>
          <w:b w:val="0"/>
          <w:sz w:val="28"/>
          <w:szCs w:val="28"/>
        </w:rPr>
        <w:t>2.1</w:t>
      </w:r>
      <w:r w:rsidR="00494B02">
        <w:rPr>
          <w:rFonts w:ascii="Times New Roman" w:hAnsi="Times New Roman" w:cs="Times New Roman"/>
          <w:b w:val="0"/>
          <w:sz w:val="28"/>
          <w:szCs w:val="28"/>
        </w:rPr>
        <w:t>4</w:t>
      </w:r>
      <w:r w:rsidRPr="00F03A00">
        <w:rPr>
          <w:rFonts w:ascii="Times New Roman" w:hAnsi="Times New Roman" w:cs="Times New Roman"/>
          <w:b w:val="0"/>
          <w:sz w:val="28"/>
          <w:szCs w:val="28"/>
        </w:rPr>
        <w:t xml:space="preserve">.1. Максимальный срок ожидания в очереди при подаче запроса не превышает </w:t>
      </w:r>
      <w:r>
        <w:rPr>
          <w:rFonts w:ascii="Times New Roman" w:hAnsi="Times New Roman" w:cs="Times New Roman"/>
          <w:b w:val="0"/>
          <w:sz w:val="28"/>
          <w:szCs w:val="28"/>
        </w:rPr>
        <w:t>15</w:t>
      </w:r>
      <w:r w:rsidRPr="00F03A00">
        <w:rPr>
          <w:rFonts w:ascii="Times New Roman" w:hAnsi="Times New Roman" w:cs="Times New Roman"/>
          <w:b w:val="0"/>
          <w:sz w:val="28"/>
          <w:szCs w:val="28"/>
        </w:rPr>
        <w:t xml:space="preserve"> минут.</w:t>
      </w:r>
    </w:p>
    <w:p w:rsidR="00B73AA9" w:rsidRDefault="00B73AA9" w:rsidP="00B73AA9">
      <w:pPr>
        <w:pStyle w:val="ConsTitle"/>
        <w:ind w:right="0" w:firstLine="709"/>
        <w:jc w:val="both"/>
        <w:rPr>
          <w:rFonts w:ascii="Times New Roman" w:hAnsi="Times New Roman" w:cs="Times New Roman"/>
          <w:b w:val="0"/>
          <w:sz w:val="28"/>
          <w:szCs w:val="28"/>
        </w:rPr>
      </w:pPr>
      <w:r w:rsidRPr="00F03A00">
        <w:rPr>
          <w:rFonts w:ascii="Times New Roman" w:hAnsi="Times New Roman" w:cs="Times New Roman"/>
          <w:b w:val="0"/>
          <w:sz w:val="28"/>
          <w:szCs w:val="28"/>
        </w:rPr>
        <w:t>2.1</w:t>
      </w:r>
      <w:r w:rsidR="00494B02">
        <w:rPr>
          <w:rFonts w:ascii="Times New Roman" w:hAnsi="Times New Roman" w:cs="Times New Roman"/>
          <w:b w:val="0"/>
          <w:sz w:val="28"/>
          <w:szCs w:val="28"/>
        </w:rPr>
        <w:t>4</w:t>
      </w:r>
      <w:r w:rsidRPr="00F03A00">
        <w:rPr>
          <w:rFonts w:ascii="Times New Roman" w:hAnsi="Times New Roman" w:cs="Times New Roman"/>
          <w:b w:val="0"/>
          <w:sz w:val="28"/>
          <w:szCs w:val="28"/>
        </w:rPr>
        <w:t xml:space="preserve">.2. Максимальный срок ожидания в очереди при получении результата предоставления муниципальной услуги </w:t>
      </w:r>
      <w:r>
        <w:rPr>
          <w:rFonts w:ascii="Times New Roman" w:hAnsi="Times New Roman" w:cs="Times New Roman"/>
          <w:b w:val="0"/>
          <w:sz w:val="28"/>
          <w:szCs w:val="28"/>
        </w:rPr>
        <w:t>не превышает 15 минут.</w:t>
      </w:r>
    </w:p>
    <w:p w:rsidR="00442B16" w:rsidRDefault="00442B16" w:rsidP="00180685">
      <w:pPr>
        <w:pStyle w:val="ConsTitle"/>
        <w:tabs>
          <w:tab w:val="left" w:pos="1418"/>
        </w:tabs>
        <w:ind w:right="0"/>
        <w:jc w:val="both"/>
        <w:rPr>
          <w:rFonts w:ascii="Times New Roman" w:hAnsi="Times New Roman" w:cs="Times New Roman"/>
          <w:b w:val="0"/>
          <w:sz w:val="28"/>
          <w:szCs w:val="28"/>
        </w:rPr>
      </w:pPr>
    </w:p>
    <w:p w:rsidR="003E3513" w:rsidRPr="003E3513" w:rsidRDefault="003E3513" w:rsidP="003E3513">
      <w:pPr>
        <w:pStyle w:val="ConsTitle"/>
        <w:tabs>
          <w:tab w:val="left" w:pos="1418"/>
        </w:tabs>
        <w:ind w:right="0" w:firstLine="709"/>
        <w:jc w:val="both"/>
        <w:rPr>
          <w:rFonts w:ascii="Times New Roman" w:hAnsi="Times New Roman" w:cs="Times New Roman"/>
          <w:b w:val="0"/>
          <w:sz w:val="28"/>
          <w:szCs w:val="28"/>
        </w:rPr>
      </w:pPr>
      <w:r w:rsidRPr="003E3513">
        <w:rPr>
          <w:rFonts w:ascii="Times New Roman" w:hAnsi="Times New Roman" w:cs="Times New Roman"/>
          <w:b w:val="0"/>
          <w:sz w:val="28"/>
          <w:szCs w:val="28"/>
        </w:rPr>
        <w:t>2.15. Срок регистрации запроса о предоставлении муниципальной услуги составляет не более 15 минут.</w:t>
      </w:r>
    </w:p>
    <w:p w:rsidR="00311F9B" w:rsidRDefault="00311F9B" w:rsidP="00B73AA9">
      <w:pPr>
        <w:pStyle w:val="ConsTitle"/>
        <w:tabs>
          <w:tab w:val="left" w:pos="1418"/>
        </w:tabs>
        <w:ind w:right="0" w:firstLine="709"/>
        <w:jc w:val="both"/>
        <w:rPr>
          <w:rFonts w:ascii="Times New Roman" w:hAnsi="Times New Roman" w:cs="Times New Roman"/>
          <w:b w:val="0"/>
          <w:sz w:val="28"/>
          <w:szCs w:val="28"/>
        </w:rPr>
      </w:pPr>
    </w:p>
    <w:p w:rsidR="00311F9B" w:rsidRPr="001A1B06" w:rsidRDefault="00311F9B" w:rsidP="00311F9B">
      <w:pPr>
        <w:pStyle w:val="ConsTitle"/>
        <w:ind w:left="709" w:right="0"/>
        <w:rPr>
          <w:rFonts w:ascii="Times New Roman" w:hAnsi="Times New Roman" w:cs="Times New Roman"/>
          <w:b w:val="0"/>
          <w:sz w:val="28"/>
          <w:szCs w:val="28"/>
        </w:rPr>
      </w:pPr>
      <w:r w:rsidRPr="001A1B06">
        <w:rPr>
          <w:rFonts w:ascii="Times New Roman" w:hAnsi="Times New Roman" w:cs="Times New Roman"/>
          <w:b w:val="0"/>
          <w:sz w:val="28"/>
          <w:szCs w:val="28"/>
        </w:rPr>
        <w:t>2.1</w:t>
      </w:r>
      <w:r w:rsidR="00BD2680">
        <w:rPr>
          <w:rFonts w:ascii="Times New Roman" w:hAnsi="Times New Roman" w:cs="Times New Roman"/>
          <w:b w:val="0"/>
          <w:sz w:val="28"/>
          <w:szCs w:val="28"/>
        </w:rPr>
        <w:t>6</w:t>
      </w:r>
      <w:r w:rsidRPr="001A1B06">
        <w:rPr>
          <w:rFonts w:ascii="Times New Roman" w:hAnsi="Times New Roman" w:cs="Times New Roman"/>
          <w:b w:val="0"/>
          <w:sz w:val="28"/>
          <w:szCs w:val="28"/>
        </w:rPr>
        <w:t>.Показатели доступности и качества муниципальной услуги.</w:t>
      </w:r>
    </w:p>
    <w:p w:rsidR="00311F9B" w:rsidRPr="00F03A00" w:rsidRDefault="00311F9B" w:rsidP="00311F9B">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2.1</w:t>
      </w:r>
      <w:r w:rsidR="00BD2680">
        <w:rPr>
          <w:rFonts w:ascii="Times New Roman" w:hAnsi="Times New Roman" w:cs="Times New Roman"/>
          <w:b w:val="0"/>
          <w:sz w:val="28"/>
          <w:szCs w:val="28"/>
        </w:rPr>
        <w:t>6</w:t>
      </w:r>
      <w:r>
        <w:rPr>
          <w:rFonts w:ascii="Times New Roman" w:hAnsi="Times New Roman" w:cs="Times New Roman"/>
          <w:b w:val="0"/>
          <w:sz w:val="28"/>
          <w:szCs w:val="28"/>
        </w:rPr>
        <w:t xml:space="preserve">.1.  </w:t>
      </w:r>
      <w:r w:rsidRPr="00F03A00">
        <w:rPr>
          <w:rFonts w:ascii="Times New Roman" w:hAnsi="Times New Roman" w:cs="Times New Roman"/>
          <w:b w:val="0"/>
          <w:sz w:val="28"/>
          <w:szCs w:val="28"/>
        </w:rPr>
        <w:t>Показател</w:t>
      </w:r>
      <w:r>
        <w:rPr>
          <w:rFonts w:ascii="Times New Roman" w:hAnsi="Times New Roman" w:cs="Times New Roman"/>
          <w:b w:val="0"/>
          <w:sz w:val="28"/>
          <w:szCs w:val="28"/>
        </w:rPr>
        <w:t>ями</w:t>
      </w:r>
      <w:r w:rsidRPr="00F03A00">
        <w:rPr>
          <w:rFonts w:ascii="Times New Roman" w:hAnsi="Times New Roman" w:cs="Times New Roman"/>
          <w:b w:val="0"/>
          <w:sz w:val="28"/>
          <w:szCs w:val="28"/>
        </w:rPr>
        <w:t xml:space="preserve"> доступности и качества муниципальной услуги</w:t>
      </w:r>
      <w:r>
        <w:rPr>
          <w:rFonts w:ascii="Times New Roman" w:hAnsi="Times New Roman" w:cs="Times New Roman"/>
          <w:b w:val="0"/>
          <w:sz w:val="28"/>
          <w:szCs w:val="28"/>
        </w:rPr>
        <w:t xml:space="preserve"> являются</w:t>
      </w:r>
      <w:r w:rsidRPr="00F03A00">
        <w:rPr>
          <w:rFonts w:ascii="Times New Roman" w:hAnsi="Times New Roman" w:cs="Times New Roman"/>
          <w:b w:val="0"/>
          <w:sz w:val="28"/>
          <w:szCs w:val="28"/>
        </w:rPr>
        <w:t>:</w:t>
      </w:r>
    </w:p>
    <w:p w:rsidR="00311F9B" w:rsidRDefault="00311F9B" w:rsidP="00311F9B">
      <w:pPr>
        <w:pStyle w:val="ConsTitle"/>
        <w:numPr>
          <w:ilvl w:val="0"/>
          <w:numId w:val="16"/>
        </w:numPr>
        <w:ind w:left="0" w:right="0" w:firstLine="709"/>
        <w:jc w:val="both"/>
        <w:rPr>
          <w:rFonts w:ascii="Times New Roman" w:hAnsi="Times New Roman" w:cs="Times New Roman"/>
          <w:b w:val="0"/>
          <w:sz w:val="28"/>
          <w:szCs w:val="28"/>
        </w:rPr>
      </w:pPr>
      <w:r w:rsidRPr="00F03A00">
        <w:rPr>
          <w:rFonts w:ascii="Times New Roman" w:hAnsi="Times New Roman" w:cs="Times New Roman"/>
          <w:b w:val="0"/>
          <w:sz w:val="28"/>
          <w:szCs w:val="28"/>
        </w:rPr>
        <w:t xml:space="preserve">степень удовлетворенности граждан качеством и доступностью </w:t>
      </w:r>
      <w:r w:rsidRPr="00F00EED">
        <w:rPr>
          <w:rFonts w:ascii="Times New Roman" w:hAnsi="Times New Roman" w:cs="Times New Roman"/>
          <w:b w:val="0"/>
          <w:sz w:val="28"/>
          <w:szCs w:val="28"/>
        </w:rPr>
        <w:t>предоставления</w:t>
      </w:r>
      <w:r w:rsidRPr="00F03A00">
        <w:rPr>
          <w:rFonts w:ascii="Times New Roman" w:hAnsi="Times New Roman" w:cs="Times New Roman"/>
          <w:b w:val="0"/>
          <w:sz w:val="28"/>
          <w:szCs w:val="28"/>
        </w:rPr>
        <w:t>муниципальной услуги;</w:t>
      </w:r>
    </w:p>
    <w:p w:rsidR="00387B6C" w:rsidRPr="00F876DC" w:rsidRDefault="00387B6C" w:rsidP="00387B6C">
      <w:pPr>
        <w:pStyle w:val="ConsTitle"/>
        <w:numPr>
          <w:ilvl w:val="0"/>
          <w:numId w:val="16"/>
        </w:numPr>
        <w:ind w:left="0" w:right="0" w:firstLine="709"/>
        <w:jc w:val="both"/>
        <w:rPr>
          <w:rFonts w:ascii="Times New Roman" w:hAnsi="Times New Roman" w:cs="Times New Roman"/>
          <w:b w:val="0"/>
          <w:sz w:val="28"/>
          <w:szCs w:val="28"/>
        </w:rPr>
      </w:pPr>
      <w:r w:rsidRPr="00F03A00">
        <w:rPr>
          <w:rFonts w:ascii="Times New Roman" w:hAnsi="Times New Roman" w:cs="Times New Roman"/>
          <w:b w:val="0"/>
          <w:sz w:val="28"/>
          <w:szCs w:val="28"/>
        </w:rPr>
        <w:t xml:space="preserve">степень удовлетворенности граждан качеством и доступностью </w:t>
      </w:r>
      <w:r w:rsidRPr="00F00EED">
        <w:rPr>
          <w:rFonts w:ascii="Times New Roman" w:hAnsi="Times New Roman" w:cs="Times New Roman"/>
          <w:b w:val="0"/>
          <w:sz w:val="28"/>
          <w:szCs w:val="28"/>
        </w:rPr>
        <w:t>предоставления</w:t>
      </w:r>
      <w:r w:rsidRPr="00F03A00">
        <w:rPr>
          <w:rFonts w:ascii="Times New Roman" w:hAnsi="Times New Roman" w:cs="Times New Roman"/>
          <w:b w:val="0"/>
          <w:sz w:val="28"/>
          <w:szCs w:val="28"/>
        </w:rPr>
        <w:t>муниципальной услуги</w:t>
      </w:r>
      <w:r>
        <w:rPr>
          <w:rFonts w:ascii="Times New Roman" w:hAnsi="Times New Roman" w:cs="Times New Roman"/>
          <w:b w:val="0"/>
          <w:sz w:val="28"/>
          <w:szCs w:val="28"/>
        </w:rPr>
        <w:t>, предоставляемой на базе</w:t>
      </w:r>
      <w:r w:rsidR="00227091">
        <w:rPr>
          <w:rFonts w:ascii="Times New Roman" w:hAnsi="Times New Roman" w:cs="Times New Roman"/>
          <w:b w:val="0"/>
          <w:sz w:val="28"/>
          <w:szCs w:val="28"/>
        </w:rPr>
        <w:t xml:space="preserve"> МФЦ</w:t>
      </w:r>
      <w:r w:rsidRPr="00F876DC">
        <w:rPr>
          <w:rFonts w:ascii="Times New Roman" w:hAnsi="Times New Roman" w:cs="Times New Roman"/>
          <w:b w:val="0"/>
          <w:sz w:val="28"/>
          <w:szCs w:val="28"/>
        </w:rPr>
        <w:t>;</w:t>
      </w:r>
    </w:p>
    <w:p w:rsidR="00311F9B" w:rsidRPr="00F03A00" w:rsidRDefault="00311F9B" w:rsidP="00311F9B">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соблюдение</w:t>
      </w:r>
      <w:r w:rsidRPr="00F03A00">
        <w:rPr>
          <w:rFonts w:ascii="Times New Roman" w:hAnsi="Times New Roman" w:cs="Times New Roman"/>
          <w:b w:val="0"/>
          <w:sz w:val="28"/>
          <w:szCs w:val="28"/>
        </w:rPr>
        <w:t xml:space="preserve"> установленных нормативных сроков приема заявител</w:t>
      </w:r>
      <w:r>
        <w:rPr>
          <w:rFonts w:ascii="Times New Roman" w:hAnsi="Times New Roman" w:cs="Times New Roman"/>
          <w:b w:val="0"/>
          <w:sz w:val="28"/>
          <w:szCs w:val="28"/>
        </w:rPr>
        <w:t>ей</w:t>
      </w:r>
      <w:r w:rsidRPr="00F03A00">
        <w:rPr>
          <w:rFonts w:ascii="Times New Roman" w:hAnsi="Times New Roman" w:cs="Times New Roman"/>
          <w:b w:val="0"/>
          <w:sz w:val="28"/>
          <w:szCs w:val="28"/>
        </w:rPr>
        <w:t xml:space="preserve"> при подаче документов;</w:t>
      </w:r>
    </w:p>
    <w:p w:rsidR="00311F9B" w:rsidRPr="00F03A00" w:rsidRDefault="00311F9B" w:rsidP="00311F9B">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соблюдение</w:t>
      </w:r>
      <w:r w:rsidRPr="00F03A00">
        <w:rPr>
          <w:rFonts w:ascii="Times New Roman" w:hAnsi="Times New Roman" w:cs="Times New Roman"/>
          <w:b w:val="0"/>
          <w:sz w:val="28"/>
          <w:szCs w:val="28"/>
        </w:rPr>
        <w:t xml:space="preserve"> установленных нормативных сроков приема заявителя при выдаче результата предоставления услуги;</w:t>
      </w:r>
    </w:p>
    <w:p w:rsidR="00311F9B" w:rsidRPr="00F03A00" w:rsidRDefault="00311F9B" w:rsidP="00311F9B">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соблюдение</w:t>
      </w:r>
      <w:r w:rsidRPr="00F03A00">
        <w:rPr>
          <w:rFonts w:ascii="Times New Roman" w:hAnsi="Times New Roman" w:cs="Times New Roman"/>
          <w:b w:val="0"/>
          <w:sz w:val="28"/>
          <w:szCs w:val="28"/>
        </w:rPr>
        <w:t xml:space="preserve"> установленных нормативных сроков ожидания в очереди при  подаче запроса;</w:t>
      </w:r>
    </w:p>
    <w:p w:rsidR="00311F9B" w:rsidRDefault="00311F9B" w:rsidP="00311F9B">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соблюдение</w:t>
      </w:r>
      <w:r w:rsidRPr="00F03A00">
        <w:rPr>
          <w:rFonts w:ascii="Times New Roman" w:hAnsi="Times New Roman" w:cs="Times New Roman"/>
          <w:b w:val="0"/>
          <w:sz w:val="28"/>
          <w:szCs w:val="28"/>
        </w:rPr>
        <w:t xml:space="preserve"> установленных нормативных сроков ожидания в очереди при  получении результата услуги;</w:t>
      </w:r>
    </w:p>
    <w:p w:rsidR="00311F9B" w:rsidRPr="00F03A00" w:rsidRDefault="00311F9B" w:rsidP="00311F9B">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снижение максимального срока ожидания в очереди при подаче запроса и получении результата при предоставлении муниципальной услуги; </w:t>
      </w:r>
    </w:p>
    <w:p w:rsidR="00311F9B" w:rsidRPr="00F03A00" w:rsidRDefault="00311F9B" w:rsidP="00311F9B">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соблюдение </w:t>
      </w:r>
      <w:r w:rsidRPr="00F03A00">
        <w:rPr>
          <w:rFonts w:ascii="Times New Roman" w:hAnsi="Times New Roman" w:cs="Times New Roman"/>
          <w:b w:val="0"/>
          <w:sz w:val="28"/>
          <w:szCs w:val="28"/>
        </w:rPr>
        <w:t>установленных нормативных сроков предоставления услуги;</w:t>
      </w:r>
    </w:p>
    <w:p w:rsidR="00311F9B" w:rsidRPr="00F03A00" w:rsidRDefault="00311F9B" w:rsidP="00311F9B">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соблюдение</w:t>
      </w:r>
      <w:r w:rsidRPr="00F03A00">
        <w:rPr>
          <w:rFonts w:ascii="Times New Roman" w:hAnsi="Times New Roman" w:cs="Times New Roman"/>
          <w:b w:val="0"/>
          <w:sz w:val="28"/>
          <w:szCs w:val="28"/>
        </w:rPr>
        <w:t xml:space="preserve"> установленных нормативных сроков информирования заявителей об изменении порядка предоставления муниципальной услуги;</w:t>
      </w:r>
    </w:p>
    <w:p w:rsidR="00311F9B" w:rsidRPr="00F03A00" w:rsidRDefault="00311F9B" w:rsidP="00311F9B">
      <w:pPr>
        <w:pStyle w:val="ConsTitle"/>
        <w:numPr>
          <w:ilvl w:val="0"/>
          <w:numId w:val="16"/>
        </w:numPr>
        <w:ind w:left="0" w:right="0" w:firstLine="709"/>
        <w:jc w:val="both"/>
        <w:rPr>
          <w:rFonts w:ascii="Times New Roman" w:hAnsi="Times New Roman" w:cs="Times New Roman"/>
          <w:b w:val="0"/>
          <w:sz w:val="28"/>
          <w:szCs w:val="28"/>
        </w:rPr>
      </w:pPr>
      <w:r w:rsidRPr="00F03A00">
        <w:rPr>
          <w:rFonts w:ascii="Times New Roman" w:hAnsi="Times New Roman" w:cs="Times New Roman"/>
          <w:b w:val="0"/>
          <w:sz w:val="28"/>
          <w:szCs w:val="28"/>
        </w:rPr>
        <w:t>отсутствие обоснованных жалоб со стороны заявителей на качество пред</w:t>
      </w:r>
      <w:r>
        <w:rPr>
          <w:rFonts w:ascii="Times New Roman" w:hAnsi="Times New Roman" w:cs="Times New Roman"/>
          <w:b w:val="0"/>
          <w:sz w:val="28"/>
          <w:szCs w:val="28"/>
        </w:rPr>
        <w:t>оставления муниципальной услуги;</w:t>
      </w:r>
    </w:p>
    <w:p w:rsidR="00311F9B" w:rsidRPr="00F03A00" w:rsidRDefault="00311F9B" w:rsidP="00311F9B">
      <w:pPr>
        <w:pStyle w:val="ConsTitle"/>
        <w:numPr>
          <w:ilvl w:val="0"/>
          <w:numId w:val="16"/>
        </w:numPr>
        <w:ind w:left="0"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доля заявителей, которым услуга </w:t>
      </w:r>
      <w:r w:rsidRPr="00F03A00">
        <w:rPr>
          <w:rFonts w:ascii="Times New Roman" w:hAnsi="Times New Roman" w:cs="Times New Roman"/>
          <w:b w:val="0"/>
          <w:sz w:val="28"/>
          <w:szCs w:val="28"/>
        </w:rPr>
        <w:t>предоставлена в установленный срок;</w:t>
      </w:r>
    </w:p>
    <w:p w:rsidR="00311F9B" w:rsidRDefault="00311F9B" w:rsidP="00311F9B">
      <w:pPr>
        <w:pStyle w:val="ConsTitle"/>
        <w:numPr>
          <w:ilvl w:val="0"/>
          <w:numId w:val="16"/>
        </w:numPr>
        <w:ind w:left="0" w:right="0" w:firstLine="709"/>
        <w:jc w:val="both"/>
        <w:rPr>
          <w:rFonts w:ascii="Times New Roman" w:hAnsi="Times New Roman" w:cs="Times New Roman"/>
          <w:b w:val="0"/>
          <w:sz w:val="28"/>
          <w:szCs w:val="28"/>
        </w:rPr>
      </w:pPr>
      <w:r w:rsidRPr="00F03A00">
        <w:rPr>
          <w:rFonts w:ascii="Times New Roman" w:hAnsi="Times New Roman" w:cs="Times New Roman"/>
          <w:b w:val="0"/>
          <w:sz w:val="28"/>
          <w:szCs w:val="28"/>
        </w:rPr>
        <w:t>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r>
        <w:rPr>
          <w:rFonts w:ascii="Times New Roman" w:hAnsi="Times New Roman" w:cs="Times New Roman"/>
          <w:b w:val="0"/>
          <w:sz w:val="28"/>
          <w:szCs w:val="28"/>
        </w:rPr>
        <w:t>»</w:t>
      </w:r>
      <w:r w:rsidRPr="00F03A00">
        <w:rPr>
          <w:rFonts w:ascii="Times New Roman" w:hAnsi="Times New Roman" w:cs="Times New Roman"/>
          <w:b w:val="0"/>
          <w:sz w:val="28"/>
          <w:szCs w:val="28"/>
        </w:rPr>
        <w:t xml:space="preserve">. </w:t>
      </w:r>
    </w:p>
    <w:p w:rsidR="00BD2680" w:rsidRDefault="00BD2680" w:rsidP="00311F9B">
      <w:pPr>
        <w:pStyle w:val="ConsTitle"/>
        <w:ind w:left="709" w:right="0"/>
        <w:jc w:val="both"/>
        <w:rPr>
          <w:rFonts w:ascii="Times New Roman" w:hAnsi="Times New Roman" w:cs="Times New Roman"/>
          <w:b w:val="0"/>
          <w:sz w:val="28"/>
          <w:szCs w:val="28"/>
        </w:rPr>
      </w:pPr>
    </w:p>
    <w:p w:rsidR="00311F9B" w:rsidRPr="001A1B06" w:rsidRDefault="00311F9B" w:rsidP="00311F9B">
      <w:pPr>
        <w:pStyle w:val="ConsTitle"/>
        <w:ind w:left="709" w:right="0"/>
        <w:jc w:val="both"/>
        <w:rPr>
          <w:rFonts w:ascii="Times New Roman" w:hAnsi="Times New Roman" w:cs="Times New Roman"/>
          <w:b w:val="0"/>
          <w:sz w:val="28"/>
          <w:szCs w:val="28"/>
        </w:rPr>
      </w:pPr>
      <w:r w:rsidRPr="001A1B06">
        <w:rPr>
          <w:rFonts w:ascii="Times New Roman" w:hAnsi="Times New Roman" w:cs="Times New Roman"/>
          <w:b w:val="0"/>
          <w:sz w:val="28"/>
          <w:szCs w:val="28"/>
        </w:rPr>
        <w:t>2.1</w:t>
      </w:r>
      <w:r w:rsidR="00EB2BA8">
        <w:rPr>
          <w:rFonts w:ascii="Times New Roman" w:hAnsi="Times New Roman" w:cs="Times New Roman"/>
          <w:b w:val="0"/>
          <w:sz w:val="28"/>
          <w:szCs w:val="28"/>
        </w:rPr>
        <w:t>7</w:t>
      </w:r>
      <w:r w:rsidRPr="001A1B06">
        <w:rPr>
          <w:rFonts w:ascii="Times New Roman" w:hAnsi="Times New Roman" w:cs="Times New Roman"/>
          <w:b w:val="0"/>
          <w:sz w:val="28"/>
          <w:szCs w:val="28"/>
        </w:rPr>
        <w:t>. Способы предоставления муниципальной услуги.</w:t>
      </w:r>
    </w:p>
    <w:p w:rsidR="00311F9B" w:rsidRDefault="00311F9B" w:rsidP="00311F9B">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2.1</w:t>
      </w:r>
      <w:r w:rsidR="00EB2BA8">
        <w:rPr>
          <w:rFonts w:ascii="Times New Roman" w:hAnsi="Times New Roman" w:cs="Times New Roman"/>
          <w:b w:val="0"/>
          <w:sz w:val="28"/>
          <w:szCs w:val="28"/>
        </w:rPr>
        <w:t>7</w:t>
      </w:r>
      <w:r>
        <w:rPr>
          <w:rFonts w:ascii="Times New Roman" w:hAnsi="Times New Roman" w:cs="Times New Roman"/>
          <w:b w:val="0"/>
          <w:sz w:val="28"/>
          <w:szCs w:val="28"/>
        </w:rPr>
        <w:t>.1. Форма предоставления заявления и необходимых документов для предоставления муниципальной услуги:</w:t>
      </w:r>
    </w:p>
    <w:p w:rsidR="00311F9B" w:rsidRPr="00532A32" w:rsidRDefault="00311F9B" w:rsidP="00311F9B">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на бумажном носителе</w:t>
      </w:r>
      <w:r w:rsidR="00F0467E">
        <w:rPr>
          <w:rFonts w:ascii="Times New Roman" w:hAnsi="Times New Roman" w:cs="Times New Roman"/>
          <w:b w:val="0"/>
          <w:sz w:val="28"/>
          <w:szCs w:val="28"/>
        </w:rPr>
        <w:t xml:space="preserve"> – при личном обращении заявител</w:t>
      </w:r>
      <w:r w:rsidR="004105E2">
        <w:rPr>
          <w:rFonts w:ascii="Times New Roman" w:hAnsi="Times New Roman" w:cs="Times New Roman"/>
          <w:b w:val="0"/>
          <w:sz w:val="28"/>
          <w:szCs w:val="28"/>
        </w:rPr>
        <w:t>я</w:t>
      </w:r>
      <w:r w:rsidR="00F0467E" w:rsidRPr="00161FDC">
        <w:rPr>
          <w:rFonts w:ascii="Times New Roman" w:hAnsi="Times New Roman" w:cs="Times New Roman"/>
          <w:b w:val="0"/>
          <w:sz w:val="28"/>
          <w:szCs w:val="28"/>
        </w:rPr>
        <w:t xml:space="preserve">в </w:t>
      </w:r>
      <w:r w:rsidR="00F0467E">
        <w:rPr>
          <w:rFonts w:ascii="Times New Roman" w:hAnsi="Times New Roman" w:cs="Times New Roman"/>
          <w:b w:val="0"/>
          <w:sz w:val="28"/>
          <w:szCs w:val="28"/>
        </w:rPr>
        <w:t xml:space="preserve">Департамент, </w:t>
      </w:r>
      <w:r w:rsidR="0007068E">
        <w:rPr>
          <w:rFonts w:ascii="Times New Roman" w:hAnsi="Times New Roman" w:cs="Times New Roman"/>
          <w:b w:val="0"/>
          <w:sz w:val="28"/>
          <w:szCs w:val="28"/>
        </w:rPr>
        <w:t>МФЦ</w:t>
      </w:r>
      <w:r w:rsidR="00532A32" w:rsidRPr="00F876DC">
        <w:rPr>
          <w:rFonts w:ascii="Times New Roman" w:hAnsi="Times New Roman" w:cs="Times New Roman"/>
          <w:b w:val="0"/>
          <w:sz w:val="28"/>
          <w:szCs w:val="28"/>
        </w:rPr>
        <w:t>,</w:t>
      </w:r>
      <w:r w:rsidR="00532A32" w:rsidRPr="00532A32">
        <w:rPr>
          <w:rFonts w:ascii="Times New Roman" w:hAnsi="Times New Roman" w:cs="Times New Roman"/>
          <w:b w:val="0"/>
          <w:sz w:val="28"/>
          <w:szCs w:val="28"/>
        </w:rPr>
        <w:t xml:space="preserve"> МФЦ Самарской области</w:t>
      </w:r>
      <w:r w:rsidRPr="00532A32">
        <w:rPr>
          <w:rFonts w:ascii="Times New Roman" w:hAnsi="Times New Roman" w:cs="Times New Roman"/>
          <w:b w:val="0"/>
          <w:sz w:val="28"/>
          <w:szCs w:val="28"/>
        </w:rPr>
        <w:t>;</w:t>
      </w:r>
    </w:p>
    <w:p w:rsidR="00311F9B" w:rsidRPr="00865A7B" w:rsidRDefault="00311F9B" w:rsidP="00311F9B">
      <w:pPr>
        <w:pStyle w:val="ConsTitle"/>
        <w:ind w:right="0" w:firstLine="709"/>
        <w:jc w:val="both"/>
        <w:rPr>
          <w:rFonts w:ascii="Times New Roman" w:hAnsi="Times New Roman" w:cs="Times New Roman"/>
          <w:b w:val="0"/>
          <w:strike/>
          <w:color w:val="FF0000"/>
          <w:sz w:val="28"/>
          <w:szCs w:val="28"/>
        </w:rPr>
      </w:pPr>
      <w:r w:rsidRPr="00064E39">
        <w:rPr>
          <w:rFonts w:ascii="Times New Roman" w:hAnsi="Times New Roman" w:cs="Times New Roman"/>
          <w:b w:val="0"/>
          <w:sz w:val="28"/>
          <w:szCs w:val="28"/>
        </w:rPr>
        <w:t>- в форме электронных документов, подписанных электронной</w:t>
      </w:r>
      <w:r>
        <w:rPr>
          <w:rFonts w:ascii="Times New Roman" w:hAnsi="Times New Roman" w:cs="Times New Roman"/>
          <w:b w:val="0"/>
          <w:sz w:val="28"/>
          <w:szCs w:val="28"/>
        </w:rPr>
        <w:t xml:space="preserve"> подписью (на электронном носителе информации заявителя)</w:t>
      </w:r>
      <w:r w:rsidR="00F0467E">
        <w:rPr>
          <w:rFonts w:ascii="Times New Roman" w:hAnsi="Times New Roman" w:cs="Times New Roman"/>
          <w:b w:val="0"/>
          <w:sz w:val="28"/>
          <w:szCs w:val="28"/>
        </w:rPr>
        <w:t xml:space="preserve"> – при личном обращении заявител</w:t>
      </w:r>
      <w:r w:rsidR="004105E2">
        <w:rPr>
          <w:rFonts w:ascii="Times New Roman" w:hAnsi="Times New Roman" w:cs="Times New Roman"/>
          <w:b w:val="0"/>
          <w:sz w:val="28"/>
          <w:szCs w:val="28"/>
        </w:rPr>
        <w:t>я</w:t>
      </w:r>
      <w:r w:rsidR="00F0467E">
        <w:rPr>
          <w:rFonts w:ascii="Times New Roman" w:hAnsi="Times New Roman" w:cs="Times New Roman"/>
          <w:b w:val="0"/>
          <w:sz w:val="28"/>
          <w:szCs w:val="28"/>
        </w:rPr>
        <w:t xml:space="preserve"> в Департамент</w:t>
      </w:r>
      <w:r>
        <w:rPr>
          <w:rFonts w:ascii="Times New Roman" w:hAnsi="Times New Roman" w:cs="Times New Roman"/>
          <w:b w:val="0"/>
          <w:sz w:val="28"/>
          <w:szCs w:val="28"/>
        </w:rPr>
        <w:t>.</w:t>
      </w:r>
    </w:p>
    <w:p w:rsidR="00311F9B" w:rsidRPr="008F220C" w:rsidRDefault="00311F9B" w:rsidP="00311F9B">
      <w:pPr>
        <w:pStyle w:val="ConsTitle"/>
        <w:ind w:right="0" w:firstLine="709"/>
        <w:jc w:val="both"/>
        <w:rPr>
          <w:rFonts w:ascii="Times New Roman" w:hAnsi="Times New Roman" w:cs="Times New Roman"/>
          <w:b w:val="0"/>
          <w:sz w:val="28"/>
          <w:szCs w:val="28"/>
        </w:rPr>
      </w:pPr>
      <w:r w:rsidRPr="008F220C">
        <w:rPr>
          <w:rFonts w:ascii="Times New Roman" w:hAnsi="Times New Roman" w:cs="Times New Roman"/>
          <w:b w:val="0"/>
          <w:sz w:val="28"/>
          <w:szCs w:val="28"/>
        </w:rPr>
        <w:t>2.1</w:t>
      </w:r>
      <w:r w:rsidR="00EB2BA8">
        <w:rPr>
          <w:rFonts w:ascii="Times New Roman" w:hAnsi="Times New Roman" w:cs="Times New Roman"/>
          <w:b w:val="0"/>
          <w:sz w:val="28"/>
          <w:szCs w:val="28"/>
        </w:rPr>
        <w:t>7</w:t>
      </w:r>
      <w:r w:rsidRPr="008F220C">
        <w:rPr>
          <w:rFonts w:ascii="Times New Roman" w:hAnsi="Times New Roman" w:cs="Times New Roman"/>
          <w:b w:val="0"/>
          <w:sz w:val="28"/>
          <w:szCs w:val="28"/>
        </w:rPr>
        <w:t>.2. Форма предоставления результата муниципальной услугипри личном обращении заявител</w:t>
      </w:r>
      <w:r>
        <w:rPr>
          <w:rFonts w:ascii="Times New Roman" w:hAnsi="Times New Roman" w:cs="Times New Roman"/>
          <w:b w:val="0"/>
          <w:sz w:val="28"/>
          <w:szCs w:val="28"/>
        </w:rPr>
        <w:t>ей</w:t>
      </w:r>
      <w:r w:rsidR="008A37CE">
        <w:rPr>
          <w:rFonts w:ascii="Times New Roman" w:hAnsi="Times New Roman" w:cs="Times New Roman"/>
          <w:b w:val="0"/>
          <w:sz w:val="28"/>
          <w:szCs w:val="28"/>
        </w:rPr>
        <w:t xml:space="preserve">: </w:t>
      </w:r>
    </w:p>
    <w:p w:rsidR="00311F9B" w:rsidRPr="005B5793" w:rsidRDefault="00311F9B" w:rsidP="00311F9B">
      <w:pPr>
        <w:pStyle w:val="ConsTitle"/>
        <w:ind w:right="0" w:firstLine="709"/>
        <w:jc w:val="both"/>
        <w:rPr>
          <w:rFonts w:ascii="Times New Roman" w:hAnsi="Times New Roman" w:cs="Times New Roman"/>
          <w:b w:val="0"/>
          <w:strike/>
          <w:sz w:val="28"/>
          <w:szCs w:val="28"/>
        </w:rPr>
      </w:pPr>
      <w:r w:rsidRPr="008F220C">
        <w:rPr>
          <w:rFonts w:ascii="Times New Roman" w:hAnsi="Times New Roman" w:cs="Times New Roman"/>
          <w:b w:val="0"/>
          <w:sz w:val="28"/>
          <w:szCs w:val="28"/>
        </w:rPr>
        <w:t>- на бумажном носителе</w:t>
      </w:r>
      <w:r w:rsidR="009E1A25">
        <w:rPr>
          <w:rFonts w:ascii="Times New Roman" w:hAnsi="Times New Roman" w:cs="Times New Roman"/>
          <w:b w:val="0"/>
          <w:sz w:val="28"/>
          <w:szCs w:val="28"/>
        </w:rPr>
        <w:t xml:space="preserve"> – при личном обращении заявител</w:t>
      </w:r>
      <w:r w:rsidR="004105E2">
        <w:rPr>
          <w:rFonts w:ascii="Times New Roman" w:hAnsi="Times New Roman" w:cs="Times New Roman"/>
          <w:b w:val="0"/>
          <w:sz w:val="28"/>
          <w:szCs w:val="28"/>
        </w:rPr>
        <w:t>я</w:t>
      </w:r>
      <w:r w:rsidR="009E1A25" w:rsidRPr="00161FDC">
        <w:rPr>
          <w:rFonts w:ascii="Times New Roman" w:hAnsi="Times New Roman" w:cs="Times New Roman"/>
          <w:b w:val="0"/>
          <w:sz w:val="28"/>
          <w:szCs w:val="28"/>
        </w:rPr>
        <w:t xml:space="preserve">в </w:t>
      </w:r>
      <w:r w:rsidR="009E1A25">
        <w:rPr>
          <w:rFonts w:ascii="Times New Roman" w:hAnsi="Times New Roman" w:cs="Times New Roman"/>
          <w:b w:val="0"/>
          <w:sz w:val="28"/>
          <w:szCs w:val="28"/>
        </w:rPr>
        <w:t xml:space="preserve">Департамент, </w:t>
      </w:r>
      <w:r w:rsidR="0007068E">
        <w:rPr>
          <w:rFonts w:ascii="Times New Roman" w:hAnsi="Times New Roman" w:cs="Times New Roman"/>
          <w:b w:val="0"/>
          <w:sz w:val="28"/>
          <w:szCs w:val="28"/>
        </w:rPr>
        <w:t>МФЦ</w:t>
      </w:r>
      <w:r w:rsidR="008352E2" w:rsidRPr="00F876DC">
        <w:rPr>
          <w:rFonts w:ascii="Times New Roman" w:hAnsi="Times New Roman" w:cs="Times New Roman"/>
          <w:b w:val="0"/>
          <w:sz w:val="28"/>
          <w:szCs w:val="28"/>
        </w:rPr>
        <w:t>,</w:t>
      </w:r>
      <w:r w:rsidR="008352E2" w:rsidRPr="008352E2">
        <w:rPr>
          <w:rFonts w:ascii="Times New Roman" w:hAnsi="Times New Roman" w:cs="Times New Roman"/>
          <w:b w:val="0"/>
          <w:sz w:val="28"/>
          <w:szCs w:val="28"/>
        </w:rPr>
        <w:t xml:space="preserve"> МФЦ Самарской области</w:t>
      </w:r>
      <w:r>
        <w:rPr>
          <w:rFonts w:ascii="Times New Roman" w:hAnsi="Times New Roman" w:cs="Times New Roman"/>
          <w:b w:val="0"/>
          <w:sz w:val="28"/>
          <w:szCs w:val="28"/>
        </w:rPr>
        <w:t>;</w:t>
      </w:r>
    </w:p>
    <w:p w:rsidR="00311F9B" w:rsidRDefault="00311F9B" w:rsidP="00311F9B">
      <w:pPr>
        <w:pStyle w:val="ConsTitle"/>
        <w:ind w:right="0" w:firstLine="709"/>
        <w:jc w:val="both"/>
        <w:rPr>
          <w:rFonts w:ascii="Times New Roman" w:hAnsi="Times New Roman" w:cs="Times New Roman"/>
          <w:b w:val="0"/>
          <w:sz w:val="28"/>
          <w:szCs w:val="28"/>
        </w:rPr>
      </w:pPr>
      <w:r w:rsidRPr="00064E39">
        <w:rPr>
          <w:rFonts w:ascii="Times New Roman" w:hAnsi="Times New Roman" w:cs="Times New Roman"/>
          <w:b w:val="0"/>
          <w:sz w:val="28"/>
          <w:szCs w:val="28"/>
        </w:rPr>
        <w:t>- в форме электронного документа</w:t>
      </w:r>
      <w:r>
        <w:rPr>
          <w:rFonts w:ascii="Times New Roman" w:hAnsi="Times New Roman" w:cs="Times New Roman"/>
          <w:b w:val="0"/>
          <w:sz w:val="28"/>
          <w:szCs w:val="28"/>
        </w:rPr>
        <w:t xml:space="preserve">, </w:t>
      </w:r>
      <w:r w:rsidRPr="00064E39">
        <w:rPr>
          <w:rFonts w:ascii="Times New Roman" w:hAnsi="Times New Roman" w:cs="Times New Roman"/>
          <w:b w:val="0"/>
          <w:sz w:val="28"/>
          <w:szCs w:val="28"/>
        </w:rPr>
        <w:t>подписанного усиленной квалифицированной электронной подписью</w:t>
      </w:r>
      <w:r>
        <w:rPr>
          <w:rFonts w:ascii="Times New Roman" w:hAnsi="Times New Roman" w:cs="Times New Roman"/>
          <w:b w:val="0"/>
          <w:sz w:val="28"/>
          <w:szCs w:val="28"/>
        </w:rPr>
        <w:t xml:space="preserve"> (на электронном носителе информации заявителя)</w:t>
      </w:r>
      <w:r w:rsidRPr="00064E39">
        <w:rPr>
          <w:rFonts w:ascii="Times New Roman" w:hAnsi="Times New Roman" w:cs="Times New Roman"/>
          <w:b w:val="0"/>
          <w:sz w:val="28"/>
          <w:szCs w:val="28"/>
        </w:rPr>
        <w:t>, если иное не установлено федеральными законами, регулирующими правоотношения в установленной сфере деятельности</w:t>
      </w:r>
      <w:r w:rsidR="00EA0576">
        <w:rPr>
          <w:rFonts w:ascii="Times New Roman" w:hAnsi="Times New Roman" w:cs="Times New Roman"/>
          <w:b w:val="0"/>
          <w:sz w:val="28"/>
          <w:szCs w:val="28"/>
        </w:rPr>
        <w:t xml:space="preserve"> – при личном обращении заявител</w:t>
      </w:r>
      <w:r w:rsidR="004105E2">
        <w:rPr>
          <w:rFonts w:ascii="Times New Roman" w:hAnsi="Times New Roman" w:cs="Times New Roman"/>
          <w:b w:val="0"/>
          <w:sz w:val="28"/>
          <w:szCs w:val="28"/>
        </w:rPr>
        <w:t>я</w:t>
      </w:r>
      <w:r w:rsidR="00EA0576" w:rsidRPr="00161FDC">
        <w:rPr>
          <w:rFonts w:ascii="Times New Roman" w:hAnsi="Times New Roman" w:cs="Times New Roman"/>
          <w:b w:val="0"/>
          <w:sz w:val="28"/>
          <w:szCs w:val="28"/>
        </w:rPr>
        <w:t xml:space="preserve">в </w:t>
      </w:r>
      <w:r w:rsidR="00EA0576">
        <w:rPr>
          <w:rFonts w:ascii="Times New Roman" w:hAnsi="Times New Roman" w:cs="Times New Roman"/>
          <w:b w:val="0"/>
          <w:sz w:val="28"/>
          <w:szCs w:val="28"/>
        </w:rPr>
        <w:t>Департамент</w:t>
      </w:r>
      <w:r w:rsidRPr="00064E39">
        <w:rPr>
          <w:rFonts w:ascii="Times New Roman" w:hAnsi="Times New Roman" w:cs="Times New Roman"/>
          <w:b w:val="0"/>
          <w:sz w:val="28"/>
          <w:szCs w:val="28"/>
        </w:rPr>
        <w:t>.</w:t>
      </w:r>
    </w:p>
    <w:p w:rsidR="008664DF" w:rsidRPr="005E753D" w:rsidRDefault="008664DF" w:rsidP="005E753D">
      <w:pPr>
        <w:tabs>
          <w:tab w:val="left" w:pos="567"/>
        </w:tabs>
        <w:autoSpaceDE w:val="0"/>
        <w:autoSpaceDN w:val="0"/>
        <w:ind w:firstLine="709"/>
        <w:jc w:val="both"/>
        <w:rPr>
          <w:sz w:val="28"/>
          <w:szCs w:val="28"/>
        </w:rPr>
      </w:pPr>
      <w:r w:rsidRPr="005E753D">
        <w:rPr>
          <w:sz w:val="28"/>
          <w:szCs w:val="28"/>
        </w:rPr>
        <w:t xml:space="preserve">2.17.3.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w:t>
      </w:r>
      <w:r w:rsidR="005E753D" w:rsidRPr="005E753D">
        <w:rPr>
          <w:sz w:val="28"/>
          <w:szCs w:val="28"/>
        </w:rPr>
        <w:t>руководителем или заместителем руководителя Департамента</w:t>
      </w:r>
      <w:r w:rsidRPr="005E753D">
        <w:rPr>
          <w:sz w:val="28"/>
          <w:szCs w:val="28"/>
        </w:rPr>
        <w:t xml:space="preserve">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rsidR="008664DF" w:rsidRPr="005E753D" w:rsidRDefault="008664DF" w:rsidP="005E753D">
      <w:pPr>
        <w:tabs>
          <w:tab w:val="left" w:pos="567"/>
        </w:tabs>
        <w:autoSpaceDE w:val="0"/>
        <w:autoSpaceDN w:val="0"/>
        <w:ind w:firstLine="709"/>
        <w:jc w:val="both"/>
        <w:rPr>
          <w:sz w:val="28"/>
          <w:szCs w:val="28"/>
        </w:rPr>
      </w:pPr>
      <w:r w:rsidRPr="005E753D">
        <w:rPr>
          <w:sz w:val="28"/>
          <w:szCs w:val="28"/>
        </w:rPr>
        <w:t xml:space="preserve">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w:t>
      </w:r>
      <w:r w:rsidR="005E753D" w:rsidRPr="005E753D">
        <w:rPr>
          <w:sz w:val="28"/>
          <w:szCs w:val="28"/>
        </w:rPr>
        <w:t>Департамент</w:t>
      </w:r>
      <w:r w:rsidRPr="005E753D">
        <w:rPr>
          <w:sz w:val="28"/>
          <w:szCs w:val="28"/>
        </w:rPr>
        <w:t>.</w:t>
      </w:r>
    </w:p>
    <w:p w:rsidR="00F94794" w:rsidRDefault="00F94794" w:rsidP="00311F9B">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2.1</w:t>
      </w:r>
      <w:r w:rsidR="00EB2BA8">
        <w:rPr>
          <w:rFonts w:ascii="Times New Roman" w:hAnsi="Times New Roman" w:cs="Times New Roman"/>
          <w:b w:val="0"/>
          <w:sz w:val="28"/>
          <w:szCs w:val="28"/>
        </w:rPr>
        <w:t>7</w:t>
      </w:r>
      <w:r>
        <w:rPr>
          <w:rFonts w:ascii="Times New Roman" w:hAnsi="Times New Roman" w:cs="Times New Roman"/>
          <w:b w:val="0"/>
          <w:sz w:val="28"/>
          <w:szCs w:val="28"/>
        </w:rPr>
        <w:t>.</w:t>
      </w:r>
      <w:r w:rsidR="008664DF">
        <w:rPr>
          <w:rFonts w:ascii="Times New Roman" w:hAnsi="Times New Roman" w:cs="Times New Roman"/>
          <w:b w:val="0"/>
          <w:sz w:val="28"/>
          <w:szCs w:val="28"/>
        </w:rPr>
        <w:t>4</w:t>
      </w:r>
      <w:r>
        <w:rPr>
          <w:rFonts w:ascii="Times New Roman" w:hAnsi="Times New Roman" w:cs="Times New Roman"/>
          <w:b w:val="0"/>
          <w:sz w:val="28"/>
          <w:szCs w:val="28"/>
        </w:rPr>
        <w:t>. Формы направления запросов и получения документов в рамках межведомственного информационного взаимодействия:</w:t>
      </w:r>
    </w:p>
    <w:p w:rsidR="00F94794" w:rsidRDefault="00F94794" w:rsidP="00311F9B">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в электронной форме – посредством системы межведомственного электронного взаимодействия (далее – СМЭВ), с помощью электронных сервисов;</w:t>
      </w:r>
    </w:p>
    <w:p w:rsidR="00F94794" w:rsidRDefault="00F94794" w:rsidP="00311F9B">
      <w:pPr>
        <w:pStyle w:val="ConsTitle"/>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в бумажной форме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 </w:t>
      </w:r>
    </w:p>
    <w:p w:rsidR="00E0447A" w:rsidRPr="006E7110" w:rsidRDefault="00E0447A" w:rsidP="00E0447A">
      <w:pPr>
        <w:pStyle w:val="ConsTitle"/>
        <w:tabs>
          <w:tab w:val="left" w:pos="1418"/>
        </w:tabs>
        <w:ind w:right="0" w:firstLine="709"/>
        <w:jc w:val="both"/>
        <w:rPr>
          <w:rFonts w:ascii="Times New Roman" w:hAnsi="Times New Roman" w:cs="Times New Roman"/>
          <w:b w:val="0"/>
          <w:sz w:val="28"/>
          <w:szCs w:val="28"/>
        </w:rPr>
      </w:pPr>
      <w:r w:rsidRPr="006E7110">
        <w:rPr>
          <w:rFonts w:ascii="Times New Roman" w:hAnsi="Times New Roman" w:cs="Times New Roman"/>
          <w:b w:val="0"/>
          <w:sz w:val="28"/>
          <w:szCs w:val="28"/>
        </w:rP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EB2BA8" w:rsidRDefault="00EB2BA8" w:rsidP="00311F9B">
      <w:pPr>
        <w:pStyle w:val="ae"/>
        <w:tabs>
          <w:tab w:val="left" w:pos="0"/>
        </w:tabs>
        <w:autoSpaceDE w:val="0"/>
        <w:autoSpaceDN w:val="0"/>
        <w:adjustRightInd w:val="0"/>
        <w:spacing w:after="0" w:line="240" w:lineRule="auto"/>
        <w:ind w:left="0" w:firstLine="709"/>
        <w:jc w:val="both"/>
        <w:rPr>
          <w:rFonts w:ascii="Times New Roman" w:hAnsi="Times New Roman"/>
          <w:bCs/>
          <w:sz w:val="28"/>
          <w:szCs w:val="28"/>
        </w:rPr>
      </w:pPr>
    </w:p>
    <w:p w:rsidR="00664543" w:rsidRPr="00664543" w:rsidRDefault="00664543" w:rsidP="00664543">
      <w:pPr>
        <w:pStyle w:val="ae"/>
        <w:tabs>
          <w:tab w:val="left" w:pos="0"/>
        </w:tabs>
        <w:autoSpaceDE w:val="0"/>
        <w:autoSpaceDN w:val="0"/>
        <w:adjustRightInd w:val="0"/>
        <w:spacing w:after="0" w:line="240" w:lineRule="auto"/>
        <w:ind w:left="0" w:firstLine="709"/>
        <w:jc w:val="both"/>
        <w:rPr>
          <w:rFonts w:ascii="Times New Roman" w:hAnsi="Times New Roman"/>
          <w:bCs/>
          <w:sz w:val="28"/>
          <w:szCs w:val="28"/>
        </w:rPr>
      </w:pPr>
      <w:r w:rsidRPr="00664543">
        <w:rPr>
          <w:rFonts w:ascii="Times New Roman" w:hAnsi="Times New Roman"/>
          <w:bCs/>
          <w:sz w:val="28"/>
          <w:szCs w:val="28"/>
        </w:rPr>
        <w:t>2.18. Требования  к помещениям, в которых предоставляется муниципальная  услуга.</w:t>
      </w:r>
    </w:p>
    <w:p w:rsidR="00664543" w:rsidRPr="00664543" w:rsidRDefault="00664543" w:rsidP="00664543">
      <w:pPr>
        <w:pStyle w:val="ae"/>
        <w:autoSpaceDE w:val="0"/>
        <w:autoSpaceDN w:val="0"/>
        <w:adjustRightInd w:val="0"/>
        <w:spacing w:after="0" w:line="240" w:lineRule="auto"/>
        <w:ind w:left="0" w:firstLine="709"/>
        <w:jc w:val="both"/>
        <w:rPr>
          <w:rFonts w:ascii="Times New Roman" w:hAnsi="Times New Roman"/>
          <w:bCs/>
          <w:sz w:val="28"/>
          <w:szCs w:val="28"/>
        </w:rPr>
      </w:pPr>
      <w:r w:rsidRPr="00664543">
        <w:rPr>
          <w:rFonts w:ascii="Times New Roman" w:hAnsi="Times New Roman"/>
          <w:bCs/>
          <w:sz w:val="28"/>
          <w:szCs w:val="28"/>
        </w:rPr>
        <w:t>2.18.1. Муниципальная услуга  предоставляется в помещениях в здани</w:t>
      </w:r>
      <w:r w:rsidR="00553482">
        <w:rPr>
          <w:rFonts w:ascii="Times New Roman" w:hAnsi="Times New Roman"/>
          <w:bCs/>
          <w:sz w:val="28"/>
          <w:szCs w:val="28"/>
        </w:rPr>
        <w:t>ях</w:t>
      </w:r>
      <w:r w:rsidRPr="00664543">
        <w:rPr>
          <w:rFonts w:ascii="Times New Roman" w:hAnsi="Times New Roman"/>
          <w:bCs/>
          <w:sz w:val="28"/>
          <w:szCs w:val="28"/>
        </w:rPr>
        <w:t>,  расположенн</w:t>
      </w:r>
      <w:r w:rsidR="00553482">
        <w:rPr>
          <w:rFonts w:ascii="Times New Roman" w:hAnsi="Times New Roman"/>
          <w:bCs/>
          <w:sz w:val="28"/>
          <w:szCs w:val="28"/>
        </w:rPr>
        <w:t>ых</w:t>
      </w:r>
      <w:r w:rsidRPr="00664543">
        <w:rPr>
          <w:rFonts w:ascii="Times New Roman" w:hAnsi="Times New Roman"/>
          <w:bCs/>
          <w:sz w:val="28"/>
          <w:szCs w:val="28"/>
        </w:rPr>
        <w:t xml:space="preserve"> по адрес</w:t>
      </w:r>
      <w:r w:rsidR="00553482">
        <w:rPr>
          <w:rFonts w:ascii="Times New Roman" w:hAnsi="Times New Roman"/>
          <w:bCs/>
          <w:sz w:val="28"/>
          <w:szCs w:val="28"/>
        </w:rPr>
        <w:t>ам</w:t>
      </w:r>
      <w:r w:rsidRPr="00664543">
        <w:rPr>
          <w:rFonts w:ascii="Times New Roman" w:hAnsi="Times New Roman"/>
          <w:bCs/>
          <w:sz w:val="28"/>
          <w:szCs w:val="28"/>
        </w:rPr>
        <w:t>, указанн</w:t>
      </w:r>
      <w:r w:rsidR="00553482">
        <w:rPr>
          <w:rFonts w:ascii="Times New Roman" w:hAnsi="Times New Roman"/>
          <w:bCs/>
          <w:sz w:val="28"/>
          <w:szCs w:val="28"/>
        </w:rPr>
        <w:t>ым</w:t>
      </w:r>
      <w:r w:rsidRPr="00664543">
        <w:rPr>
          <w:rFonts w:ascii="Times New Roman" w:hAnsi="Times New Roman"/>
          <w:bCs/>
          <w:sz w:val="28"/>
          <w:szCs w:val="28"/>
        </w:rPr>
        <w:t xml:space="preserve">  в пункт</w:t>
      </w:r>
      <w:r w:rsidR="00553482">
        <w:rPr>
          <w:rFonts w:ascii="Times New Roman" w:hAnsi="Times New Roman"/>
          <w:bCs/>
          <w:sz w:val="28"/>
          <w:szCs w:val="28"/>
        </w:rPr>
        <w:t>ах</w:t>
      </w:r>
      <w:r w:rsidRPr="00664543">
        <w:rPr>
          <w:rFonts w:ascii="Times New Roman" w:hAnsi="Times New Roman"/>
          <w:bCs/>
          <w:sz w:val="28"/>
          <w:szCs w:val="28"/>
        </w:rPr>
        <w:t xml:space="preserve"> 2.4.1</w:t>
      </w:r>
      <w:r w:rsidR="00553482">
        <w:rPr>
          <w:rFonts w:ascii="Times New Roman" w:hAnsi="Times New Roman"/>
          <w:bCs/>
          <w:sz w:val="28"/>
          <w:szCs w:val="28"/>
        </w:rPr>
        <w:t xml:space="preserve"> и 2.5</w:t>
      </w:r>
      <w:r w:rsidRPr="00664543">
        <w:rPr>
          <w:rFonts w:ascii="Times New Roman" w:hAnsi="Times New Roman"/>
          <w:bCs/>
          <w:sz w:val="28"/>
          <w:szCs w:val="28"/>
        </w:rPr>
        <w:t xml:space="preserve"> настоящего административного регламента.</w:t>
      </w:r>
    </w:p>
    <w:p w:rsidR="00664543" w:rsidRPr="00EC7519" w:rsidRDefault="00664543" w:rsidP="00664543">
      <w:pPr>
        <w:pStyle w:val="ConsPlusNormal"/>
        <w:tabs>
          <w:tab w:val="left" w:pos="1701"/>
        </w:tabs>
        <w:ind w:firstLine="709"/>
        <w:jc w:val="both"/>
        <w:rPr>
          <w:rFonts w:ascii="Times New Roman" w:hAnsi="Times New Roman" w:cs="Times New Roman"/>
          <w:sz w:val="28"/>
          <w:szCs w:val="28"/>
        </w:rPr>
      </w:pPr>
      <w:r w:rsidRPr="00664543">
        <w:rPr>
          <w:rFonts w:ascii="Times New Roman" w:hAnsi="Times New Roman"/>
          <w:bCs/>
          <w:sz w:val="28"/>
          <w:szCs w:val="28"/>
        </w:rPr>
        <w:t xml:space="preserve">2.18.2.  Требования к помещениям </w:t>
      </w:r>
      <w:r w:rsidRPr="00664543">
        <w:rPr>
          <w:rFonts w:ascii="Times New Roman" w:hAnsi="Times New Roman" w:cs="Times New Roman"/>
          <w:sz w:val="28"/>
          <w:szCs w:val="28"/>
        </w:rPr>
        <w:t>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w:t>
      </w:r>
      <w:r w:rsidR="00C9225B">
        <w:rPr>
          <w:rFonts w:ascii="Times New Roman" w:hAnsi="Times New Roman" w:cs="Times New Roman"/>
          <w:sz w:val="28"/>
          <w:szCs w:val="28"/>
        </w:rPr>
        <w:t>кой Федерации 03.06.2003 г.№118,</w:t>
      </w:r>
      <w:r w:rsidR="00C9225B" w:rsidRPr="00EC7519">
        <w:rPr>
          <w:rFonts w:ascii="Times New Roman" w:hAnsi="Times New Roman" w:cs="Times New Roman"/>
          <w:sz w:val="28"/>
          <w:szCs w:val="28"/>
        </w:rPr>
        <w:t xml:space="preserve">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w:t>
      </w:r>
      <w:r w:rsidR="00993864">
        <w:rPr>
          <w:rFonts w:ascii="Times New Roman" w:hAnsi="Times New Roman" w:cs="Times New Roman"/>
          <w:sz w:val="28"/>
          <w:szCs w:val="28"/>
        </w:rPr>
        <w:t xml:space="preserve">г. </w:t>
      </w:r>
      <w:r w:rsidR="00C9225B" w:rsidRPr="00EC7519">
        <w:rPr>
          <w:rFonts w:ascii="Times New Roman" w:hAnsi="Times New Roman" w:cs="Times New Roman"/>
          <w:sz w:val="28"/>
          <w:szCs w:val="28"/>
        </w:rPr>
        <w:t>№ 1376.</w:t>
      </w:r>
    </w:p>
    <w:p w:rsidR="00664543" w:rsidRPr="00664543" w:rsidRDefault="00664543" w:rsidP="00664543">
      <w:pPr>
        <w:pStyle w:val="ConsPlusNormal"/>
        <w:ind w:firstLine="709"/>
        <w:jc w:val="both"/>
        <w:rPr>
          <w:rFonts w:ascii="Times New Roman" w:hAnsi="Times New Roman" w:cs="Times New Roman"/>
          <w:sz w:val="28"/>
          <w:szCs w:val="28"/>
        </w:rPr>
      </w:pPr>
      <w:r w:rsidRPr="00664543">
        <w:rPr>
          <w:rFonts w:ascii="Times New Roman" w:hAnsi="Times New Roman" w:cs="Times New Roman"/>
          <w:sz w:val="28"/>
          <w:szCs w:val="28"/>
        </w:rPr>
        <w:t xml:space="preserve">2.18.3.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 </w:t>
      </w:r>
    </w:p>
    <w:p w:rsidR="00664543" w:rsidRPr="00323FBE" w:rsidRDefault="00664543" w:rsidP="00664543">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r w:rsidRPr="00664543">
        <w:rPr>
          <w:rFonts w:ascii="Times New Roman" w:hAnsi="Times New Roman"/>
          <w:bCs/>
          <w:sz w:val="28"/>
          <w:szCs w:val="28"/>
        </w:rPr>
        <w:t xml:space="preserve">2.18.4. На территории, прилегающей к местам предоставления муниципальной услуги,  оборудуются места для парковки автотранспортных средств. На стоянке должно быть не менее </w:t>
      </w:r>
      <w:r w:rsidR="00323FBE">
        <w:rPr>
          <w:rFonts w:ascii="Times New Roman" w:hAnsi="Times New Roman"/>
          <w:bCs/>
          <w:sz w:val="28"/>
          <w:szCs w:val="28"/>
        </w:rPr>
        <w:t xml:space="preserve">10 процентов мест (но не менее одного места) для бесплатной парковки транспортных средств, управляемых инвалидами </w:t>
      </w:r>
      <w:r w:rsidR="00323FBE">
        <w:rPr>
          <w:rFonts w:ascii="Times New Roman" w:hAnsi="Times New Roman"/>
          <w:bCs/>
          <w:sz w:val="28"/>
          <w:szCs w:val="28"/>
          <w:lang w:val="en-US"/>
        </w:rPr>
        <w:t>I</w:t>
      </w:r>
      <w:r w:rsidR="00323FBE" w:rsidRPr="00323FBE">
        <w:rPr>
          <w:rFonts w:ascii="Times New Roman" w:hAnsi="Times New Roman"/>
          <w:bCs/>
          <w:sz w:val="28"/>
          <w:szCs w:val="28"/>
        </w:rPr>
        <w:t xml:space="preserve">, </w:t>
      </w:r>
      <w:r w:rsidR="00323FBE">
        <w:rPr>
          <w:rFonts w:ascii="Times New Roman" w:hAnsi="Times New Roman"/>
          <w:bCs/>
          <w:sz w:val="28"/>
          <w:szCs w:val="28"/>
          <w:lang w:val="en-US"/>
        </w:rPr>
        <w:t>II</w:t>
      </w:r>
      <w:r w:rsidR="00323FBE">
        <w:rPr>
          <w:rFonts w:ascii="Times New Roman" w:hAnsi="Times New Roman"/>
          <w:bCs/>
          <w:sz w:val="28"/>
          <w:szCs w:val="28"/>
        </w:rPr>
        <w:t xml:space="preserve">групп, а также инвалидами </w:t>
      </w:r>
      <w:r w:rsidR="00323FBE">
        <w:rPr>
          <w:rFonts w:ascii="Times New Roman" w:hAnsi="Times New Roman"/>
          <w:bCs/>
          <w:sz w:val="28"/>
          <w:szCs w:val="28"/>
          <w:lang w:val="en-US"/>
        </w:rPr>
        <w:t>III</w:t>
      </w:r>
      <w:r w:rsidR="00323FBE">
        <w:rPr>
          <w:rFonts w:ascii="Times New Roman" w:hAnsi="Times New Roman"/>
          <w:bCs/>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r w:rsidR="002064CC">
        <w:rPr>
          <w:rFonts w:ascii="Times New Roman" w:hAnsi="Times New Roman"/>
          <w:bCs/>
          <w:sz w:val="28"/>
          <w:szCs w:val="28"/>
        </w:rPr>
        <w:t xml:space="preserve">. Указанные места для парковки не должны занимать иные транспортные средства. </w:t>
      </w:r>
    </w:p>
    <w:p w:rsidR="00664543" w:rsidRPr="00664543" w:rsidRDefault="00664543" w:rsidP="00664543">
      <w:pPr>
        <w:pStyle w:val="ae"/>
        <w:tabs>
          <w:tab w:val="left" w:pos="1701"/>
        </w:tabs>
        <w:autoSpaceDE w:val="0"/>
        <w:autoSpaceDN w:val="0"/>
        <w:adjustRightInd w:val="0"/>
        <w:spacing w:after="0" w:line="240" w:lineRule="auto"/>
        <w:ind w:left="0" w:firstLine="709"/>
        <w:jc w:val="both"/>
        <w:rPr>
          <w:rFonts w:ascii="Times New Roman" w:hAnsi="Times New Roman"/>
          <w:b/>
          <w:bCs/>
          <w:sz w:val="28"/>
          <w:szCs w:val="28"/>
        </w:rPr>
      </w:pPr>
      <w:r w:rsidRPr="00664543">
        <w:rPr>
          <w:rFonts w:ascii="Times New Roman" w:hAnsi="Times New Roman"/>
          <w:bCs/>
          <w:sz w:val="28"/>
          <w:szCs w:val="28"/>
        </w:rPr>
        <w:t xml:space="preserve">2.18.5.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здание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 </w:t>
      </w:r>
    </w:p>
    <w:p w:rsidR="00664543" w:rsidRPr="00664543" w:rsidRDefault="00664543" w:rsidP="00664543">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r w:rsidRPr="00664543">
        <w:rPr>
          <w:rFonts w:ascii="Times New Roman" w:hAnsi="Times New Roman"/>
          <w:bCs/>
          <w:sz w:val="28"/>
          <w:szCs w:val="28"/>
        </w:rPr>
        <w:t xml:space="preserve">2.18.6. </w:t>
      </w:r>
      <w:r w:rsidRPr="00664543">
        <w:rPr>
          <w:rFonts w:ascii="Times New Roman" w:hAnsi="Times New Roman"/>
          <w:sz w:val="28"/>
          <w:szCs w:val="28"/>
        </w:rPr>
        <w:t>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возможно, обеспечить предоставление необходимых муниципальных услуг по месту жительства инвалида или в дистанционном режиме.</w:t>
      </w:r>
    </w:p>
    <w:p w:rsidR="00664543" w:rsidRPr="00664543" w:rsidRDefault="00664543" w:rsidP="00664543">
      <w:pPr>
        <w:pStyle w:val="ae"/>
        <w:tabs>
          <w:tab w:val="left" w:pos="1701"/>
          <w:tab w:val="left" w:pos="1843"/>
        </w:tabs>
        <w:autoSpaceDE w:val="0"/>
        <w:autoSpaceDN w:val="0"/>
        <w:adjustRightInd w:val="0"/>
        <w:spacing w:after="0" w:line="240" w:lineRule="auto"/>
        <w:ind w:left="0" w:firstLine="709"/>
        <w:jc w:val="both"/>
        <w:rPr>
          <w:rFonts w:ascii="Times New Roman" w:hAnsi="Times New Roman"/>
          <w:bCs/>
          <w:sz w:val="28"/>
          <w:szCs w:val="28"/>
        </w:rPr>
      </w:pPr>
      <w:r w:rsidRPr="00664543">
        <w:rPr>
          <w:rFonts w:ascii="Times New Roman" w:hAnsi="Times New Roman"/>
          <w:bCs/>
          <w:sz w:val="28"/>
          <w:szCs w:val="28"/>
        </w:rPr>
        <w:t>2.18</w:t>
      </w:r>
      <w:r w:rsidR="006868C3">
        <w:rPr>
          <w:rFonts w:ascii="Times New Roman" w:hAnsi="Times New Roman"/>
          <w:bCs/>
          <w:sz w:val="28"/>
          <w:szCs w:val="28"/>
        </w:rPr>
        <w:t xml:space="preserve">.7. </w:t>
      </w:r>
      <w:r w:rsidRPr="00664543">
        <w:rPr>
          <w:rFonts w:ascii="Times New Roman" w:hAnsi="Times New Roman"/>
          <w:bCs/>
          <w:sz w:val="28"/>
          <w:szCs w:val="28"/>
        </w:rPr>
        <w:t>Места ожидания в очереди оборудуются стульями, кресельными секциями. Количество мест ожидания определяется исходя из фактической нагрузки и возможностей для размещения в здании.</w:t>
      </w:r>
    </w:p>
    <w:p w:rsidR="00664543" w:rsidRPr="00664543" w:rsidRDefault="00664543" w:rsidP="00664543">
      <w:pPr>
        <w:pStyle w:val="ae"/>
        <w:tabs>
          <w:tab w:val="left" w:pos="1701"/>
        </w:tabs>
        <w:autoSpaceDE w:val="0"/>
        <w:autoSpaceDN w:val="0"/>
        <w:adjustRightInd w:val="0"/>
        <w:spacing w:after="0" w:line="240" w:lineRule="auto"/>
        <w:ind w:left="0" w:firstLine="709"/>
        <w:jc w:val="both"/>
        <w:rPr>
          <w:rFonts w:ascii="Times New Roman" w:hAnsi="Times New Roman"/>
          <w:sz w:val="28"/>
          <w:szCs w:val="28"/>
        </w:rPr>
      </w:pPr>
      <w:r w:rsidRPr="00664543">
        <w:rPr>
          <w:rFonts w:ascii="Times New Roman" w:hAnsi="Times New Roman"/>
          <w:bCs/>
          <w:sz w:val="28"/>
          <w:szCs w:val="28"/>
        </w:rPr>
        <w:t xml:space="preserve">2.18.8. Места предоставления муниципальной услуги оборудуются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 </w:t>
      </w:r>
      <w:r w:rsidRPr="00664543">
        <w:rPr>
          <w:rFonts w:ascii="Times New Roman" w:hAnsi="Times New Roman"/>
          <w:sz w:val="28"/>
          <w:szCs w:val="28"/>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664543" w:rsidRPr="00664543" w:rsidRDefault="00664543" w:rsidP="00664543">
      <w:pPr>
        <w:pStyle w:val="ae"/>
        <w:tabs>
          <w:tab w:val="left" w:pos="1701"/>
        </w:tabs>
        <w:autoSpaceDE w:val="0"/>
        <w:autoSpaceDN w:val="0"/>
        <w:adjustRightInd w:val="0"/>
        <w:spacing w:after="0" w:line="240" w:lineRule="auto"/>
        <w:ind w:left="0" w:firstLine="709"/>
        <w:jc w:val="both"/>
        <w:rPr>
          <w:rFonts w:ascii="Times New Roman" w:hAnsi="Times New Roman"/>
          <w:sz w:val="28"/>
          <w:szCs w:val="28"/>
        </w:rPr>
      </w:pPr>
      <w:r w:rsidRPr="00664543">
        <w:rPr>
          <w:rFonts w:ascii="Times New Roman" w:hAnsi="Times New Roman"/>
          <w:sz w:val="28"/>
          <w:szCs w:val="28"/>
        </w:rPr>
        <w:t xml:space="preserve">2.18.9.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rsidR="00664543" w:rsidRDefault="00664543" w:rsidP="00664543">
      <w:pPr>
        <w:tabs>
          <w:tab w:val="left" w:pos="567"/>
        </w:tabs>
        <w:autoSpaceDE w:val="0"/>
        <w:autoSpaceDN w:val="0"/>
        <w:jc w:val="both"/>
        <w:rPr>
          <w:sz w:val="28"/>
          <w:szCs w:val="28"/>
        </w:rPr>
      </w:pPr>
      <w:r>
        <w:rPr>
          <w:bCs/>
          <w:sz w:val="28"/>
          <w:szCs w:val="28"/>
        </w:rPr>
        <w:tab/>
      </w:r>
      <w:r>
        <w:rPr>
          <w:sz w:val="28"/>
          <w:szCs w:val="28"/>
        </w:rPr>
        <w:tab/>
        <w:t>2.18.10. 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11F9B" w:rsidRDefault="00311F9B" w:rsidP="00311F9B">
      <w:pPr>
        <w:pStyle w:val="ae"/>
        <w:tabs>
          <w:tab w:val="left" w:pos="1701"/>
        </w:tabs>
        <w:autoSpaceDE w:val="0"/>
        <w:autoSpaceDN w:val="0"/>
        <w:adjustRightInd w:val="0"/>
        <w:spacing w:after="0" w:line="240" w:lineRule="auto"/>
        <w:ind w:left="0" w:firstLine="709"/>
        <w:jc w:val="both"/>
        <w:rPr>
          <w:rFonts w:ascii="Times New Roman" w:hAnsi="Times New Roman"/>
          <w:bCs/>
          <w:sz w:val="28"/>
          <w:szCs w:val="28"/>
        </w:rPr>
      </w:pPr>
    </w:p>
    <w:p w:rsidR="008F1164" w:rsidRPr="0099559F" w:rsidRDefault="008F1164" w:rsidP="008F1164">
      <w:pPr>
        <w:pStyle w:val="ae"/>
        <w:autoSpaceDE w:val="0"/>
        <w:autoSpaceDN w:val="0"/>
        <w:adjustRightInd w:val="0"/>
        <w:spacing w:after="0" w:line="240" w:lineRule="auto"/>
        <w:ind w:left="0" w:firstLine="720"/>
        <w:jc w:val="both"/>
        <w:rPr>
          <w:rFonts w:ascii="Times New Roman" w:hAnsi="Times New Roman"/>
          <w:bCs/>
          <w:sz w:val="28"/>
          <w:szCs w:val="28"/>
        </w:rPr>
      </w:pPr>
      <w:r w:rsidRPr="0099559F">
        <w:rPr>
          <w:rFonts w:ascii="Times New Roman" w:hAnsi="Times New Roman"/>
          <w:bCs/>
          <w:sz w:val="28"/>
          <w:szCs w:val="28"/>
        </w:rPr>
        <w:t>2.19. Порядок информирования о предоставлении муниципальной услуги.</w:t>
      </w:r>
    </w:p>
    <w:p w:rsidR="008F1164" w:rsidRPr="0099559F" w:rsidRDefault="008F1164" w:rsidP="008F1164">
      <w:pPr>
        <w:ind w:firstLine="720"/>
        <w:jc w:val="both"/>
        <w:rPr>
          <w:sz w:val="28"/>
          <w:szCs w:val="28"/>
        </w:rPr>
      </w:pPr>
      <w:r w:rsidRPr="0099559F">
        <w:rPr>
          <w:sz w:val="28"/>
          <w:szCs w:val="28"/>
        </w:rPr>
        <w:t xml:space="preserve">2.19.1. Информирование осуществляется в форме устных консультаций при личном обращении заявителя в Департамент и </w:t>
      </w:r>
      <w:r w:rsidR="0078772F">
        <w:rPr>
          <w:sz w:val="28"/>
          <w:szCs w:val="28"/>
        </w:rPr>
        <w:t>МФЦ</w:t>
      </w:r>
      <w:r w:rsidRPr="0099559F">
        <w:rPr>
          <w:sz w:val="28"/>
          <w:szCs w:val="28"/>
        </w:rPr>
        <w:t xml:space="preserve">, либо посредством телефонной связи по телефону, либо в форме письменных ответов на письменное обращение заявителей,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и </w:t>
      </w:r>
      <w:r w:rsidRPr="000A7999">
        <w:rPr>
          <w:sz w:val="28"/>
          <w:szCs w:val="28"/>
        </w:rPr>
        <w:t xml:space="preserve">на </w:t>
      </w:r>
      <w:r w:rsidR="000A7999">
        <w:rPr>
          <w:sz w:val="28"/>
          <w:szCs w:val="28"/>
        </w:rPr>
        <w:t>едином портале сети</w:t>
      </w:r>
      <w:r w:rsidR="000A7999" w:rsidRPr="00AE24CF">
        <w:rPr>
          <w:sz w:val="28"/>
          <w:szCs w:val="28"/>
        </w:rPr>
        <w:t xml:space="preserve">МФЦ </w:t>
      </w:r>
      <w:r w:rsidR="000A7999">
        <w:rPr>
          <w:sz w:val="28"/>
          <w:szCs w:val="28"/>
        </w:rPr>
        <w:t>по Самарской области</w:t>
      </w:r>
      <w:r w:rsidRPr="0099559F">
        <w:rPr>
          <w:sz w:val="28"/>
          <w:szCs w:val="28"/>
        </w:rPr>
        <w:t>, а также на Едином портале государственных и муниципальных услуг (функций) (</w:t>
      </w:r>
      <w:r w:rsidRPr="0099559F">
        <w:rPr>
          <w:sz w:val="28"/>
          <w:szCs w:val="28"/>
          <w:lang w:val="en-US"/>
        </w:rPr>
        <w:t>http</w:t>
      </w:r>
      <w:r w:rsidRPr="0099559F">
        <w:rPr>
          <w:sz w:val="28"/>
          <w:szCs w:val="28"/>
        </w:rPr>
        <w:t>://</w:t>
      </w:r>
      <w:r w:rsidRPr="0099559F">
        <w:rPr>
          <w:sz w:val="28"/>
          <w:szCs w:val="28"/>
          <w:lang w:val="en-US"/>
        </w:rPr>
        <w:t>www</w:t>
      </w:r>
      <w:r w:rsidRPr="0099559F">
        <w:rPr>
          <w:sz w:val="28"/>
          <w:szCs w:val="28"/>
        </w:rPr>
        <w:t>.</w:t>
      </w:r>
      <w:r w:rsidRPr="0099559F">
        <w:rPr>
          <w:sz w:val="28"/>
          <w:szCs w:val="28"/>
          <w:lang w:val="en-US"/>
        </w:rPr>
        <w:t>gosuslugi</w:t>
      </w:r>
      <w:r w:rsidRPr="0099559F">
        <w:rPr>
          <w:sz w:val="28"/>
          <w:szCs w:val="28"/>
        </w:rPr>
        <w:t>.</w:t>
      </w:r>
      <w:r w:rsidRPr="0099559F">
        <w:rPr>
          <w:sz w:val="28"/>
          <w:szCs w:val="28"/>
          <w:lang w:val="en-US"/>
        </w:rPr>
        <w:t>ru</w:t>
      </w:r>
      <w:r w:rsidRPr="0099559F">
        <w:rPr>
          <w:sz w:val="28"/>
          <w:szCs w:val="28"/>
        </w:rPr>
        <w:t xml:space="preserve">)  (далее – Единый портал) и Региональном портале государственных и муниципальных услуг </w:t>
      </w:r>
      <w:r w:rsidRPr="00C156E3">
        <w:rPr>
          <w:sz w:val="28"/>
          <w:szCs w:val="28"/>
        </w:rPr>
        <w:t>(</w:t>
      </w:r>
      <w:hyperlink r:id="rId11" w:history="1">
        <w:r w:rsidRPr="00C156E3">
          <w:rPr>
            <w:rStyle w:val="a5"/>
            <w:color w:val="auto"/>
            <w:sz w:val="28"/>
            <w:szCs w:val="28"/>
            <w:lang w:val="en-US"/>
          </w:rPr>
          <w:t>http</w:t>
        </w:r>
        <w:r w:rsidRPr="00C156E3">
          <w:rPr>
            <w:rStyle w:val="a5"/>
            <w:color w:val="auto"/>
            <w:sz w:val="28"/>
            <w:szCs w:val="28"/>
          </w:rPr>
          <w:t>://</w:t>
        </w:r>
        <w:r w:rsidRPr="00C156E3">
          <w:rPr>
            <w:rStyle w:val="a5"/>
            <w:color w:val="auto"/>
            <w:sz w:val="28"/>
            <w:szCs w:val="28"/>
            <w:lang w:val="en-US"/>
          </w:rPr>
          <w:t>pgu</w:t>
        </w:r>
        <w:r w:rsidRPr="00C156E3">
          <w:rPr>
            <w:rStyle w:val="a5"/>
            <w:color w:val="auto"/>
            <w:sz w:val="28"/>
            <w:szCs w:val="28"/>
          </w:rPr>
          <w:t>.</w:t>
        </w:r>
        <w:r w:rsidRPr="00C156E3">
          <w:rPr>
            <w:rStyle w:val="a5"/>
            <w:color w:val="auto"/>
            <w:sz w:val="28"/>
            <w:szCs w:val="28"/>
            <w:lang w:val="en-US"/>
          </w:rPr>
          <w:t>samregion</w:t>
        </w:r>
        <w:r w:rsidRPr="00C156E3">
          <w:rPr>
            <w:rStyle w:val="a5"/>
            <w:color w:val="auto"/>
            <w:sz w:val="28"/>
            <w:szCs w:val="28"/>
          </w:rPr>
          <w:t>.</w:t>
        </w:r>
        <w:r w:rsidRPr="00C156E3">
          <w:rPr>
            <w:rStyle w:val="a5"/>
            <w:color w:val="auto"/>
            <w:sz w:val="28"/>
            <w:szCs w:val="28"/>
            <w:lang w:val="en-US"/>
          </w:rPr>
          <w:t>ru</w:t>
        </w:r>
      </w:hyperlink>
      <w:r w:rsidRPr="00C156E3">
        <w:rPr>
          <w:sz w:val="28"/>
          <w:szCs w:val="28"/>
        </w:rPr>
        <w:t xml:space="preserve">) </w:t>
      </w:r>
      <w:r w:rsidRPr="0099559F">
        <w:rPr>
          <w:sz w:val="28"/>
          <w:szCs w:val="28"/>
        </w:rPr>
        <w:t>(далее – Региональный портал).</w:t>
      </w:r>
    </w:p>
    <w:p w:rsidR="008F1164" w:rsidRPr="0099559F" w:rsidRDefault="008F1164" w:rsidP="008F1164">
      <w:pPr>
        <w:ind w:firstLine="720"/>
        <w:jc w:val="both"/>
        <w:rPr>
          <w:sz w:val="28"/>
          <w:szCs w:val="28"/>
        </w:rPr>
      </w:pPr>
      <w:r w:rsidRPr="0099559F">
        <w:rPr>
          <w:sz w:val="28"/>
          <w:szCs w:val="28"/>
        </w:rPr>
        <w:t xml:space="preserve">2.19.2. При личном обращении заявителя в Департамент информирование о порядке предоставления муниципальной услуги осуществляет специалист Отдела. </w:t>
      </w:r>
    </w:p>
    <w:p w:rsidR="008F1164" w:rsidRPr="0099559F" w:rsidRDefault="008F1164" w:rsidP="008F1164">
      <w:pPr>
        <w:ind w:firstLine="720"/>
        <w:jc w:val="both"/>
        <w:rPr>
          <w:sz w:val="28"/>
          <w:szCs w:val="28"/>
        </w:rPr>
      </w:pPr>
      <w:r w:rsidRPr="0099559F">
        <w:rPr>
          <w:sz w:val="28"/>
          <w:szCs w:val="28"/>
        </w:rPr>
        <w:t xml:space="preserve">2.19.3. </w:t>
      </w:r>
      <w:r w:rsidRPr="0099559F">
        <w:rPr>
          <w:rFonts w:eastAsiaTheme="minorHAnsi"/>
          <w:kern w:val="0"/>
          <w:sz w:val="28"/>
          <w:szCs w:val="28"/>
          <w:lang w:eastAsia="en-US"/>
        </w:rPr>
        <w:t>При информировании заявителям должны быть предоставлены полные, точные и понятные ответы на вопросы, касающиеся предоставления муниципальной услуги.</w:t>
      </w:r>
    </w:p>
    <w:p w:rsidR="008F1164" w:rsidRPr="0099559F" w:rsidRDefault="008F1164" w:rsidP="008F1164">
      <w:pPr>
        <w:ind w:firstLine="709"/>
        <w:jc w:val="both"/>
        <w:rPr>
          <w:sz w:val="28"/>
          <w:szCs w:val="28"/>
        </w:rPr>
      </w:pPr>
      <w:r w:rsidRPr="0099559F">
        <w:rPr>
          <w:snapToGrid w:val="0"/>
          <w:sz w:val="28"/>
          <w:szCs w:val="28"/>
        </w:rPr>
        <w:t xml:space="preserve">2.19.4. </w:t>
      </w:r>
      <w:r w:rsidRPr="0099559F">
        <w:rPr>
          <w:sz w:val="28"/>
          <w:szCs w:val="28"/>
        </w:rPr>
        <w:t>Консультирование в устной форме при личном обращении осуществляется в пределах 10 минут. Время ожидания заявителей  в очереди не должно превышать 15 минут. Предварительная запись на консультацию не требуется.</w:t>
      </w:r>
    </w:p>
    <w:p w:rsidR="008F1164" w:rsidRPr="0099559F" w:rsidRDefault="008F1164" w:rsidP="008F1164">
      <w:pPr>
        <w:ind w:firstLine="709"/>
        <w:jc w:val="both"/>
        <w:rPr>
          <w:snapToGrid w:val="0"/>
          <w:sz w:val="28"/>
          <w:szCs w:val="28"/>
        </w:rPr>
      </w:pPr>
      <w:r w:rsidRPr="0099559F">
        <w:rPr>
          <w:sz w:val="28"/>
          <w:szCs w:val="28"/>
        </w:rPr>
        <w:t xml:space="preserve">2.19.5. </w:t>
      </w:r>
      <w:r w:rsidRPr="0099559F">
        <w:rPr>
          <w:snapToGrid w:val="0"/>
          <w:sz w:val="28"/>
          <w:szCs w:val="28"/>
        </w:rPr>
        <w:t xml:space="preserve">Если специалист Отдела не может ответить на поставленный вопрос самостоятельно, или подготовка ответа требует продолжительного времени, он может предложить заявителям направить письменное обращение, либо назначить другое время для получения информации по вопросам предоставления муниципальной услуги. </w:t>
      </w:r>
    </w:p>
    <w:p w:rsidR="008F1164" w:rsidRPr="0099559F" w:rsidRDefault="008F1164" w:rsidP="008F1164">
      <w:pPr>
        <w:ind w:firstLine="708"/>
        <w:jc w:val="both"/>
        <w:rPr>
          <w:snapToGrid w:val="0"/>
          <w:sz w:val="28"/>
          <w:szCs w:val="28"/>
        </w:rPr>
      </w:pPr>
      <w:r w:rsidRPr="0099559F">
        <w:rPr>
          <w:snapToGrid w:val="0"/>
          <w:sz w:val="28"/>
          <w:szCs w:val="28"/>
        </w:rPr>
        <w:t>2.19.6. Устное консультирование  посредством телефонной связи  осуществляется:</w:t>
      </w:r>
    </w:p>
    <w:p w:rsidR="008F1164" w:rsidRPr="0099559F" w:rsidRDefault="008F1164" w:rsidP="008F1164">
      <w:pPr>
        <w:ind w:firstLine="708"/>
        <w:jc w:val="both"/>
        <w:rPr>
          <w:sz w:val="28"/>
          <w:szCs w:val="28"/>
        </w:rPr>
      </w:pPr>
      <w:r w:rsidRPr="0099559F">
        <w:rPr>
          <w:snapToGrid w:val="0"/>
          <w:sz w:val="28"/>
          <w:szCs w:val="28"/>
        </w:rPr>
        <w:t xml:space="preserve">- в Департаменте по телефону 8 </w:t>
      </w:r>
      <w:r w:rsidRPr="0099559F">
        <w:rPr>
          <w:sz w:val="28"/>
          <w:szCs w:val="28"/>
        </w:rPr>
        <w:t>(8482) 54-31-16 в соответствии с графиком работы Отдела, указанным в п. 2.4.1.;</w:t>
      </w:r>
    </w:p>
    <w:p w:rsidR="008F1164" w:rsidRPr="0099559F" w:rsidRDefault="008F1164" w:rsidP="008F1164">
      <w:pPr>
        <w:ind w:firstLine="708"/>
        <w:jc w:val="both"/>
        <w:rPr>
          <w:sz w:val="28"/>
          <w:szCs w:val="28"/>
        </w:rPr>
      </w:pPr>
      <w:r w:rsidRPr="0099559F">
        <w:rPr>
          <w:sz w:val="28"/>
          <w:szCs w:val="28"/>
        </w:rPr>
        <w:t xml:space="preserve">- в </w:t>
      </w:r>
      <w:r w:rsidR="00FF61AE">
        <w:rPr>
          <w:sz w:val="28"/>
          <w:szCs w:val="28"/>
        </w:rPr>
        <w:t>МФЦ</w:t>
      </w:r>
      <w:r w:rsidRPr="0099559F">
        <w:rPr>
          <w:sz w:val="28"/>
          <w:szCs w:val="28"/>
        </w:rPr>
        <w:t xml:space="preserve"> по телефону контактного центра 8 (8482) 51-21-21.</w:t>
      </w:r>
    </w:p>
    <w:p w:rsidR="008F1164" w:rsidRPr="0099559F" w:rsidRDefault="008F1164" w:rsidP="008F1164">
      <w:pPr>
        <w:ind w:firstLine="708"/>
        <w:jc w:val="both"/>
        <w:rPr>
          <w:snapToGrid w:val="0"/>
          <w:sz w:val="28"/>
          <w:szCs w:val="28"/>
        </w:rPr>
      </w:pPr>
      <w:r w:rsidRPr="0099559F">
        <w:rPr>
          <w:snapToGrid w:val="0"/>
          <w:sz w:val="28"/>
          <w:szCs w:val="28"/>
        </w:rPr>
        <w:t>2.19.7. Консультирование по телефону осуществляется в пределах 5 минут. При консультировании по телефону специалист Отдела</w:t>
      </w:r>
      <w:r w:rsidR="00454B87">
        <w:rPr>
          <w:snapToGrid w:val="0"/>
          <w:sz w:val="28"/>
          <w:szCs w:val="28"/>
        </w:rPr>
        <w:t xml:space="preserve"> или сотрудник </w:t>
      </w:r>
      <w:r w:rsidR="006C6577">
        <w:rPr>
          <w:snapToGrid w:val="0"/>
          <w:sz w:val="28"/>
          <w:szCs w:val="28"/>
        </w:rPr>
        <w:t>МФЦ</w:t>
      </w:r>
      <w:r w:rsidRPr="0099559F">
        <w:rPr>
          <w:snapToGrid w:val="0"/>
          <w:sz w:val="28"/>
          <w:szCs w:val="28"/>
        </w:rPr>
        <w:t xml:space="preserve"> должен назвать свою фамилию, имя, отчество, должность, а также наименование структурного подразделения организации,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rsidR="008F1164" w:rsidRPr="0099559F" w:rsidRDefault="008F1164" w:rsidP="008F1164">
      <w:pPr>
        <w:ind w:firstLine="708"/>
        <w:jc w:val="both"/>
        <w:rPr>
          <w:snapToGrid w:val="0"/>
          <w:sz w:val="28"/>
          <w:szCs w:val="28"/>
        </w:rPr>
      </w:pPr>
      <w:r w:rsidRPr="0099559F">
        <w:rPr>
          <w:snapToGrid w:val="0"/>
          <w:sz w:val="28"/>
          <w:szCs w:val="28"/>
        </w:rPr>
        <w:t>2.19.8. При невозможности самостоятельно ответить на поставленные вопросы специалист, принявший звонок, должен переадресовать (перевести) его на другое должностное лицо или сообщить обратившемуся гражданину телефонный номер, по которому можно получить необходимую информацию.</w:t>
      </w:r>
    </w:p>
    <w:p w:rsidR="008F1164" w:rsidRPr="0099559F" w:rsidRDefault="008F1164" w:rsidP="008F1164">
      <w:pPr>
        <w:ind w:firstLine="709"/>
        <w:jc w:val="both"/>
        <w:rPr>
          <w:snapToGrid w:val="0"/>
          <w:sz w:val="28"/>
          <w:szCs w:val="28"/>
        </w:rPr>
      </w:pPr>
      <w:r w:rsidRPr="0099559F">
        <w:rPr>
          <w:snapToGrid w:val="0"/>
          <w:sz w:val="28"/>
          <w:szCs w:val="28"/>
        </w:rPr>
        <w:t xml:space="preserve"> 2.19.9. При ответах на телефонные звонки и устные обращения специалист Отдела подробно и в вежливой (корректной) форме информирует обратившихся лиц по интересующим их вопросам,  должен использовать  обращение на «Вы», проявлять спокойствие, выдержку, давать разъяснения в понятной форме, исключая возможность ошибочного или двоякого их понимания.</w:t>
      </w:r>
    </w:p>
    <w:p w:rsidR="008F1164" w:rsidRPr="0099559F" w:rsidRDefault="008F1164" w:rsidP="008F1164">
      <w:pPr>
        <w:ind w:firstLine="709"/>
        <w:jc w:val="both"/>
        <w:rPr>
          <w:snapToGrid w:val="0"/>
          <w:sz w:val="28"/>
          <w:szCs w:val="28"/>
        </w:rPr>
      </w:pPr>
      <w:r w:rsidRPr="0099559F">
        <w:rPr>
          <w:snapToGrid w:val="0"/>
          <w:sz w:val="28"/>
          <w:szCs w:val="28"/>
        </w:rPr>
        <w:t xml:space="preserve">2.19.10. Рассмотрение письменных обращений физических лиц по вопросам информирования осуществляется в соответствии с Федеральным законом от 02.05.2006 г. № 59-ФЗ «О порядке рассмотрения обращений граждан Российской Федерации». </w:t>
      </w:r>
    </w:p>
    <w:p w:rsidR="008F1164" w:rsidRPr="0099559F" w:rsidRDefault="008F1164" w:rsidP="008F1164">
      <w:pPr>
        <w:ind w:firstLine="720"/>
        <w:jc w:val="both"/>
        <w:rPr>
          <w:sz w:val="28"/>
          <w:szCs w:val="28"/>
        </w:rPr>
      </w:pPr>
      <w:r w:rsidRPr="0099559F">
        <w:rPr>
          <w:sz w:val="28"/>
          <w:szCs w:val="28"/>
        </w:rPr>
        <w:t xml:space="preserve">2.19.11.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 </w:t>
      </w:r>
    </w:p>
    <w:p w:rsidR="00E206E3" w:rsidRDefault="00E206E3" w:rsidP="00E206E3">
      <w:pPr>
        <w:keepLines/>
        <w:tabs>
          <w:tab w:val="left" w:pos="540"/>
        </w:tabs>
        <w:ind w:firstLine="709"/>
        <w:jc w:val="both"/>
        <w:rPr>
          <w:sz w:val="28"/>
          <w:szCs w:val="28"/>
        </w:rPr>
      </w:pPr>
      <w:r>
        <w:rPr>
          <w:sz w:val="28"/>
          <w:szCs w:val="28"/>
        </w:rPr>
        <w:t xml:space="preserve">2.19.12. </w:t>
      </w:r>
      <w:r>
        <w:rPr>
          <w:sz w:val="28"/>
          <w:szCs w:val="28"/>
        </w:rPr>
        <w:tab/>
        <w:t>На информационных стендах Департамента размещается следующая информация:</w:t>
      </w:r>
    </w:p>
    <w:p w:rsidR="00E206E3" w:rsidRDefault="00E206E3" w:rsidP="00E206E3">
      <w:pPr>
        <w:keepLines/>
        <w:tabs>
          <w:tab w:val="left" w:pos="540"/>
        </w:tabs>
        <w:ind w:firstLine="709"/>
        <w:jc w:val="both"/>
        <w:rPr>
          <w:sz w:val="28"/>
          <w:szCs w:val="28"/>
        </w:rPr>
      </w:pPr>
      <w:r>
        <w:rPr>
          <w:sz w:val="28"/>
          <w:szCs w:val="28"/>
        </w:rPr>
        <w:t>- Административный регламент предоставления муниципальной услуги;</w:t>
      </w:r>
    </w:p>
    <w:p w:rsidR="00E206E3" w:rsidRDefault="00E206E3" w:rsidP="00E206E3">
      <w:pPr>
        <w:keepLines/>
        <w:tabs>
          <w:tab w:val="left" w:pos="540"/>
        </w:tabs>
        <w:ind w:firstLine="709"/>
        <w:jc w:val="both"/>
        <w:rPr>
          <w:sz w:val="28"/>
          <w:szCs w:val="28"/>
        </w:rPr>
      </w:pPr>
      <w:r>
        <w:rPr>
          <w:sz w:val="28"/>
          <w:szCs w:val="28"/>
        </w:rPr>
        <w:t>- перечень и формы документов, необходимых для получения муниципальной услуги;</w:t>
      </w:r>
    </w:p>
    <w:p w:rsidR="00E206E3" w:rsidRPr="00E206E3" w:rsidRDefault="00E206E3" w:rsidP="00E206E3">
      <w:pPr>
        <w:keepLines/>
        <w:tabs>
          <w:tab w:val="left" w:pos="540"/>
        </w:tabs>
        <w:ind w:firstLine="709"/>
        <w:jc w:val="both"/>
        <w:rPr>
          <w:sz w:val="28"/>
          <w:szCs w:val="28"/>
        </w:rPr>
      </w:pPr>
      <w:r w:rsidRPr="00E206E3">
        <w:rPr>
          <w:sz w:val="28"/>
          <w:szCs w:val="28"/>
        </w:rPr>
        <w:t>- блок-схема последовательности действий при предоставлении муниципальной услуги (Приложение № 1 к настоящему административному регламенту);</w:t>
      </w:r>
    </w:p>
    <w:p w:rsidR="00E206E3" w:rsidRPr="00E206E3" w:rsidRDefault="00E206E3" w:rsidP="00E206E3">
      <w:pPr>
        <w:keepLines/>
        <w:tabs>
          <w:tab w:val="left" w:pos="540"/>
        </w:tabs>
        <w:ind w:firstLine="709"/>
        <w:jc w:val="both"/>
        <w:rPr>
          <w:sz w:val="28"/>
          <w:szCs w:val="28"/>
        </w:rPr>
      </w:pPr>
      <w:r w:rsidRPr="00E206E3">
        <w:rPr>
          <w:sz w:val="28"/>
          <w:szCs w:val="28"/>
        </w:rPr>
        <w:t>-  справочные телефоны;</w:t>
      </w:r>
    </w:p>
    <w:p w:rsidR="00E206E3" w:rsidRPr="00E206E3" w:rsidRDefault="00E206E3" w:rsidP="00E206E3">
      <w:pPr>
        <w:keepLines/>
        <w:tabs>
          <w:tab w:val="left" w:pos="540"/>
        </w:tabs>
        <w:ind w:firstLine="709"/>
        <w:jc w:val="both"/>
        <w:rPr>
          <w:sz w:val="28"/>
          <w:szCs w:val="28"/>
        </w:rPr>
      </w:pPr>
      <w:r w:rsidRPr="00E206E3">
        <w:rPr>
          <w:sz w:val="28"/>
          <w:szCs w:val="28"/>
        </w:rPr>
        <w:t>-  режим работы;</w:t>
      </w:r>
    </w:p>
    <w:p w:rsidR="00E206E3" w:rsidRPr="00E206E3" w:rsidRDefault="00E206E3" w:rsidP="00E206E3">
      <w:pPr>
        <w:keepLines/>
        <w:tabs>
          <w:tab w:val="left" w:pos="540"/>
        </w:tabs>
        <w:ind w:firstLine="709"/>
        <w:jc w:val="both"/>
        <w:rPr>
          <w:sz w:val="28"/>
          <w:szCs w:val="28"/>
        </w:rPr>
      </w:pPr>
      <w:r w:rsidRPr="00E206E3">
        <w:rPr>
          <w:sz w:val="28"/>
          <w:szCs w:val="28"/>
        </w:rPr>
        <w:t>-  дни и часы личного приема Заявителей;</w:t>
      </w:r>
    </w:p>
    <w:p w:rsidR="00E206E3" w:rsidRPr="00E206E3" w:rsidRDefault="00E206E3" w:rsidP="00E206E3">
      <w:pPr>
        <w:keepLines/>
        <w:tabs>
          <w:tab w:val="left" w:pos="540"/>
        </w:tabs>
        <w:ind w:firstLine="709"/>
        <w:jc w:val="both"/>
        <w:rPr>
          <w:sz w:val="28"/>
          <w:szCs w:val="28"/>
        </w:rPr>
      </w:pPr>
      <w:r w:rsidRPr="00E206E3">
        <w:rPr>
          <w:sz w:val="28"/>
          <w:szCs w:val="28"/>
        </w:rPr>
        <w:t>- адрес Единого портала, Регионального портала, официального портала Администрации в сети Интернет.</w:t>
      </w:r>
    </w:p>
    <w:p w:rsidR="00E206E3" w:rsidRPr="00E206E3" w:rsidRDefault="00E206E3" w:rsidP="00E206E3">
      <w:pPr>
        <w:keepLines/>
        <w:tabs>
          <w:tab w:val="left" w:pos="540"/>
        </w:tabs>
        <w:ind w:firstLine="709"/>
        <w:jc w:val="both"/>
        <w:rPr>
          <w:sz w:val="28"/>
          <w:szCs w:val="28"/>
        </w:rPr>
      </w:pPr>
      <w:r w:rsidRPr="00E206E3">
        <w:rPr>
          <w:sz w:val="28"/>
          <w:szCs w:val="28"/>
        </w:rPr>
        <w:t>Информационные стенды должны быть максимально заметны, хорошо просматриваемы и функциональны.</w:t>
      </w:r>
    </w:p>
    <w:p w:rsidR="00E206E3" w:rsidRPr="00E206E3" w:rsidRDefault="00E206E3" w:rsidP="00E206E3">
      <w:pPr>
        <w:ind w:firstLine="720"/>
        <w:jc w:val="both"/>
        <w:rPr>
          <w:sz w:val="28"/>
          <w:szCs w:val="28"/>
        </w:rPr>
      </w:pPr>
      <w:r w:rsidRPr="00E206E3">
        <w:rPr>
          <w:sz w:val="28"/>
          <w:szCs w:val="28"/>
        </w:rPr>
        <w:t xml:space="preserve">2.19.13. На информационных стендах Департамента и МФЦ, а также в информационно-телекоммуникационной сети «Интернет» на официальном портале Администрации и на </w:t>
      </w:r>
      <w:r w:rsidR="003F3916">
        <w:rPr>
          <w:sz w:val="28"/>
          <w:szCs w:val="28"/>
        </w:rPr>
        <w:t xml:space="preserve">едином портале сети </w:t>
      </w:r>
      <w:r w:rsidR="003F3916" w:rsidRPr="00AE24CF">
        <w:rPr>
          <w:sz w:val="28"/>
          <w:szCs w:val="28"/>
        </w:rPr>
        <w:t xml:space="preserve">МФЦ </w:t>
      </w:r>
      <w:r w:rsidR="003F3916">
        <w:rPr>
          <w:sz w:val="28"/>
          <w:szCs w:val="28"/>
        </w:rPr>
        <w:t>по Самарской области</w:t>
      </w:r>
      <w:r w:rsidRPr="00E206E3">
        <w:rPr>
          <w:sz w:val="28"/>
          <w:szCs w:val="28"/>
        </w:rPr>
        <w:t xml:space="preserve"> размещается следующая информация:</w:t>
      </w:r>
    </w:p>
    <w:p w:rsidR="00E206E3" w:rsidRPr="00E206E3" w:rsidRDefault="00E206E3" w:rsidP="00E206E3">
      <w:pPr>
        <w:pStyle w:val="ConsPlusNormal"/>
        <w:tabs>
          <w:tab w:val="num" w:pos="-48"/>
        </w:tabs>
        <w:ind w:firstLine="709"/>
        <w:jc w:val="both"/>
        <w:rPr>
          <w:rFonts w:ascii="Times New Roman" w:hAnsi="Times New Roman" w:cs="Times New Roman"/>
          <w:sz w:val="28"/>
          <w:szCs w:val="28"/>
        </w:rPr>
      </w:pPr>
      <w:r w:rsidRPr="00E206E3">
        <w:rPr>
          <w:rFonts w:ascii="Times New Roman" w:hAnsi="Times New Roman" w:cs="Times New Roman"/>
          <w:sz w:val="28"/>
          <w:szCs w:val="28"/>
        </w:rPr>
        <w:t>- информация в текстовом виде и в виде блок-схем, наглядно отображающая алгоритм предоставления муниципальной услуги;</w:t>
      </w:r>
    </w:p>
    <w:p w:rsidR="00E206E3" w:rsidRPr="003F3916" w:rsidRDefault="00E206E3" w:rsidP="00E206E3">
      <w:pPr>
        <w:pStyle w:val="ConsPlusNormal"/>
        <w:tabs>
          <w:tab w:val="num" w:pos="-48"/>
        </w:tabs>
        <w:ind w:firstLine="709"/>
        <w:jc w:val="both"/>
        <w:rPr>
          <w:rFonts w:ascii="Times New Roman" w:hAnsi="Times New Roman" w:cs="Times New Roman"/>
          <w:sz w:val="28"/>
          <w:szCs w:val="28"/>
        </w:rPr>
      </w:pPr>
      <w:r w:rsidRPr="00E206E3">
        <w:rPr>
          <w:rFonts w:ascii="Times New Roman" w:hAnsi="Times New Roman" w:cs="Times New Roman"/>
          <w:sz w:val="28"/>
          <w:szCs w:val="28"/>
        </w:rPr>
        <w:t xml:space="preserve">- информация о местонахождении,  телефонах, адресах электронной почты Департамента и МФЦ, адрес раздела Департамента на официальном портале Администрации и </w:t>
      </w:r>
      <w:r w:rsidR="003F3916" w:rsidRPr="003F3916">
        <w:rPr>
          <w:rFonts w:ascii="Times New Roman" w:hAnsi="Times New Roman" w:cs="Times New Roman"/>
          <w:sz w:val="28"/>
          <w:szCs w:val="28"/>
        </w:rPr>
        <w:t>едином портале сети МФЦ по Самарской области</w:t>
      </w:r>
      <w:r w:rsidRPr="003F3916">
        <w:rPr>
          <w:rFonts w:ascii="Times New Roman" w:hAnsi="Times New Roman" w:cs="Times New Roman"/>
          <w:sz w:val="28"/>
          <w:szCs w:val="28"/>
        </w:rPr>
        <w:t>;</w:t>
      </w:r>
    </w:p>
    <w:p w:rsidR="00E206E3" w:rsidRPr="00E206E3" w:rsidRDefault="00E206E3" w:rsidP="00E206E3">
      <w:pPr>
        <w:pStyle w:val="ConsPlusNormal"/>
        <w:tabs>
          <w:tab w:val="num" w:pos="-48"/>
        </w:tabs>
        <w:ind w:firstLine="709"/>
        <w:jc w:val="both"/>
        <w:rPr>
          <w:rFonts w:ascii="Times New Roman" w:hAnsi="Times New Roman" w:cs="Times New Roman"/>
          <w:sz w:val="28"/>
          <w:szCs w:val="28"/>
        </w:rPr>
      </w:pPr>
      <w:r w:rsidRPr="00E206E3">
        <w:rPr>
          <w:rFonts w:ascii="Times New Roman" w:hAnsi="Times New Roman" w:cs="Times New Roman"/>
          <w:sz w:val="28"/>
          <w:szCs w:val="28"/>
        </w:rPr>
        <w:t>- контактные телефоны специалистов Отдела и сотрудников МФЦ, обеспечивающих предоставление муниципальной услуги;</w:t>
      </w:r>
    </w:p>
    <w:p w:rsidR="00E206E3" w:rsidRDefault="00E206E3" w:rsidP="00E206E3">
      <w:pPr>
        <w:pStyle w:val="ConsPlusNormal"/>
        <w:tabs>
          <w:tab w:val="num" w:pos="-48"/>
        </w:tabs>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предоставления муниципальной услуги;</w:t>
      </w:r>
    </w:p>
    <w:p w:rsidR="00E206E3" w:rsidRDefault="00E206E3" w:rsidP="00E206E3">
      <w:pPr>
        <w:pStyle w:val="ConsPlusNormal"/>
        <w:tabs>
          <w:tab w:val="num" w:pos="-48"/>
        </w:tabs>
        <w:ind w:firstLine="709"/>
        <w:jc w:val="both"/>
        <w:rPr>
          <w:rFonts w:ascii="Times New Roman" w:hAnsi="Times New Roman" w:cs="Times New Roman"/>
          <w:sz w:val="28"/>
          <w:szCs w:val="28"/>
        </w:rPr>
      </w:pPr>
      <w:r>
        <w:rPr>
          <w:rFonts w:ascii="Times New Roman" w:hAnsi="Times New Roman" w:cs="Times New Roman"/>
          <w:sz w:val="28"/>
          <w:szCs w:val="28"/>
        </w:rPr>
        <w:t>- бланки заявлений и образцы их заполнения.</w:t>
      </w:r>
    </w:p>
    <w:p w:rsidR="00E206E3" w:rsidRDefault="00E206E3" w:rsidP="00E206E3">
      <w:pPr>
        <w:ind w:firstLine="709"/>
        <w:jc w:val="both"/>
        <w:rPr>
          <w:sz w:val="28"/>
          <w:szCs w:val="28"/>
        </w:rPr>
      </w:pPr>
      <w:r>
        <w:rPr>
          <w:sz w:val="28"/>
          <w:szCs w:val="28"/>
        </w:rPr>
        <w:t>2.19.14. Подготовка  информации  о порядке предоставления муниципальной услуги, подлежащей размещению  на стендах в местах предоставления услуги, а также в  информационно-телекоммуникационной сети «Интернет» на официальном портале Администрации, осуществляет Департамент.</w:t>
      </w:r>
    </w:p>
    <w:p w:rsidR="00E206E3" w:rsidRDefault="00E206E3" w:rsidP="00E206E3">
      <w:pPr>
        <w:ind w:firstLine="709"/>
        <w:jc w:val="both"/>
        <w:rPr>
          <w:sz w:val="28"/>
          <w:szCs w:val="28"/>
        </w:rPr>
      </w:pPr>
      <w:r>
        <w:rPr>
          <w:sz w:val="28"/>
          <w:szCs w:val="28"/>
        </w:rPr>
        <w:t>2.19.15. Обновление информации производится при необходимости в течение 3 рабочих дней после изменения порядка предоставления муниципальной услуги.</w:t>
      </w:r>
    </w:p>
    <w:p w:rsidR="00B9310A" w:rsidRPr="00B9310A" w:rsidRDefault="00E206E3" w:rsidP="00B9310A">
      <w:pPr>
        <w:ind w:firstLine="708"/>
        <w:jc w:val="both"/>
        <w:rPr>
          <w:bCs/>
          <w:color w:val="FF0000"/>
          <w:sz w:val="28"/>
          <w:szCs w:val="28"/>
        </w:rPr>
      </w:pPr>
      <w:r>
        <w:rPr>
          <w:sz w:val="28"/>
          <w:szCs w:val="28"/>
        </w:rPr>
        <w:t xml:space="preserve">2.19.16. Ответственность за своевременное  размещение, обновление и актуализацию информации о предоставлении муниципальной услуги несет Департамент, </w:t>
      </w:r>
      <w:r w:rsidR="00B9310A" w:rsidRPr="00825A12">
        <w:rPr>
          <w:sz w:val="28"/>
          <w:szCs w:val="28"/>
        </w:rPr>
        <w:t xml:space="preserve">ответственность за размещение актуальной информации в здании  МФЦ и на  </w:t>
      </w:r>
      <w:r w:rsidR="00B9310A" w:rsidRPr="00825A12">
        <w:rPr>
          <w:bCs/>
          <w:sz w:val="28"/>
          <w:szCs w:val="28"/>
        </w:rPr>
        <w:t>Едином портале в сети МФЦ по Самарской области</w:t>
      </w:r>
      <w:r w:rsidR="00B9310A" w:rsidRPr="00825A12">
        <w:rPr>
          <w:sz w:val="28"/>
          <w:szCs w:val="28"/>
        </w:rPr>
        <w:t xml:space="preserve"> несут должностные лица  МФЦ.</w:t>
      </w:r>
    </w:p>
    <w:p w:rsidR="00E206E3" w:rsidRDefault="00E206E3" w:rsidP="00E206E3">
      <w:pPr>
        <w:ind w:firstLine="708"/>
        <w:jc w:val="both"/>
        <w:rPr>
          <w:sz w:val="28"/>
          <w:szCs w:val="28"/>
        </w:rPr>
      </w:pPr>
    </w:p>
    <w:p w:rsidR="00311F9B" w:rsidRDefault="00311F9B" w:rsidP="00B73AA9">
      <w:pPr>
        <w:pStyle w:val="ConsTitle"/>
        <w:tabs>
          <w:tab w:val="left" w:pos="1418"/>
        </w:tabs>
        <w:ind w:right="0" w:firstLine="709"/>
        <w:jc w:val="both"/>
        <w:rPr>
          <w:rFonts w:ascii="Times New Roman" w:hAnsi="Times New Roman" w:cs="Times New Roman"/>
          <w:b w:val="0"/>
          <w:sz w:val="28"/>
          <w:szCs w:val="28"/>
        </w:rPr>
      </w:pPr>
    </w:p>
    <w:p w:rsidR="00F77DE2" w:rsidRPr="00F77DE2" w:rsidRDefault="004807FD" w:rsidP="00F77DE2">
      <w:pPr>
        <w:widowControl/>
        <w:numPr>
          <w:ilvl w:val="0"/>
          <w:numId w:val="7"/>
        </w:numPr>
        <w:shd w:val="clear" w:color="auto" w:fill="FFFFFF"/>
        <w:tabs>
          <w:tab w:val="num" w:pos="0"/>
          <w:tab w:val="left" w:pos="851"/>
        </w:tabs>
        <w:overflowPunct/>
        <w:adjustRightInd/>
        <w:ind w:left="0" w:firstLine="709"/>
        <w:jc w:val="center"/>
        <w:rPr>
          <w:kern w:val="0"/>
          <w:sz w:val="28"/>
          <w:szCs w:val="28"/>
        </w:rPr>
      </w:pPr>
      <w:r>
        <w:rPr>
          <w:kern w:val="0"/>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F77DE2">
        <w:rPr>
          <w:kern w:val="0"/>
          <w:sz w:val="28"/>
          <w:szCs w:val="28"/>
        </w:rPr>
        <w:t xml:space="preserve">, </w:t>
      </w:r>
      <w:r w:rsidR="00F77DE2" w:rsidRPr="00F77DE2">
        <w:rPr>
          <w:kern w:val="0"/>
          <w:sz w:val="28"/>
          <w:szCs w:val="28"/>
        </w:rPr>
        <w:t>А ТАКЖЕ ОСОБ</w:t>
      </w:r>
      <w:r w:rsidR="008A095B">
        <w:rPr>
          <w:kern w:val="0"/>
          <w:sz w:val="28"/>
          <w:szCs w:val="28"/>
        </w:rPr>
        <w:t>Е</w:t>
      </w:r>
      <w:r w:rsidR="00F77DE2" w:rsidRPr="00F77DE2">
        <w:rPr>
          <w:kern w:val="0"/>
          <w:sz w:val="28"/>
          <w:szCs w:val="28"/>
        </w:rPr>
        <w:t>ННОСТИ ВЫПОЛНЕНИЯ АДМИНИСТРАТИВНЫХ ПРОЦЕДУР В МНОГОФУНКЦИОНАЛЬНЫХ ЦЕНТРАХ</w:t>
      </w:r>
    </w:p>
    <w:p w:rsidR="004807FD" w:rsidRDefault="004807FD" w:rsidP="004807FD">
      <w:pPr>
        <w:widowControl/>
        <w:overflowPunct/>
        <w:autoSpaceDE w:val="0"/>
        <w:autoSpaceDN w:val="0"/>
        <w:jc w:val="both"/>
        <w:rPr>
          <w:kern w:val="0"/>
          <w:sz w:val="28"/>
          <w:szCs w:val="28"/>
        </w:rPr>
      </w:pPr>
    </w:p>
    <w:p w:rsidR="004807FD" w:rsidRDefault="004807FD" w:rsidP="004807FD">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3.1. Состав и последовательность административных процедур при предоставлении муниципальной услуги:</w:t>
      </w:r>
    </w:p>
    <w:p w:rsidR="004807FD" w:rsidRDefault="004807FD" w:rsidP="004807FD">
      <w:pPr>
        <w:ind w:firstLine="709"/>
        <w:jc w:val="both"/>
        <w:rPr>
          <w:sz w:val="28"/>
          <w:szCs w:val="28"/>
        </w:rPr>
      </w:pPr>
      <w:r>
        <w:rPr>
          <w:sz w:val="28"/>
          <w:szCs w:val="28"/>
        </w:rPr>
        <w:t xml:space="preserve">-  прием, проверка и регистрация заявления и документов, необходимых для предоставления муниципальной услуги; </w:t>
      </w:r>
    </w:p>
    <w:p w:rsidR="0056783D" w:rsidRDefault="0056783D" w:rsidP="004807FD">
      <w:pPr>
        <w:ind w:firstLine="709"/>
        <w:jc w:val="both"/>
        <w:rPr>
          <w:sz w:val="28"/>
          <w:szCs w:val="28"/>
        </w:rPr>
      </w:pPr>
      <w:r>
        <w:rPr>
          <w:sz w:val="28"/>
          <w:szCs w:val="28"/>
        </w:rPr>
        <w:t>- п</w:t>
      </w:r>
      <w:r w:rsidR="00092547">
        <w:rPr>
          <w:sz w:val="28"/>
          <w:szCs w:val="28"/>
        </w:rPr>
        <w:t xml:space="preserve">ередача заявления и документов </w:t>
      </w:r>
      <w:r>
        <w:rPr>
          <w:sz w:val="28"/>
          <w:szCs w:val="28"/>
        </w:rPr>
        <w:t xml:space="preserve">из </w:t>
      </w:r>
      <w:r w:rsidR="0061771C">
        <w:rPr>
          <w:sz w:val="28"/>
          <w:szCs w:val="28"/>
        </w:rPr>
        <w:t xml:space="preserve">МФЦ </w:t>
      </w:r>
      <w:r>
        <w:rPr>
          <w:sz w:val="28"/>
          <w:szCs w:val="28"/>
        </w:rPr>
        <w:t>в Департамент;</w:t>
      </w:r>
    </w:p>
    <w:p w:rsidR="001D556F" w:rsidRDefault="004807FD" w:rsidP="004807FD">
      <w:pPr>
        <w:ind w:firstLine="709"/>
        <w:jc w:val="both"/>
        <w:rPr>
          <w:sz w:val="28"/>
          <w:szCs w:val="28"/>
        </w:rPr>
      </w:pPr>
      <w:r>
        <w:rPr>
          <w:sz w:val="28"/>
          <w:szCs w:val="28"/>
        </w:rPr>
        <w:t xml:space="preserve"> - рассмотрение заявления и документов, необходимых для предоставления муниципальной услуги, формирование учетного дела на семейное (родовое) захоронение</w:t>
      </w:r>
      <w:r w:rsidR="005C3525">
        <w:rPr>
          <w:sz w:val="28"/>
          <w:szCs w:val="28"/>
        </w:rPr>
        <w:t>,</w:t>
      </w:r>
      <w:r w:rsidR="001D556F">
        <w:rPr>
          <w:sz w:val="28"/>
          <w:szCs w:val="28"/>
        </w:rPr>
        <w:t xml:space="preserve"> принятие решения о предоставлении (об отказе в предоставлении) муниципальной услуги; </w:t>
      </w:r>
    </w:p>
    <w:p w:rsidR="0056783D" w:rsidRDefault="0056783D" w:rsidP="004807FD">
      <w:pPr>
        <w:ind w:firstLine="709"/>
        <w:jc w:val="both"/>
        <w:rPr>
          <w:sz w:val="28"/>
          <w:szCs w:val="28"/>
        </w:rPr>
      </w:pPr>
      <w:r>
        <w:rPr>
          <w:sz w:val="28"/>
          <w:szCs w:val="28"/>
        </w:rPr>
        <w:t xml:space="preserve">- </w:t>
      </w:r>
      <w:r w:rsidR="00D6115A">
        <w:rPr>
          <w:sz w:val="28"/>
          <w:szCs w:val="28"/>
        </w:rPr>
        <w:t xml:space="preserve">прием </w:t>
      </w:r>
      <w:r>
        <w:rPr>
          <w:sz w:val="28"/>
          <w:szCs w:val="28"/>
        </w:rPr>
        <w:t>результата предоставления муниципальной услуги из Департамента в</w:t>
      </w:r>
      <w:r w:rsidR="0061771C">
        <w:rPr>
          <w:sz w:val="28"/>
          <w:szCs w:val="28"/>
        </w:rPr>
        <w:t xml:space="preserve"> МФЦ</w:t>
      </w:r>
      <w:r>
        <w:rPr>
          <w:sz w:val="28"/>
          <w:szCs w:val="28"/>
        </w:rPr>
        <w:t>;</w:t>
      </w:r>
    </w:p>
    <w:p w:rsidR="004807FD" w:rsidRDefault="004807FD" w:rsidP="004807FD">
      <w:pPr>
        <w:ind w:firstLine="709"/>
        <w:jc w:val="both"/>
        <w:rPr>
          <w:sz w:val="28"/>
          <w:szCs w:val="28"/>
        </w:rPr>
      </w:pPr>
      <w:r>
        <w:rPr>
          <w:sz w:val="28"/>
          <w:szCs w:val="28"/>
        </w:rPr>
        <w:t>- выдача результата предоставления муниципальной услуги заявителю</w:t>
      </w:r>
      <w:r w:rsidR="00AA1403">
        <w:rPr>
          <w:sz w:val="28"/>
          <w:szCs w:val="28"/>
        </w:rPr>
        <w:t>.</w:t>
      </w:r>
    </w:p>
    <w:p w:rsidR="00AA1403" w:rsidRDefault="00AA1403" w:rsidP="004807FD">
      <w:pPr>
        <w:ind w:firstLine="709"/>
        <w:jc w:val="both"/>
        <w:rPr>
          <w:sz w:val="28"/>
          <w:szCs w:val="28"/>
        </w:rPr>
      </w:pPr>
    </w:p>
    <w:p w:rsidR="004807FD" w:rsidRDefault="004807FD" w:rsidP="004807FD">
      <w:pPr>
        <w:ind w:firstLine="709"/>
        <w:jc w:val="both"/>
        <w:rPr>
          <w:sz w:val="28"/>
          <w:szCs w:val="28"/>
        </w:rPr>
      </w:pPr>
      <w:r>
        <w:rPr>
          <w:sz w:val="28"/>
          <w:szCs w:val="28"/>
        </w:rPr>
        <w:t>3.2.</w:t>
      </w:r>
      <w:r>
        <w:rPr>
          <w:sz w:val="28"/>
          <w:szCs w:val="28"/>
        </w:rPr>
        <w:tab/>
        <w:t>Прием, проверка и регистрация заявления и документов, необходимых для предоставления муниципальной услуги.</w:t>
      </w:r>
    </w:p>
    <w:p w:rsidR="004807FD" w:rsidRDefault="004807FD" w:rsidP="004807FD">
      <w:pPr>
        <w:ind w:firstLine="709"/>
        <w:jc w:val="both"/>
        <w:rPr>
          <w:sz w:val="28"/>
          <w:szCs w:val="28"/>
        </w:rPr>
      </w:pPr>
      <w:r>
        <w:rPr>
          <w:sz w:val="28"/>
          <w:szCs w:val="28"/>
        </w:rPr>
        <w:t xml:space="preserve">3.2.1. </w:t>
      </w:r>
      <w:r>
        <w:rPr>
          <w:sz w:val="28"/>
          <w:szCs w:val="28"/>
        </w:rPr>
        <w:tab/>
        <w:t>Прием, проверка и регистрация заявления и документов, необходимых для предоставления муниципальной услуги, в случае обращения заявителя в Департамент.</w:t>
      </w:r>
    </w:p>
    <w:p w:rsidR="004807FD" w:rsidRDefault="004807FD" w:rsidP="004807FD">
      <w:pPr>
        <w:ind w:firstLine="709"/>
        <w:jc w:val="both"/>
        <w:rPr>
          <w:sz w:val="28"/>
        </w:rPr>
      </w:pPr>
      <w:r>
        <w:rPr>
          <w:bCs/>
          <w:spacing w:val="-1"/>
          <w:sz w:val="28"/>
        </w:rPr>
        <w:t>3.2.1.1.  Основанием для начала административной процедуры является личное обращение заявителя в Департамент для получения муниципальной услуги</w:t>
      </w:r>
      <w:r>
        <w:rPr>
          <w:sz w:val="28"/>
        </w:rPr>
        <w:t>.</w:t>
      </w:r>
    </w:p>
    <w:p w:rsidR="004807FD" w:rsidRDefault="004807FD" w:rsidP="004807FD">
      <w:pPr>
        <w:pStyle w:val="23"/>
        <w:tabs>
          <w:tab w:val="left" w:pos="1560"/>
        </w:tabs>
        <w:spacing w:after="0" w:line="240" w:lineRule="auto"/>
        <w:ind w:left="0" w:firstLine="709"/>
        <w:jc w:val="both"/>
        <w:rPr>
          <w:rFonts w:ascii="Times New Roman" w:hAnsi="Times New Roman"/>
          <w:bCs/>
          <w:sz w:val="28"/>
          <w:szCs w:val="28"/>
          <w:lang w:eastAsia="ru-RU"/>
        </w:rPr>
      </w:pPr>
      <w:r>
        <w:rPr>
          <w:rFonts w:ascii="Times New Roman" w:hAnsi="Times New Roman"/>
          <w:bCs/>
          <w:sz w:val="28"/>
          <w:szCs w:val="28"/>
          <w:lang w:eastAsia="ru-RU"/>
        </w:rPr>
        <w:t>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 подписанных электронной подписью (на электронном носителе информации заявителя), если иное не установлено федеральными законами, регулирующими правоотношения в установленной сфере деятельности.</w:t>
      </w:r>
    </w:p>
    <w:p w:rsidR="004807FD" w:rsidRDefault="004807FD" w:rsidP="004807FD">
      <w:pPr>
        <w:ind w:firstLine="709"/>
        <w:jc w:val="both"/>
        <w:rPr>
          <w:bCs/>
          <w:spacing w:val="-1"/>
          <w:sz w:val="28"/>
        </w:rPr>
      </w:pPr>
      <w:r>
        <w:rPr>
          <w:bCs/>
          <w:spacing w:val="-1"/>
          <w:sz w:val="28"/>
        </w:rPr>
        <w:t xml:space="preserve">3.2.1.2. Выполнение административной процедуры осуществляет специалист Департамента, ответственный за прием и регистрацию </w:t>
      </w:r>
      <w:r w:rsidR="00F240B3">
        <w:rPr>
          <w:bCs/>
          <w:spacing w:val="-1"/>
          <w:sz w:val="28"/>
        </w:rPr>
        <w:t xml:space="preserve">заявления и </w:t>
      </w:r>
      <w:r>
        <w:rPr>
          <w:bCs/>
          <w:spacing w:val="-1"/>
          <w:sz w:val="28"/>
        </w:rPr>
        <w:t xml:space="preserve">документов (далее – специалист Департамента). </w:t>
      </w:r>
    </w:p>
    <w:p w:rsidR="00E06524" w:rsidRDefault="004807FD" w:rsidP="00E06524">
      <w:pPr>
        <w:ind w:firstLine="709"/>
        <w:jc w:val="both"/>
        <w:rPr>
          <w:sz w:val="28"/>
          <w:szCs w:val="28"/>
        </w:rPr>
      </w:pPr>
      <w:r>
        <w:rPr>
          <w:sz w:val="28"/>
          <w:szCs w:val="28"/>
        </w:rPr>
        <w:t xml:space="preserve">3.2.1.3. Специалист Департамента </w:t>
      </w:r>
      <w:r w:rsidR="00E06524">
        <w:rPr>
          <w:sz w:val="28"/>
          <w:szCs w:val="28"/>
        </w:rPr>
        <w:t>устанавливает предмет обращения заявителя и принимает заявление и документы, необходимые для предоставления муниципальной услуги.</w:t>
      </w:r>
    </w:p>
    <w:p w:rsidR="00E06524" w:rsidRDefault="004807FD" w:rsidP="00E06524">
      <w:pPr>
        <w:ind w:firstLine="709"/>
        <w:jc w:val="both"/>
        <w:rPr>
          <w:sz w:val="28"/>
          <w:szCs w:val="28"/>
        </w:rPr>
      </w:pPr>
      <w:r>
        <w:rPr>
          <w:color w:val="000000"/>
          <w:sz w:val="28"/>
          <w:szCs w:val="28"/>
        </w:rPr>
        <w:t xml:space="preserve">3.2.1.4. </w:t>
      </w:r>
      <w:r>
        <w:rPr>
          <w:sz w:val="28"/>
          <w:szCs w:val="28"/>
        </w:rPr>
        <w:t xml:space="preserve">Специалист Департамента </w:t>
      </w:r>
      <w:r w:rsidR="00E06524">
        <w:rPr>
          <w:sz w:val="28"/>
          <w:szCs w:val="28"/>
        </w:rPr>
        <w:t>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проверяет тождественность лица, изображенного на фотографии, личности заявителя.</w:t>
      </w:r>
    </w:p>
    <w:p w:rsidR="002B2C14" w:rsidRDefault="004807FD" w:rsidP="002B2C14">
      <w:pPr>
        <w:ind w:firstLine="709"/>
        <w:jc w:val="both"/>
        <w:rPr>
          <w:sz w:val="28"/>
          <w:szCs w:val="28"/>
        </w:rPr>
      </w:pPr>
      <w:r>
        <w:rPr>
          <w:color w:val="000000"/>
          <w:sz w:val="28"/>
          <w:szCs w:val="28"/>
        </w:rPr>
        <w:t xml:space="preserve">3.2.1.5. Специалист Департамента </w:t>
      </w:r>
      <w:r w:rsidR="002B2C14">
        <w:rPr>
          <w:sz w:val="28"/>
          <w:szCs w:val="28"/>
        </w:rPr>
        <w:t>проверяет комплектность и правильность оформления документов, необходимых для предоставления муниципальной услуги, удостоверяется, что:</w:t>
      </w:r>
    </w:p>
    <w:p w:rsidR="002B2C14" w:rsidRDefault="002B2C14" w:rsidP="002B2C14">
      <w:pPr>
        <w:ind w:firstLine="709"/>
        <w:jc w:val="both"/>
        <w:rPr>
          <w:sz w:val="28"/>
          <w:szCs w:val="28"/>
        </w:rPr>
      </w:pPr>
      <w:r>
        <w:rPr>
          <w:sz w:val="28"/>
          <w:szCs w:val="28"/>
        </w:rPr>
        <w:t>- сведения в документах, удостоверяющих личность заявителя, соответствуют сведениям, указанным в заявлении и прилагаемых документах, необходимых для предоставления муниципальной услуги;</w:t>
      </w:r>
    </w:p>
    <w:p w:rsidR="002B2C14" w:rsidRDefault="002B2C14" w:rsidP="002B2C14">
      <w:pPr>
        <w:ind w:firstLine="709"/>
        <w:jc w:val="both"/>
        <w:rPr>
          <w:sz w:val="28"/>
          <w:szCs w:val="28"/>
        </w:rPr>
      </w:pPr>
      <w:r>
        <w:rPr>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w:t>
      </w:r>
    </w:p>
    <w:p w:rsidR="002B2C14" w:rsidRDefault="002B2C14" w:rsidP="002B2C14">
      <w:pPr>
        <w:ind w:firstLine="709"/>
        <w:jc w:val="both"/>
        <w:rPr>
          <w:sz w:val="28"/>
          <w:szCs w:val="28"/>
        </w:rPr>
      </w:pPr>
      <w:r>
        <w:rPr>
          <w:sz w:val="28"/>
          <w:szCs w:val="28"/>
        </w:rPr>
        <w:t>- тексты заявления и документов написаны разборчиво, наименование юридических лиц с указанием их мест нахождения;</w:t>
      </w:r>
    </w:p>
    <w:p w:rsidR="002B2C14" w:rsidRDefault="002B2C14" w:rsidP="002B2C14">
      <w:pPr>
        <w:ind w:firstLine="709"/>
        <w:jc w:val="both"/>
        <w:rPr>
          <w:sz w:val="28"/>
          <w:szCs w:val="28"/>
        </w:rPr>
      </w:pPr>
      <w:r>
        <w:rPr>
          <w:sz w:val="28"/>
          <w:szCs w:val="28"/>
        </w:rPr>
        <w:t>- фамилии, имена и отчества (последнее – при наличии) физических лиц, адреса их места жительства написаны полностью;</w:t>
      </w:r>
    </w:p>
    <w:p w:rsidR="002B2C14" w:rsidRDefault="002B2C14" w:rsidP="002B2C14">
      <w:pPr>
        <w:ind w:firstLine="709"/>
        <w:jc w:val="both"/>
        <w:rPr>
          <w:sz w:val="28"/>
          <w:szCs w:val="28"/>
        </w:rPr>
      </w:pPr>
      <w:r>
        <w:rPr>
          <w:sz w:val="28"/>
          <w:szCs w:val="28"/>
        </w:rPr>
        <w:t>- в заявлении и документах нет подчисток, приписок, зачеркнутых слов и иных неоговоренных исправлений;</w:t>
      </w:r>
    </w:p>
    <w:p w:rsidR="002B2C14" w:rsidRDefault="002B2C14" w:rsidP="002B2C14">
      <w:pPr>
        <w:ind w:firstLine="709"/>
        <w:jc w:val="both"/>
        <w:rPr>
          <w:sz w:val="28"/>
          <w:szCs w:val="28"/>
        </w:rPr>
      </w:pPr>
      <w:r>
        <w:rPr>
          <w:sz w:val="28"/>
          <w:szCs w:val="28"/>
        </w:rPr>
        <w:t>- заявление и документы не исполнены карандашом;</w:t>
      </w:r>
    </w:p>
    <w:p w:rsidR="002B2C14" w:rsidRDefault="002B2C14" w:rsidP="002B2C14">
      <w:pPr>
        <w:ind w:firstLine="709"/>
        <w:jc w:val="both"/>
        <w:rPr>
          <w:sz w:val="28"/>
          <w:szCs w:val="28"/>
        </w:rPr>
      </w:pPr>
      <w:r>
        <w:rPr>
          <w:sz w:val="28"/>
          <w:szCs w:val="28"/>
        </w:rPr>
        <w:t xml:space="preserve">- заявление и документы не имеют серьезных повреждений, наличие которых не позволяет однозначно истолковывать их содержание;  </w:t>
      </w:r>
    </w:p>
    <w:p w:rsidR="002B2C14" w:rsidRDefault="002B2C14" w:rsidP="002B2C14">
      <w:pPr>
        <w:ind w:firstLine="709"/>
        <w:jc w:val="both"/>
        <w:rPr>
          <w:sz w:val="28"/>
          <w:szCs w:val="28"/>
        </w:rPr>
      </w:pPr>
      <w:r>
        <w:rPr>
          <w:sz w:val="28"/>
          <w:szCs w:val="28"/>
        </w:rPr>
        <w:t xml:space="preserve">- форма предоставления документов соответствует требованиям, установленным административным регламентом (копия/оригинал). </w:t>
      </w:r>
    </w:p>
    <w:p w:rsidR="008E2B10" w:rsidRDefault="008E2B10" w:rsidP="008E2B10">
      <w:pPr>
        <w:ind w:firstLine="709"/>
        <w:jc w:val="both"/>
        <w:rPr>
          <w:sz w:val="28"/>
          <w:szCs w:val="28"/>
        </w:rPr>
      </w:pPr>
      <w:r>
        <w:rPr>
          <w:sz w:val="28"/>
          <w:szCs w:val="28"/>
        </w:rPr>
        <w:t>В случае необходимости предоставления копии документа и отсутствия ее у заявителя</w:t>
      </w:r>
      <w:r w:rsidR="001571EA">
        <w:rPr>
          <w:sz w:val="28"/>
          <w:szCs w:val="28"/>
        </w:rPr>
        <w:t>с</w:t>
      </w:r>
      <w:r w:rsidR="007359A4">
        <w:rPr>
          <w:sz w:val="28"/>
          <w:szCs w:val="28"/>
        </w:rPr>
        <w:t>пециалист Департамента</w:t>
      </w:r>
      <w:r>
        <w:rPr>
          <w:sz w:val="28"/>
          <w:szCs w:val="28"/>
        </w:rPr>
        <w:t xml:space="preserve">, в установленных законом случаях осуществляет бесплатное копирование документа с оригинала, после чего, в установленных законом случаях,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w:t>
      </w:r>
    </w:p>
    <w:p w:rsidR="0036574E" w:rsidRDefault="0036574E" w:rsidP="0036574E">
      <w:pPr>
        <w:ind w:firstLine="709"/>
        <w:jc w:val="both"/>
        <w:rPr>
          <w:sz w:val="28"/>
          <w:szCs w:val="28"/>
        </w:rPr>
      </w:pPr>
      <w:r>
        <w:rPr>
          <w:sz w:val="28"/>
          <w:szCs w:val="28"/>
        </w:rPr>
        <w:t xml:space="preserve">3.2.1.6. В случае установления факта отсутствия необходимых документов либо несоответствия документов требованиям, указанным в пункте 3.2.1.5 настоящего Административного регламента, </w:t>
      </w:r>
      <w:r w:rsidR="001571EA">
        <w:rPr>
          <w:sz w:val="28"/>
          <w:szCs w:val="28"/>
        </w:rPr>
        <w:t>с</w:t>
      </w:r>
      <w:r>
        <w:rPr>
          <w:sz w:val="28"/>
          <w:szCs w:val="28"/>
        </w:rPr>
        <w:t>пециалист Департамента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недостатков.</w:t>
      </w:r>
    </w:p>
    <w:p w:rsidR="0036574E" w:rsidRDefault="0036574E" w:rsidP="0036574E">
      <w:pPr>
        <w:ind w:firstLine="709"/>
        <w:jc w:val="both"/>
        <w:rPr>
          <w:sz w:val="28"/>
          <w:szCs w:val="28"/>
        </w:rPr>
      </w:pPr>
      <w:r>
        <w:rPr>
          <w:sz w:val="28"/>
          <w:szCs w:val="28"/>
        </w:rPr>
        <w:t>В случае истребования заявителем письменного отказа в приеме документов для получения муниципальной услуги</w:t>
      </w:r>
      <w:r w:rsidR="00FC12AB">
        <w:rPr>
          <w:sz w:val="28"/>
          <w:szCs w:val="28"/>
        </w:rPr>
        <w:t xml:space="preserve">Специалист Департамента </w:t>
      </w:r>
      <w:r>
        <w:rPr>
          <w:sz w:val="28"/>
          <w:szCs w:val="28"/>
        </w:rPr>
        <w:t xml:space="preserve"> предлагает заявителю оставить заявление в свободной форме на имя руководителя </w:t>
      </w:r>
      <w:r w:rsidR="00481AC5">
        <w:rPr>
          <w:sz w:val="28"/>
          <w:szCs w:val="28"/>
        </w:rPr>
        <w:t>Департамента</w:t>
      </w:r>
      <w:r>
        <w:rPr>
          <w:sz w:val="28"/>
          <w:szCs w:val="28"/>
        </w:rPr>
        <w:t xml:space="preserve">. Мотивированный отказ в приеме документов с указанием оснований, предусмотренных </w:t>
      </w:r>
      <w:r w:rsidRPr="0038094F">
        <w:rPr>
          <w:sz w:val="28"/>
          <w:szCs w:val="28"/>
        </w:rPr>
        <w:t>пунктом</w:t>
      </w:r>
      <w:r>
        <w:rPr>
          <w:sz w:val="28"/>
          <w:szCs w:val="28"/>
        </w:rPr>
        <w:t xml:space="preserve"> 2.11 настоящего Регламента, в срок не более 30 календарных дней с момента обращения заявителя направляется заявителю почтовым отправлением по адресу, указанному в заявлении, либо выдается на руки при личном обращении в </w:t>
      </w:r>
      <w:r w:rsidR="00D73CAA">
        <w:rPr>
          <w:sz w:val="28"/>
          <w:szCs w:val="28"/>
        </w:rPr>
        <w:t>Департамент</w:t>
      </w:r>
      <w:r>
        <w:rPr>
          <w:sz w:val="28"/>
          <w:szCs w:val="28"/>
        </w:rPr>
        <w:t xml:space="preserve"> (по желанию заявителя).</w:t>
      </w:r>
    </w:p>
    <w:p w:rsidR="00E8713F" w:rsidRDefault="00E8713F" w:rsidP="00E8713F">
      <w:pPr>
        <w:ind w:firstLine="709"/>
        <w:jc w:val="both"/>
        <w:rPr>
          <w:sz w:val="28"/>
          <w:szCs w:val="28"/>
        </w:rPr>
      </w:pPr>
      <w:r>
        <w:rPr>
          <w:sz w:val="28"/>
          <w:szCs w:val="28"/>
        </w:rPr>
        <w:t xml:space="preserve">3.2.1.7. В случае отсутствия у заявителя оформленного заявления на предоставление услуги </w:t>
      </w:r>
      <w:r w:rsidR="00B8704D">
        <w:rPr>
          <w:sz w:val="28"/>
          <w:szCs w:val="28"/>
        </w:rPr>
        <w:t>специалист Департамента</w:t>
      </w:r>
      <w:r>
        <w:rPr>
          <w:sz w:val="28"/>
          <w:szCs w:val="28"/>
        </w:rPr>
        <w:t>оказывает содействие в оформлении заявления на предоставление муниципальной услуги в соответствии с требованиями Административного регламента, в том числе с использованием программных средств. В оформленном заявлении заявитель собственноручно указывает свою фамилию, имя и отчество (последнее – при наличии), ставит дату и подпись, а также способ получения результата предоставления услуги.</w:t>
      </w:r>
    </w:p>
    <w:p w:rsidR="004807FD" w:rsidRDefault="004807FD" w:rsidP="004807FD">
      <w:pPr>
        <w:ind w:firstLine="709"/>
        <w:jc w:val="both"/>
        <w:rPr>
          <w:sz w:val="28"/>
          <w:szCs w:val="28"/>
        </w:rPr>
      </w:pPr>
      <w:r>
        <w:rPr>
          <w:sz w:val="28"/>
          <w:szCs w:val="28"/>
        </w:rPr>
        <w:t>3.2.1.8. Способ фиксации результата выполнения административной процедуры.</w:t>
      </w:r>
    </w:p>
    <w:p w:rsidR="004807FD" w:rsidRDefault="001B1E99" w:rsidP="004807FD">
      <w:pPr>
        <w:ind w:firstLine="709"/>
        <w:jc w:val="both"/>
        <w:rPr>
          <w:iCs/>
          <w:color w:val="000000"/>
          <w:sz w:val="28"/>
          <w:szCs w:val="28"/>
        </w:rPr>
      </w:pPr>
      <w:r>
        <w:rPr>
          <w:sz w:val="28"/>
          <w:szCs w:val="28"/>
        </w:rPr>
        <w:t xml:space="preserve">При </w:t>
      </w:r>
      <w:r w:rsidR="004807FD">
        <w:rPr>
          <w:sz w:val="28"/>
          <w:szCs w:val="28"/>
        </w:rPr>
        <w:t>приняти</w:t>
      </w:r>
      <w:r>
        <w:rPr>
          <w:sz w:val="28"/>
          <w:szCs w:val="28"/>
        </w:rPr>
        <w:t>и</w:t>
      </w:r>
      <w:r w:rsidR="004807FD">
        <w:rPr>
          <w:sz w:val="28"/>
          <w:szCs w:val="28"/>
        </w:rPr>
        <w:t xml:space="preserve"> решения о приеме заявления и документов специалист Департамента обеспечивает регистрацию заявления в СЭД «Дело»</w:t>
      </w:r>
      <w:r w:rsidR="004807FD">
        <w:rPr>
          <w:iCs/>
          <w:color w:val="000000"/>
          <w:sz w:val="28"/>
          <w:szCs w:val="28"/>
        </w:rPr>
        <w:t>.</w:t>
      </w:r>
    </w:p>
    <w:p w:rsidR="004807FD" w:rsidRDefault="004807FD" w:rsidP="004807FD">
      <w:pPr>
        <w:ind w:firstLine="709"/>
        <w:jc w:val="both"/>
        <w:rPr>
          <w:sz w:val="28"/>
          <w:szCs w:val="28"/>
        </w:rPr>
      </w:pPr>
      <w:r>
        <w:rPr>
          <w:sz w:val="28"/>
          <w:szCs w:val="28"/>
        </w:rPr>
        <w:t>3.2.1.9.  Результатом выполнения административной процедуры является:</w:t>
      </w:r>
    </w:p>
    <w:p w:rsidR="004807FD" w:rsidRDefault="004807FD" w:rsidP="004807FD">
      <w:pPr>
        <w:ind w:firstLine="709"/>
        <w:jc w:val="both"/>
        <w:rPr>
          <w:sz w:val="28"/>
          <w:szCs w:val="28"/>
        </w:rPr>
      </w:pPr>
      <w:r>
        <w:rPr>
          <w:sz w:val="28"/>
          <w:szCs w:val="28"/>
        </w:rPr>
        <w:t xml:space="preserve">- </w:t>
      </w:r>
      <w:r w:rsidR="006E2A83">
        <w:rPr>
          <w:sz w:val="28"/>
          <w:szCs w:val="28"/>
        </w:rPr>
        <w:t xml:space="preserve">зарегистрированное в СЭД «Дело» </w:t>
      </w:r>
      <w:r>
        <w:rPr>
          <w:sz w:val="28"/>
          <w:szCs w:val="28"/>
        </w:rPr>
        <w:t>заявлени</w:t>
      </w:r>
      <w:r w:rsidR="006E2A83">
        <w:rPr>
          <w:sz w:val="28"/>
          <w:szCs w:val="28"/>
        </w:rPr>
        <w:t>ес приложением</w:t>
      </w:r>
      <w:r>
        <w:rPr>
          <w:sz w:val="28"/>
          <w:szCs w:val="28"/>
        </w:rPr>
        <w:t xml:space="preserve"> документов, необходимых для предоставления муниципальной услуги;</w:t>
      </w:r>
    </w:p>
    <w:p w:rsidR="004807FD" w:rsidRDefault="004807FD" w:rsidP="004807FD">
      <w:pPr>
        <w:ind w:firstLine="709"/>
        <w:jc w:val="both"/>
        <w:rPr>
          <w:sz w:val="28"/>
          <w:szCs w:val="28"/>
        </w:rPr>
      </w:pPr>
      <w:r>
        <w:rPr>
          <w:sz w:val="28"/>
          <w:szCs w:val="28"/>
        </w:rPr>
        <w:t xml:space="preserve">- </w:t>
      </w:r>
      <w:r>
        <w:rPr>
          <w:iCs/>
          <w:color w:val="000000"/>
          <w:sz w:val="28"/>
          <w:szCs w:val="28"/>
        </w:rPr>
        <w:t>мотивированный отказ в приеме документов, необходимых для предоставления муниципальной услуги</w:t>
      </w:r>
      <w:r>
        <w:rPr>
          <w:bCs/>
          <w:sz w:val="28"/>
          <w:szCs w:val="28"/>
        </w:rPr>
        <w:t>.</w:t>
      </w:r>
    </w:p>
    <w:p w:rsidR="004807FD" w:rsidRDefault="004807FD" w:rsidP="004807FD">
      <w:pPr>
        <w:ind w:firstLine="709"/>
        <w:jc w:val="both"/>
        <w:rPr>
          <w:iCs/>
          <w:color w:val="000000"/>
          <w:sz w:val="28"/>
          <w:szCs w:val="28"/>
        </w:rPr>
      </w:pPr>
      <w:r>
        <w:rPr>
          <w:iCs/>
          <w:color w:val="000000"/>
          <w:sz w:val="28"/>
          <w:szCs w:val="28"/>
        </w:rPr>
        <w:t>3.2.1.10.  Максимальный срок выполнения административной процедуры не более 30 минут.</w:t>
      </w:r>
    </w:p>
    <w:p w:rsidR="00C5371A" w:rsidRDefault="00C5371A" w:rsidP="004807FD">
      <w:pPr>
        <w:ind w:firstLine="709"/>
        <w:jc w:val="both"/>
        <w:rPr>
          <w:iCs/>
          <w:color w:val="000000"/>
          <w:sz w:val="28"/>
          <w:szCs w:val="28"/>
        </w:rPr>
      </w:pPr>
    </w:p>
    <w:p w:rsidR="004807FD" w:rsidRDefault="004807FD" w:rsidP="004807FD">
      <w:pPr>
        <w:ind w:firstLine="709"/>
        <w:jc w:val="both"/>
        <w:rPr>
          <w:sz w:val="28"/>
          <w:szCs w:val="28"/>
        </w:rPr>
      </w:pPr>
      <w:r>
        <w:rPr>
          <w:sz w:val="28"/>
          <w:szCs w:val="28"/>
        </w:rPr>
        <w:t xml:space="preserve">3.2.2. </w:t>
      </w:r>
      <w:r>
        <w:rPr>
          <w:sz w:val="28"/>
          <w:szCs w:val="28"/>
        </w:rPr>
        <w:tab/>
        <w:t xml:space="preserve">Прием, проверка и регистрация заявления и документов, необходимых для предоставления муниципальной услуги, в случае обращения заявителя в </w:t>
      </w:r>
      <w:r w:rsidR="004B1E66">
        <w:rPr>
          <w:sz w:val="28"/>
          <w:szCs w:val="28"/>
        </w:rPr>
        <w:t>МФЦ</w:t>
      </w:r>
      <w:r>
        <w:rPr>
          <w:sz w:val="28"/>
          <w:szCs w:val="28"/>
        </w:rPr>
        <w:t>.</w:t>
      </w:r>
    </w:p>
    <w:p w:rsidR="004807FD" w:rsidRDefault="004807FD" w:rsidP="004807FD">
      <w:pPr>
        <w:ind w:firstLine="709"/>
        <w:jc w:val="both"/>
        <w:rPr>
          <w:sz w:val="28"/>
          <w:szCs w:val="28"/>
        </w:rPr>
      </w:pPr>
      <w:r>
        <w:rPr>
          <w:sz w:val="28"/>
          <w:szCs w:val="28"/>
        </w:rPr>
        <w:t xml:space="preserve">3.2.2.1. Основанием для начала административной процедуры является личное обращение заявителя в </w:t>
      </w:r>
      <w:r w:rsidR="004B1E66">
        <w:rPr>
          <w:sz w:val="28"/>
          <w:szCs w:val="28"/>
        </w:rPr>
        <w:t>МФЦ</w:t>
      </w:r>
      <w:r>
        <w:rPr>
          <w:sz w:val="28"/>
          <w:szCs w:val="28"/>
        </w:rPr>
        <w:t xml:space="preserve"> для получения муниципальной услуги.</w:t>
      </w:r>
    </w:p>
    <w:p w:rsidR="004807FD" w:rsidRDefault="004807FD" w:rsidP="004807FD">
      <w:pPr>
        <w:ind w:firstLine="709"/>
        <w:jc w:val="both"/>
        <w:rPr>
          <w:sz w:val="28"/>
          <w:szCs w:val="28"/>
        </w:rPr>
      </w:pPr>
      <w:r>
        <w:rPr>
          <w:sz w:val="28"/>
          <w:szCs w:val="28"/>
        </w:rPr>
        <w:t xml:space="preserve">3.2.2.2. Выполнение административной процедуры осуществляет сотрудник </w:t>
      </w:r>
      <w:r w:rsidR="004B1E66">
        <w:rPr>
          <w:sz w:val="28"/>
          <w:szCs w:val="28"/>
        </w:rPr>
        <w:t>МФЦ</w:t>
      </w:r>
      <w:r>
        <w:rPr>
          <w:sz w:val="28"/>
          <w:szCs w:val="28"/>
        </w:rPr>
        <w:t>, ответственный за прием и регистрацию документов.</w:t>
      </w:r>
    </w:p>
    <w:p w:rsidR="004807FD" w:rsidRDefault="004807FD" w:rsidP="004807FD">
      <w:pPr>
        <w:ind w:firstLine="709"/>
        <w:jc w:val="both"/>
        <w:rPr>
          <w:sz w:val="28"/>
          <w:szCs w:val="28"/>
        </w:rPr>
      </w:pPr>
      <w:r>
        <w:rPr>
          <w:sz w:val="28"/>
          <w:szCs w:val="28"/>
        </w:rPr>
        <w:t xml:space="preserve">3.2.2.3. Сотрудник </w:t>
      </w:r>
      <w:r w:rsidR="004B1E66">
        <w:rPr>
          <w:sz w:val="28"/>
          <w:szCs w:val="28"/>
        </w:rPr>
        <w:t>МФЦ</w:t>
      </w:r>
      <w:r>
        <w:rPr>
          <w:sz w:val="28"/>
          <w:szCs w:val="28"/>
        </w:rPr>
        <w:t>, ответственный за прием и регистрацию документов, устанавливает предмет обращения заявителя и принимает заявление и документы, необходимые для предоставления муниципальной услуги.</w:t>
      </w:r>
    </w:p>
    <w:p w:rsidR="004807FD" w:rsidRDefault="004807FD" w:rsidP="004807FD">
      <w:pPr>
        <w:ind w:firstLine="709"/>
        <w:jc w:val="both"/>
        <w:rPr>
          <w:sz w:val="28"/>
          <w:szCs w:val="28"/>
        </w:rPr>
      </w:pPr>
      <w:r>
        <w:rPr>
          <w:sz w:val="28"/>
          <w:szCs w:val="28"/>
        </w:rPr>
        <w:t xml:space="preserve">3.2.2.4. Сотрудник </w:t>
      </w:r>
      <w:r w:rsidR="004B1E66">
        <w:rPr>
          <w:sz w:val="28"/>
          <w:szCs w:val="28"/>
        </w:rPr>
        <w:t>МФЦ</w:t>
      </w:r>
      <w:r>
        <w:rPr>
          <w:sz w:val="28"/>
          <w:szCs w:val="28"/>
        </w:rPr>
        <w:t>, ответственный за прием и регистрацию документов,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проверяет тождественность лица, изображенного на фотографии, личности заявителя.</w:t>
      </w:r>
    </w:p>
    <w:p w:rsidR="004807FD" w:rsidRDefault="004807FD" w:rsidP="004807FD">
      <w:pPr>
        <w:ind w:firstLine="709"/>
        <w:jc w:val="both"/>
        <w:rPr>
          <w:sz w:val="28"/>
          <w:szCs w:val="28"/>
        </w:rPr>
      </w:pPr>
      <w:r>
        <w:rPr>
          <w:sz w:val="28"/>
          <w:szCs w:val="28"/>
        </w:rPr>
        <w:t xml:space="preserve">3.2.2.5. Сотрудник </w:t>
      </w:r>
      <w:r w:rsidR="004B1E66">
        <w:rPr>
          <w:sz w:val="28"/>
          <w:szCs w:val="28"/>
        </w:rPr>
        <w:t>МФЦ</w:t>
      </w:r>
      <w:r>
        <w:rPr>
          <w:sz w:val="28"/>
          <w:szCs w:val="28"/>
        </w:rPr>
        <w:t>, ответственный за прием и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rsidR="004807FD" w:rsidRDefault="004807FD" w:rsidP="004807FD">
      <w:pPr>
        <w:ind w:firstLine="709"/>
        <w:jc w:val="both"/>
        <w:rPr>
          <w:sz w:val="28"/>
          <w:szCs w:val="28"/>
        </w:rPr>
      </w:pPr>
      <w:r>
        <w:rPr>
          <w:sz w:val="28"/>
          <w:szCs w:val="28"/>
        </w:rPr>
        <w:t>- сведения в документах, удостоверяющих личность заявителя, соответствуют сведениям, указанным в заявлении и прилагаемых документах, необходимых для предоставления муниципальной услуги;</w:t>
      </w:r>
    </w:p>
    <w:p w:rsidR="004807FD" w:rsidRDefault="004807FD" w:rsidP="004807FD">
      <w:pPr>
        <w:ind w:firstLine="709"/>
        <w:jc w:val="both"/>
        <w:rPr>
          <w:sz w:val="28"/>
          <w:szCs w:val="28"/>
        </w:rPr>
      </w:pPr>
      <w:r>
        <w:rPr>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w:t>
      </w:r>
    </w:p>
    <w:p w:rsidR="004807FD" w:rsidRDefault="004807FD" w:rsidP="004807FD">
      <w:pPr>
        <w:ind w:firstLine="709"/>
        <w:jc w:val="both"/>
        <w:rPr>
          <w:sz w:val="28"/>
          <w:szCs w:val="28"/>
        </w:rPr>
      </w:pPr>
      <w:r>
        <w:rPr>
          <w:sz w:val="28"/>
          <w:szCs w:val="28"/>
        </w:rPr>
        <w:t>- тексты заявления и документов написаны разборчиво, наименование юридических лиц с указанием их мест нахождения;</w:t>
      </w:r>
    </w:p>
    <w:p w:rsidR="004807FD" w:rsidRDefault="004807FD" w:rsidP="004807FD">
      <w:pPr>
        <w:ind w:firstLine="709"/>
        <w:jc w:val="both"/>
        <w:rPr>
          <w:sz w:val="28"/>
          <w:szCs w:val="28"/>
        </w:rPr>
      </w:pPr>
      <w:r>
        <w:rPr>
          <w:sz w:val="28"/>
          <w:szCs w:val="28"/>
        </w:rPr>
        <w:t>- фамилии, имена и отчества (последнее – при наличии) физических лиц, адреса их места жительства написаны полностью;</w:t>
      </w:r>
    </w:p>
    <w:p w:rsidR="004807FD" w:rsidRDefault="004807FD" w:rsidP="004807FD">
      <w:pPr>
        <w:ind w:firstLine="709"/>
        <w:jc w:val="both"/>
        <w:rPr>
          <w:sz w:val="28"/>
          <w:szCs w:val="28"/>
        </w:rPr>
      </w:pPr>
      <w:r>
        <w:rPr>
          <w:sz w:val="28"/>
          <w:szCs w:val="28"/>
        </w:rPr>
        <w:t>- в заявлении и документах нет подчисток, приписок, зачеркнутых слов и иных неоговоренных исправлений;</w:t>
      </w:r>
    </w:p>
    <w:p w:rsidR="004807FD" w:rsidRDefault="004807FD" w:rsidP="004807FD">
      <w:pPr>
        <w:ind w:firstLine="709"/>
        <w:jc w:val="both"/>
        <w:rPr>
          <w:sz w:val="28"/>
          <w:szCs w:val="28"/>
        </w:rPr>
      </w:pPr>
      <w:r>
        <w:rPr>
          <w:sz w:val="28"/>
          <w:szCs w:val="28"/>
        </w:rPr>
        <w:t>- заявление и документы не исполнены карандашом;</w:t>
      </w:r>
    </w:p>
    <w:p w:rsidR="004807FD" w:rsidRDefault="004807FD" w:rsidP="004807FD">
      <w:pPr>
        <w:ind w:firstLine="709"/>
        <w:jc w:val="both"/>
        <w:rPr>
          <w:sz w:val="28"/>
          <w:szCs w:val="28"/>
        </w:rPr>
      </w:pPr>
      <w:r>
        <w:rPr>
          <w:sz w:val="28"/>
          <w:szCs w:val="28"/>
        </w:rPr>
        <w:t xml:space="preserve">- заявление и документы не имеют серьезных повреждений, наличие которых не позволяет однозначно истолковывать их содержание;  </w:t>
      </w:r>
    </w:p>
    <w:p w:rsidR="008E2B10" w:rsidRDefault="004807FD" w:rsidP="004807FD">
      <w:pPr>
        <w:ind w:firstLine="709"/>
        <w:jc w:val="both"/>
        <w:rPr>
          <w:sz w:val="28"/>
          <w:szCs w:val="28"/>
        </w:rPr>
      </w:pPr>
      <w:r>
        <w:rPr>
          <w:sz w:val="28"/>
          <w:szCs w:val="28"/>
        </w:rPr>
        <w:t xml:space="preserve">- форма предоставления документов соответствует требованиям, установленным административным регламентом (копия/оригинал). </w:t>
      </w:r>
    </w:p>
    <w:p w:rsidR="004807FD" w:rsidRDefault="004807FD" w:rsidP="004807FD">
      <w:pPr>
        <w:ind w:firstLine="709"/>
        <w:jc w:val="both"/>
        <w:rPr>
          <w:sz w:val="28"/>
          <w:szCs w:val="28"/>
        </w:rPr>
      </w:pPr>
      <w:r>
        <w:rPr>
          <w:sz w:val="28"/>
          <w:szCs w:val="28"/>
        </w:rPr>
        <w:t xml:space="preserve">В случае необходимости предоставления копии документа и отсутствия ее у заявителя сотрудник </w:t>
      </w:r>
      <w:r w:rsidR="004B1E66">
        <w:rPr>
          <w:sz w:val="28"/>
          <w:szCs w:val="28"/>
        </w:rPr>
        <w:t>МФЦ</w:t>
      </w:r>
      <w:r>
        <w:rPr>
          <w:sz w:val="28"/>
          <w:szCs w:val="28"/>
        </w:rPr>
        <w:t>, ответственный за прием и регистрацию документов, в установленных законом случаях осуществляет бесплатное копирование документа с оригинала, после чего, в установленных законом случаях, делает запись об их соответствии подлинным экземплярам, заверяе</w:t>
      </w:r>
      <w:r w:rsidR="007D2273">
        <w:rPr>
          <w:sz w:val="28"/>
          <w:szCs w:val="28"/>
        </w:rPr>
        <w:t>т</w:t>
      </w:r>
      <w:r>
        <w:rPr>
          <w:sz w:val="28"/>
          <w:szCs w:val="28"/>
        </w:rPr>
        <w:t xml:space="preserve"> своей подписью с указанием фамилии и инициалов, проставляет соответствующий штамп (при наличии). </w:t>
      </w:r>
    </w:p>
    <w:p w:rsidR="004807FD" w:rsidRDefault="004807FD" w:rsidP="004807FD">
      <w:pPr>
        <w:ind w:firstLine="709"/>
        <w:jc w:val="both"/>
        <w:rPr>
          <w:sz w:val="28"/>
          <w:szCs w:val="28"/>
        </w:rPr>
      </w:pPr>
      <w:r>
        <w:rPr>
          <w:sz w:val="28"/>
          <w:szCs w:val="28"/>
        </w:rPr>
        <w:t xml:space="preserve">3.2.2.6. В случае установления факта отсутствия необходимых документов либо несоответствия документов требованиям, указанным в пункте 3.2.2.5 настоящего Административного регламента, сотрудник </w:t>
      </w:r>
      <w:r w:rsidR="004B1E66">
        <w:rPr>
          <w:sz w:val="28"/>
          <w:szCs w:val="28"/>
        </w:rPr>
        <w:t>МФЦ</w:t>
      </w:r>
      <w:r>
        <w:rPr>
          <w:sz w:val="28"/>
          <w:szCs w:val="28"/>
        </w:rPr>
        <w:t>,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недостатков.</w:t>
      </w:r>
    </w:p>
    <w:p w:rsidR="00880C90" w:rsidRDefault="00880C90" w:rsidP="004807FD">
      <w:pPr>
        <w:ind w:firstLine="709"/>
        <w:jc w:val="both"/>
        <w:rPr>
          <w:sz w:val="28"/>
          <w:szCs w:val="28"/>
        </w:rPr>
      </w:pPr>
      <w:r>
        <w:rPr>
          <w:sz w:val="28"/>
          <w:szCs w:val="28"/>
        </w:rPr>
        <w:t xml:space="preserve">В случае истребования заявителем письменного отказа в приеме документов для получения муниципальной услуги сотрудник МФЦ предлагает заявителю оставить заявление в свободной форме на имя руководителя МФЦ. Мотивированный отказ в приеме документов с указанием оснований, предусмотренных </w:t>
      </w:r>
      <w:r w:rsidRPr="0038094F">
        <w:rPr>
          <w:sz w:val="28"/>
          <w:szCs w:val="28"/>
        </w:rPr>
        <w:t>пунктом</w:t>
      </w:r>
      <w:r w:rsidR="0038094F">
        <w:rPr>
          <w:sz w:val="28"/>
          <w:szCs w:val="28"/>
        </w:rPr>
        <w:t xml:space="preserve">2.11 </w:t>
      </w:r>
      <w:r>
        <w:rPr>
          <w:sz w:val="28"/>
          <w:szCs w:val="28"/>
        </w:rPr>
        <w:t xml:space="preserve">настоящего Регламента, в срок не более </w:t>
      </w:r>
      <w:r w:rsidR="00664F33">
        <w:rPr>
          <w:sz w:val="28"/>
          <w:szCs w:val="28"/>
        </w:rPr>
        <w:t>30 календарных дней</w:t>
      </w:r>
      <w:r>
        <w:rPr>
          <w:sz w:val="28"/>
          <w:szCs w:val="28"/>
        </w:rPr>
        <w:t xml:space="preserve"> с момента обращения заявителя направляется заявителю почтовым отправлением по адресу, указанному в заявлении, либо выдается на руки при личном обращении в МФЦ (по желанию заявителя).</w:t>
      </w:r>
    </w:p>
    <w:p w:rsidR="004807FD" w:rsidRDefault="004807FD" w:rsidP="004807FD">
      <w:pPr>
        <w:ind w:firstLine="709"/>
        <w:jc w:val="both"/>
        <w:rPr>
          <w:sz w:val="28"/>
          <w:szCs w:val="28"/>
        </w:rPr>
      </w:pPr>
      <w:r>
        <w:rPr>
          <w:sz w:val="28"/>
          <w:szCs w:val="28"/>
        </w:rPr>
        <w:t xml:space="preserve">3.2.2.7. В случае отсутствия у заявителя оформленного заявления на предоставление услуги сотрудник </w:t>
      </w:r>
      <w:r w:rsidR="004B1E66">
        <w:rPr>
          <w:sz w:val="28"/>
          <w:szCs w:val="28"/>
        </w:rPr>
        <w:t>МФЦ</w:t>
      </w:r>
      <w:r>
        <w:rPr>
          <w:sz w:val="28"/>
          <w:szCs w:val="28"/>
        </w:rPr>
        <w:t>, ответственный за прием и регистрацию документов, оказывает содействие в оформлении заявления на предоставление муниципальной услуги в соответствии с требованиями Административного регламента, в том числе с использованием программных средств. В оформленном заявлении заявитель собственноручно указывает свою фамилию, имя и отчество (последнее – при наличии), ставит дату и подпись, а также способ получения результата предоставления услуги.</w:t>
      </w:r>
    </w:p>
    <w:p w:rsidR="00C92CA2" w:rsidRDefault="004807FD" w:rsidP="00C92CA2">
      <w:pPr>
        <w:ind w:firstLine="709"/>
        <w:jc w:val="both"/>
        <w:rPr>
          <w:sz w:val="28"/>
          <w:szCs w:val="28"/>
        </w:rPr>
      </w:pPr>
      <w:r>
        <w:rPr>
          <w:sz w:val="28"/>
          <w:szCs w:val="28"/>
        </w:rPr>
        <w:t xml:space="preserve">3.2.2.8. </w:t>
      </w:r>
      <w:r w:rsidR="00C92CA2">
        <w:rPr>
          <w:sz w:val="28"/>
          <w:szCs w:val="28"/>
        </w:rPr>
        <w:t>Способ фиксации результата выполнения административной процедуры.</w:t>
      </w:r>
    </w:p>
    <w:p w:rsidR="004807FD" w:rsidRDefault="004807FD" w:rsidP="004807FD">
      <w:pPr>
        <w:ind w:firstLine="709"/>
        <w:jc w:val="both"/>
        <w:rPr>
          <w:sz w:val="28"/>
          <w:szCs w:val="28"/>
        </w:rPr>
      </w:pPr>
      <w:r>
        <w:rPr>
          <w:sz w:val="28"/>
          <w:szCs w:val="28"/>
        </w:rPr>
        <w:t xml:space="preserve">Сотрудник </w:t>
      </w:r>
      <w:r w:rsidR="004B1E66">
        <w:rPr>
          <w:sz w:val="28"/>
          <w:szCs w:val="28"/>
        </w:rPr>
        <w:t>МФЦ</w:t>
      </w:r>
      <w:r>
        <w:rPr>
          <w:sz w:val="28"/>
          <w:szCs w:val="28"/>
        </w:rPr>
        <w:t>, ответственный за прием и регистрацию документов, осуществляет ввод информации в  ГИС СО «МФЦ» (далее – Электронный журнал).</w:t>
      </w:r>
    </w:p>
    <w:p w:rsidR="004807FD" w:rsidRDefault="004807FD" w:rsidP="004807FD">
      <w:pPr>
        <w:ind w:firstLine="709"/>
        <w:jc w:val="both"/>
        <w:rPr>
          <w:sz w:val="28"/>
          <w:szCs w:val="28"/>
        </w:rPr>
      </w:pPr>
      <w:r>
        <w:rPr>
          <w:sz w:val="28"/>
          <w:szCs w:val="28"/>
        </w:rPr>
        <w:t xml:space="preserve">Сотрудник </w:t>
      </w:r>
      <w:r w:rsidR="004B1E66">
        <w:rPr>
          <w:sz w:val="28"/>
          <w:szCs w:val="28"/>
        </w:rPr>
        <w:t>МФЦ</w:t>
      </w:r>
      <w:r>
        <w:rPr>
          <w:sz w:val="28"/>
          <w:szCs w:val="28"/>
        </w:rPr>
        <w:t>, ответственный за прием и регистрацию документов, регистрирует заявление на предоставление услуги и прилагаемые к нему документы в Электронном журнале.</w:t>
      </w:r>
    </w:p>
    <w:p w:rsidR="004807FD" w:rsidRDefault="004807FD" w:rsidP="004807FD">
      <w:pPr>
        <w:ind w:firstLine="709"/>
        <w:jc w:val="both"/>
        <w:rPr>
          <w:sz w:val="28"/>
          <w:szCs w:val="28"/>
        </w:rPr>
      </w:pPr>
      <w:r>
        <w:rPr>
          <w:sz w:val="28"/>
          <w:szCs w:val="28"/>
        </w:rPr>
        <w:t>3.2.2.</w:t>
      </w:r>
      <w:r w:rsidR="00C92CA2">
        <w:rPr>
          <w:sz w:val="28"/>
          <w:szCs w:val="28"/>
        </w:rPr>
        <w:t>9</w:t>
      </w:r>
      <w:r>
        <w:rPr>
          <w:sz w:val="28"/>
          <w:szCs w:val="28"/>
        </w:rPr>
        <w:t xml:space="preserve">. Сотрудник </w:t>
      </w:r>
      <w:r w:rsidR="004B1E66">
        <w:rPr>
          <w:sz w:val="28"/>
          <w:szCs w:val="28"/>
        </w:rPr>
        <w:t>МФЦ</w:t>
      </w:r>
      <w:r>
        <w:rPr>
          <w:sz w:val="28"/>
          <w:szCs w:val="28"/>
        </w:rPr>
        <w:t>, ответственный за прием и регистрацию документов, при необходимости производит сканирование документов.</w:t>
      </w:r>
    </w:p>
    <w:p w:rsidR="004807FD" w:rsidRDefault="004807FD" w:rsidP="004807FD">
      <w:pPr>
        <w:ind w:firstLine="709"/>
        <w:jc w:val="both"/>
        <w:rPr>
          <w:sz w:val="28"/>
          <w:szCs w:val="28"/>
        </w:rPr>
      </w:pPr>
      <w:r>
        <w:rPr>
          <w:sz w:val="28"/>
          <w:szCs w:val="28"/>
        </w:rPr>
        <w:t>3.2.2.1</w:t>
      </w:r>
      <w:r w:rsidR="00C92CA2">
        <w:rPr>
          <w:sz w:val="28"/>
          <w:szCs w:val="28"/>
        </w:rPr>
        <w:t>0</w:t>
      </w:r>
      <w:r>
        <w:rPr>
          <w:sz w:val="28"/>
          <w:szCs w:val="28"/>
        </w:rPr>
        <w:t xml:space="preserve">. Сотрудник </w:t>
      </w:r>
      <w:r w:rsidR="004B1E66">
        <w:rPr>
          <w:sz w:val="28"/>
          <w:szCs w:val="28"/>
        </w:rPr>
        <w:t>МФЦ</w:t>
      </w:r>
      <w:r>
        <w:rPr>
          <w:sz w:val="28"/>
          <w:szCs w:val="28"/>
        </w:rPr>
        <w:t>, ответственный за прием и регистрацию документов, формирует заявление-расписку о приеме документов с использованием программных средств в двух экземплярах, в которой указываются:</w:t>
      </w:r>
    </w:p>
    <w:p w:rsidR="004807FD" w:rsidRDefault="004807FD" w:rsidP="004807FD">
      <w:pPr>
        <w:ind w:firstLine="709"/>
        <w:jc w:val="both"/>
        <w:rPr>
          <w:sz w:val="28"/>
          <w:szCs w:val="28"/>
        </w:rPr>
      </w:pPr>
      <w:r>
        <w:rPr>
          <w:sz w:val="28"/>
          <w:szCs w:val="28"/>
        </w:rPr>
        <w:t>- полное наименование организации;</w:t>
      </w:r>
    </w:p>
    <w:p w:rsidR="004807FD" w:rsidRDefault="004807FD" w:rsidP="004807FD">
      <w:pPr>
        <w:ind w:firstLine="709"/>
        <w:jc w:val="both"/>
        <w:rPr>
          <w:sz w:val="28"/>
          <w:szCs w:val="28"/>
        </w:rPr>
      </w:pPr>
      <w:r>
        <w:rPr>
          <w:sz w:val="28"/>
          <w:szCs w:val="28"/>
        </w:rPr>
        <w:t>- дата и номер регистрации заявления и документов в Электронном журнале;</w:t>
      </w:r>
    </w:p>
    <w:p w:rsidR="004807FD" w:rsidRDefault="004807FD" w:rsidP="004807FD">
      <w:pPr>
        <w:ind w:firstLine="709"/>
        <w:jc w:val="both"/>
        <w:rPr>
          <w:sz w:val="28"/>
          <w:szCs w:val="28"/>
        </w:rPr>
      </w:pPr>
      <w:r>
        <w:rPr>
          <w:sz w:val="28"/>
          <w:szCs w:val="28"/>
        </w:rPr>
        <w:t>- информация о заявителе (фамилия, имя, отчество (последнее – при наличии), данные документа, удостоверяющего личность);</w:t>
      </w:r>
    </w:p>
    <w:p w:rsidR="004807FD" w:rsidRDefault="004807FD" w:rsidP="004807FD">
      <w:pPr>
        <w:ind w:firstLine="709"/>
        <w:jc w:val="both"/>
        <w:rPr>
          <w:sz w:val="28"/>
          <w:szCs w:val="28"/>
        </w:rPr>
      </w:pPr>
      <w:r>
        <w:rPr>
          <w:sz w:val="28"/>
          <w:szCs w:val="28"/>
        </w:rPr>
        <w:t>- опись документов, принятых от заявителя, с указанием их наименования, формы их представления, количества экземпляров каждого из</w:t>
      </w:r>
      <w:r w:rsidR="00841937">
        <w:rPr>
          <w:sz w:val="28"/>
          <w:szCs w:val="28"/>
        </w:rPr>
        <w:t xml:space="preserve"> принятых документов, количества</w:t>
      </w:r>
      <w:r>
        <w:rPr>
          <w:sz w:val="28"/>
          <w:szCs w:val="28"/>
        </w:rPr>
        <w:t xml:space="preserve"> листов в каждом экземпляре документов;</w:t>
      </w:r>
    </w:p>
    <w:p w:rsidR="004807FD" w:rsidRDefault="007F536E" w:rsidP="004807FD">
      <w:pPr>
        <w:ind w:firstLine="709"/>
        <w:jc w:val="both"/>
        <w:rPr>
          <w:sz w:val="28"/>
          <w:szCs w:val="28"/>
        </w:rPr>
      </w:pPr>
      <w:r>
        <w:rPr>
          <w:sz w:val="28"/>
          <w:szCs w:val="28"/>
        </w:rPr>
        <w:t>- срок оказания услуги;</w:t>
      </w:r>
    </w:p>
    <w:p w:rsidR="004807FD" w:rsidRDefault="004807FD" w:rsidP="004807FD">
      <w:pPr>
        <w:ind w:firstLine="709"/>
        <w:jc w:val="both"/>
        <w:rPr>
          <w:sz w:val="28"/>
          <w:szCs w:val="28"/>
        </w:rPr>
      </w:pPr>
      <w:r>
        <w:rPr>
          <w:sz w:val="28"/>
          <w:szCs w:val="28"/>
        </w:rPr>
        <w:t xml:space="preserve">- номер дела и </w:t>
      </w:r>
      <w:r>
        <w:rPr>
          <w:sz w:val="28"/>
          <w:szCs w:val="28"/>
          <w:lang w:val="en-US"/>
        </w:rPr>
        <w:t>PIN</w:t>
      </w:r>
      <w:r>
        <w:rPr>
          <w:sz w:val="28"/>
          <w:szCs w:val="28"/>
        </w:rPr>
        <w:t>-код для мониторинга статуса оказания услуги на Едином портале сети МФЦ по Самарской области;</w:t>
      </w:r>
    </w:p>
    <w:p w:rsidR="004807FD" w:rsidRDefault="004807FD" w:rsidP="004807FD">
      <w:pPr>
        <w:ind w:firstLine="709"/>
        <w:jc w:val="both"/>
        <w:rPr>
          <w:sz w:val="28"/>
          <w:szCs w:val="28"/>
        </w:rPr>
      </w:pPr>
      <w:r>
        <w:rPr>
          <w:sz w:val="28"/>
          <w:szCs w:val="28"/>
        </w:rPr>
        <w:t xml:space="preserve">- фамилия и инициалы сотрудника </w:t>
      </w:r>
      <w:r w:rsidR="004B1E66">
        <w:rPr>
          <w:sz w:val="28"/>
          <w:szCs w:val="28"/>
        </w:rPr>
        <w:t>МФЦ</w:t>
      </w:r>
      <w:r>
        <w:rPr>
          <w:sz w:val="28"/>
          <w:szCs w:val="28"/>
        </w:rPr>
        <w:t>, принявшего документы;</w:t>
      </w:r>
    </w:p>
    <w:p w:rsidR="004807FD" w:rsidRDefault="004807FD" w:rsidP="004807FD">
      <w:pPr>
        <w:ind w:firstLine="709"/>
        <w:jc w:val="both"/>
        <w:rPr>
          <w:sz w:val="28"/>
          <w:szCs w:val="28"/>
        </w:rPr>
      </w:pPr>
      <w:r>
        <w:rPr>
          <w:sz w:val="28"/>
          <w:szCs w:val="28"/>
        </w:rPr>
        <w:t xml:space="preserve">- справочный телефон </w:t>
      </w:r>
      <w:r w:rsidR="004B1E66">
        <w:rPr>
          <w:sz w:val="28"/>
          <w:szCs w:val="28"/>
        </w:rPr>
        <w:t>МФЦ</w:t>
      </w:r>
      <w:r>
        <w:rPr>
          <w:sz w:val="28"/>
          <w:szCs w:val="28"/>
        </w:rPr>
        <w:t>, по которому заявитель может уточнить ход предоставления услуги.</w:t>
      </w:r>
    </w:p>
    <w:p w:rsidR="004807FD" w:rsidRDefault="004807FD" w:rsidP="004807FD">
      <w:pPr>
        <w:ind w:firstLine="709"/>
        <w:jc w:val="both"/>
        <w:rPr>
          <w:sz w:val="28"/>
          <w:szCs w:val="28"/>
        </w:rPr>
      </w:pPr>
      <w:r>
        <w:rPr>
          <w:sz w:val="28"/>
          <w:szCs w:val="28"/>
        </w:rPr>
        <w:t>3.2.2.1</w:t>
      </w:r>
      <w:r w:rsidR="00C92CA2">
        <w:rPr>
          <w:sz w:val="28"/>
          <w:szCs w:val="28"/>
        </w:rPr>
        <w:t>1</w:t>
      </w:r>
      <w:r>
        <w:rPr>
          <w:sz w:val="28"/>
          <w:szCs w:val="28"/>
        </w:rPr>
        <w:t xml:space="preserve">. Сотрудник </w:t>
      </w:r>
      <w:r w:rsidR="004B1E66">
        <w:rPr>
          <w:sz w:val="28"/>
          <w:szCs w:val="28"/>
        </w:rPr>
        <w:t>МФЦ</w:t>
      </w:r>
      <w:r>
        <w:rPr>
          <w:sz w:val="28"/>
          <w:szCs w:val="28"/>
        </w:rPr>
        <w:t xml:space="preserve">, ответственный за прием и регистрацию документов, ставит подпись на заявлении-расписке о приеме документов и передает ее для подписания заявителю. </w:t>
      </w:r>
    </w:p>
    <w:p w:rsidR="004807FD" w:rsidRDefault="004807FD" w:rsidP="004807FD">
      <w:pPr>
        <w:ind w:firstLine="709"/>
        <w:jc w:val="both"/>
        <w:rPr>
          <w:sz w:val="28"/>
          <w:szCs w:val="28"/>
        </w:rPr>
      </w:pPr>
      <w:r>
        <w:rPr>
          <w:sz w:val="28"/>
          <w:szCs w:val="28"/>
        </w:rPr>
        <w:t>3.2.2.1</w:t>
      </w:r>
      <w:r w:rsidR="00C92CA2">
        <w:rPr>
          <w:sz w:val="28"/>
          <w:szCs w:val="28"/>
        </w:rPr>
        <w:t>2</w:t>
      </w:r>
      <w:r>
        <w:rPr>
          <w:sz w:val="28"/>
          <w:szCs w:val="28"/>
        </w:rPr>
        <w:t xml:space="preserve">. Сотрудник </w:t>
      </w:r>
      <w:r w:rsidR="004B1E66">
        <w:rPr>
          <w:sz w:val="28"/>
          <w:szCs w:val="28"/>
        </w:rPr>
        <w:t>МФЦ</w:t>
      </w:r>
      <w:r>
        <w:rPr>
          <w:sz w:val="28"/>
          <w:szCs w:val="28"/>
        </w:rPr>
        <w:t>, ответственный за прием и регистрацию документов, выдает первый экземпляр заявления-расписки заявителю. Второй экземпляр прилагается к заявлению.</w:t>
      </w:r>
    </w:p>
    <w:p w:rsidR="004807FD" w:rsidRDefault="004807FD" w:rsidP="004807FD">
      <w:pPr>
        <w:ind w:firstLine="709"/>
        <w:jc w:val="both"/>
        <w:rPr>
          <w:sz w:val="28"/>
          <w:szCs w:val="28"/>
        </w:rPr>
      </w:pPr>
      <w:r>
        <w:rPr>
          <w:sz w:val="28"/>
          <w:szCs w:val="28"/>
        </w:rPr>
        <w:t>3.2.2.1</w:t>
      </w:r>
      <w:r w:rsidR="00C92CA2">
        <w:rPr>
          <w:sz w:val="28"/>
          <w:szCs w:val="28"/>
        </w:rPr>
        <w:t>3</w:t>
      </w:r>
      <w:r>
        <w:rPr>
          <w:sz w:val="28"/>
          <w:szCs w:val="28"/>
        </w:rPr>
        <w:t xml:space="preserve">. Результатом выполнения административной процедуры является зарегистрированное </w:t>
      </w:r>
      <w:r w:rsidR="00DE112B">
        <w:rPr>
          <w:sz w:val="28"/>
          <w:szCs w:val="28"/>
        </w:rPr>
        <w:t xml:space="preserve">в электронном журнале </w:t>
      </w:r>
      <w:r>
        <w:rPr>
          <w:sz w:val="28"/>
          <w:szCs w:val="28"/>
        </w:rPr>
        <w:t>заявление на предоставление муниципальной услуги с приложенным пакетом документов, необходимых для предоставления муниципальной услуги.</w:t>
      </w:r>
    </w:p>
    <w:p w:rsidR="004807FD" w:rsidRDefault="004807FD" w:rsidP="004807FD">
      <w:pPr>
        <w:ind w:firstLine="709"/>
        <w:jc w:val="both"/>
        <w:rPr>
          <w:sz w:val="28"/>
          <w:szCs w:val="28"/>
        </w:rPr>
      </w:pPr>
      <w:r>
        <w:rPr>
          <w:sz w:val="28"/>
          <w:szCs w:val="28"/>
        </w:rPr>
        <w:t>3.2.2.1</w:t>
      </w:r>
      <w:r w:rsidR="00C92CA2">
        <w:rPr>
          <w:sz w:val="28"/>
          <w:szCs w:val="28"/>
        </w:rPr>
        <w:t>4</w:t>
      </w:r>
      <w:r>
        <w:rPr>
          <w:sz w:val="28"/>
          <w:szCs w:val="28"/>
        </w:rPr>
        <w:t xml:space="preserve">. Срок выполнения административной процедуры составляет не более 30 минут.    </w:t>
      </w:r>
    </w:p>
    <w:p w:rsidR="00D54B83" w:rsidRDefault="00D54B83" w:rsidP="004807FD">
      <w:pPr>
        <w:ind w:firstLine="709"/>
        <w:jc w:val="both"/>
        <w:rPr>
          <w:sz w:val="28"/>
          <w:szCs w:val="28"/>
        </w:rPr>
      </w:pPr>
    </w:p>
    <w:p w:rsidR="004807FD" w:rsidRDefault="004807FD" w:rsidP="004807FD">
      <w:pPr>
        <w:ind w:firstLine="709"/>
        <w:jc w:val="both"/>
        <w:rPr>
          <w:sz w:val="28"/>
          <w:szCs w:val="28"/>
        </w:rPr>
      </w:pPr>
      <w:r>
        <w:rPr>
          <w:sz w:val="28"/>
          <w:szCs w:val="28"/>
        </w:rPr>
        <w:t>3.3. Передача заявления и документо</w:t>
      </w:r>
      <w:r w:rsidR="00BE067E">
        <w:rPr>
          <w:sz w:val="28"/>
          <w:szCs w:val="28"/>
        </w:rPr>
        <w:t>в</w:t>
      </w:r>
      <w:r>
        <w:rPr>
          <w:sz w:val="28"/>
          <w:szCs w:val="28"/>
        </w:rPr>
        <w:t xml:space="preserve"> из </w:t>
      </w:r>
      <w:r w:rsidR="004B1E66">
        <w:rPr>
          <w:sz w:val="28"/>
          <w:szCs w:val="28"/>
        </w:rPr>
        <w:t>МФЦ</w:t>
      </w:r>
      <w:r>
        <w:rPr>
          <w:sz w:val="28"/>
          <w:szCs w:val="28"/>
        </w:rPr>
        <w:t xml:space="preserve"> в Департамент. </w:t>
      </w:r>
    </w:p>
    <w:p w:rsidR="004807FD" w:rsidRDefault="004807FD" w:rsidP="004807FD">
      <w:pPr>
        <w:ind w:firstLine="709"/>
        <w:jc w:val="both"/>
        <w:rPr>
          <w:sz w:val="28"/>
          <w:szCs w:val="28"/>
        </w:rPr>
      </w:pPr>
      <w:r>
        <w:rPr>
          <w:sz w:val="28"/>
          <w:szCs w:val="28"/>
        </w:rPr>
        <w:t xml:space="preserve">3.3.1. Основанием для начала административной процедуры является получение зарегистрированного заявления и пакета документов, необходимых для предоставления муниципальной услуги, сотрудником МФЦ, осуществляющим передачу документов в орган. </w:t>
      </w:r>
    </w:p>
    <w:p w:rsidR="004807FD" w:rsidRDefault="004807FD" w:rsidP="004807FD">
      <w:pPr>
        <w:ind w:firstLine="709"/>
        <w:jc w:val="both"/>
        <w:rPr>
          <w:sz w:val="28"/>
          <w:szCs w:val="28"/>
        </w:rPr>
      </w:pPr>
      <w:r>
        <w:rPr>
          <w:sz w:val="28"/>
          <w:szCs w:val="28"/>
        </w:rPr>
        <w:t xml:space="preserve">3.3.2. Выполнение административной процедуры осуществляют сотрудник </w:t>
      </w:r>
      <w:r w:rsidR="004B1E66">
        <w:rPr>
          <w:sz w:val="28"/>
          <w:szCs w:val="28"/>
        </w:rPr>
        <w:t>МФЦ</w:t>
      </w:r>
      <w:r>
        <w:rPr>
          <w:sz w:val="28"/>
          <w:szCs w:val="28"/>
        </w:rPr>
        <w:t xml:space="preserve">, осуществляющий передачу документов в орган, курьер </w:t>
      </w:r>
      <w:r w:rsidR="004B1E66">
        <w:rPr>
          <w:sz w:val="28"/>
          <w:szCs w:val="28"/>
        </w:rPr>
        <w:t>МФЦ</w:t>
      </w:r>
      <w:r>
        <w:rPr>
          <w:sz w:val="28"/>
          <w:szCs w:val="28"/>
        </w:rPr>
        <w:t xml:space="preserve">, сотрудник канцелярии Департамента. </w:t>
      </w:r>
    </w:p>
    <w:p w:rsidR="004807FD" w:rsidRDefault="004807FD" w:rsidP="004807FD">
      <w:pPr>
        <w:ind w:firstLine="709"/>
        <w:jc w:val="both"/>
        <w:rPr>
          <w:sz w:val="28"/>
          <w:szCs w:val="28"/>
        </w:rPr>
      </w:pPr>
      <w:r>
        <w:rPr>
          <w:sz w:val="28"/>
          <w:szCs w:val="28"/>
        </w:rPr>
        <w:t xml:space="preserve">3.3.3. Сотрудник </w:t>
      </w:r>
      <w:r w:rsidR="004B1E66">
        <w:rPr>
          <w:sz w:val="28"/>
          <w:szCs w:val="28"/>
        </w:rPr>
        <w:t>МФЦ</w:t>
      </w:r>
      <w:r>
        <w:rPr>
          <w:sz w:val="28"/>
          <w:szCs w:val="28"/>
        </w:rPr>
        <w:t xml:space="preserve">, осуществляющий передачу документов в орган, производит отметку в Электронном журнале о получении документов, необходимых для предоставления муниципальной услуги. </w:t>
      </w:r>
    </w:p>
    <w:p w:rsidR="004807FD" w:rsidRDefault="004807FD" w:rsidP="00CB23BD">
      <w:pPr>
        <w:ind w:firstLine="709"/>
        <w:jc w:val="both"/>
        <w:rPr>
          <w:sz w:val="28"/>
          <w:szCs w:val="28"/>
        </w:rPr>
      </w:pPr>
      <w:r>
        <w:rPr>
          <w:sz w:val="28"/>
          <w:szCs w:val="28"/>
        </w:rPr>
        <w:t xml:space="preserve">3.3.4. Сотрудник </w:t>
      </w:r>
      <w:r w:rsidR="004B1E66">
        <w:rPr>
          <w:sz w:val="28"/>
          <w:szCs w:val="28"/>
        </w:rPr>
        <w:t>МФЦ</w:t>
      </w:r>
      <w:r>
        <w:rPr>
          <w:sz w:val="28"/>
          <w:szCs w:val="28"/>
        </w:rPr>
        <w:t xml:space="preserve">, осуществляющий передачу документов в орган, формирует реестр передачи документов, представленных заявителем, с указанием наименования Департамента, информации о заявителе (фамилия, имя, отчество (последнее – при наличии)), номера регистрации заявления и документов, необходимых для предоставления муниципальной услуги, в Электронном журнале, количества листов в документах, передаваемых в Департамент. </w:t>
      </w:r>
    </w:p>
    <w:p w:rsidR="004807FD" w:rsidRDefault="004807FD" w:rsidP="004807FD">
      <w:pPr>
        <w:ind w:firstLine="709"/>
        <w:jc w:val="both"/>
        <w:rPr>
          <w:sz w:val="28"/>
          <w:szCs w:val="28"/>
        </w:rPr>
      </w:pPr>
      <w:r>
        <w:rPr>
          <w:sz w:val="28"/>
          <w:szCs w:val="28"/>
        </w:rPr>
        <w:t xml:space="preserve">3.3.5. Сотрудник </w:t>
      </w:r>
      <w:r w:rsidR="004B1E66">
        <w:rPr>
          <w:sz w:val="28"/>
          <w:szCs w:val="28"/>
        </w:rPr>
        <w:t>МФЦ</w:t>
      </w:r>
      <w:r>
        <w:rPr>
          <w:sz w:val="28"/>
          <w:szCs w:val="28"/>
        </w:rPr>
        <w:t xml:space="preserve">, осуществляющий передачу документов в орган, передает курьеру </w:t>
      </w:r>
      <w:r w:rsidR="004B1E66">
        <w:rPr>
          <w:sz w:val="28"/>
          <w:szCs w:val="28"/>
        </w:rPr>
        <w:t>МФЦ</w:t>
      </w:r>
      <w:r>
        <w:rPr>
          <w:sz w:val="28"/>
          <w:szCs w:val="28"/>
        </w:rPr>
        <w:t xml:space="preserve"> документы, необходимые  для предоставления муниципальной услуги, а также опись принятых документов.</w:t>
      </w:r>
    </w:p>
    <w:p w:rsidR="004807FD" w:rsidRDefault="004807FD" w:rsidP="004807FD">
      <w:pPr>
        <w:ind w:firstLine="709"/>
        <w:jc w:val="both"/>
        <w:rPr>
          <w:sz w:val="28"/>
          <w:szCs w:val="28"/>
        </w:rPr>
      </w:pPr>
      <w:r>
        <w:rPr>
          <w:sz w:val="28"/>
          <w:szCs w:val="28"/>
        </w:rPr>
        <w:t xml:space="preserve">3.3.6. Курьер </w:t>
      </w:r>
      <w:r w:rsidR="004B1E66">
        <w:rPr>
          <w:sz w:val="28"/>
          <w:szCs w:val="28"/>
        </w:rPr>
        <w:t>МФЦ</w:t>
      </w:r>
      <w:r>
        <w:rPr>
          <w:sz w:val="28"/>
          <w:szCs w:val="28"/>
        </w:rPr>
        <w:t xml:space="preserve"> передает документы, необходимые для предоставления муниципальной услуги, реестр передачи документов, опись принятых документов специалисту Департамента. </w:t>
      </w:r>
    </w:p>
    <w:p w:rsidR="004807FD" w:rsidRDefault="008A6157" w:rsidP="004807FD">
      <w:pPr>
        <w:ind w:firstLine="709"/>
        <w:jc w:val="both"/>
        <w:rPr>
          <w:sz w:val="28"/>
          <w:szCs w:val="28"/>
        </w:rPr>
      </w:pPr>
      <w:r>
        <w:rPr>
          <w:sz w:val="28"/>
          <w:szCs w:val="28"/>
        </w:rPr>
        <w:t xml:space="preserve">Специалист </w:t>
      </w:r>
      <w:r w:rsidR="009852EA">
        <w:rPr>
          <w:sz w:val="28"/>
          <w:szCs w:val="28"/>
        </w:rPr>
        <w:t xml:space="preserve">канцелярии </w:t>
      </w:r>
      <w:r w:rsidR="004807FD">
        <w:rPr>
          <w:sz w:val="28"/>
          <w:szCs w:val="28"/>
        </w:rPr>
        <w:t>Департамента ставит отметку в реестре передачи документов и в опис</w:t>
      </w:r>
      <w:r w:rsidR="00C4423F">
        <w:rPr>
          <w:sz w:val="28"/>
          <w:szCs w:val="28"/>
        </w:rPr>
        <w:t>и</w:t>
      </w:r>
      <w:r w:rsidR="004807FD">
        <w:rPr>
          <w:sz w:val="28"/>
          <w:szCs w:val="28"/>
        </w:rPr>
        <w:t xml:space="preserve"> представленных документов и возвращает реестр передачи документов и опись представленных документов курьеру </w:t>
      </w:r>
      <w:r w:rsidR="004B1E66">
        <w:rPr>
          <w:sz w:val="28"/>
          <w:szCs w:val="28"/>
        </w:rPr>
        <w:t>МФЦ</w:t>
      </w:r>
      <w:r w:rsidR="004807FD">
        <w:rPr>
          <w:sz w:val="28"/>
          <w:szCs w:val="28"/>
        </w:rPr>
        <w:t xml:space="preserve">. </w:t>
      </w:r>
    </w:p>
    <w:p w:rsidR="004807FD" w:rsidRDefault="004807FD" w:rsidP="004807FD">
      <w:pPr>
        <w:ind w:firstLine="709"/>
        <w:jc w:val="both"/>
        <w:rPr>
          <w:sz w:val="28"/>
          <w:szCs w:val="28"/>
        </w:rPr>
      </w:pPr>
      <w:r>
        <w:rPr>
          <w:sz w:val="28"/>
          <w:szCs w:val="28"/>
        </w:rPr>
        <w:t xml:space="preserve">3.3.7. Курьер доставляет реестр передачи документов и опись документов в </w:t>
      </w:r>
      <w:r w:rsidR="004B1E66">
        <w:rPr>
          <w:sz w:val="28"/>
          <w:szCs w:val="28"/>
        </w:rPr>
        <w:t>МФЦ</w:t>
      </w:r>
      <w:r>
        <w:rPr>
          <w:sz w:val="28"/>
          <w:szCs w:val="28"/>
        </w:rPr>
        <w:t>.</w:t>
      </w:r>
    </w:p>
    <w:p w:rsidR="004807FD" w:rsidRDefault="004807FD" w:rsidP="004807FD">
      <w:pPr>
        <w:ind w:firstLine="709"/>
        <w:jc w:val="both"/>
        <w:rPr>
          <w:sz w:val="28"/>
          <w:szCs w:val="28"/>
        </w:rPr>
      </w:pPr>
      <w:r>
        <w:rPr>
          <w:sz w:val="28"/>
          <w:szCs w:val="28"/>
        </w:rPr>
        <w:t xml:space="preserve">3.3.8. Реестр передачи документов и опись документов с отметками о принятии документов Департаментом хранятся в </w:t>
      </w:r>
      <w:r w:rsidR="004B1E66">
        <w:rPr>
          <w:sz w:val="28"/>
          <w:szCs w:val="28"/>
        </w:rPr>
        <w:t>МФЦ</w:t>
      </w:r>
      <w:r>
        <w:rPr>
          <w:sz w:val="28"/>
          <w:szCs w:val="28"/>
        </w:rPr>
        <w:t xml:space="preserve">. </w:t>
      </w:r>
    </w:p>
    <w:p w:rsidR="0098088B" w:rsidRDefault="004807FD" w:rsidP="0098088B">
      <w:pPr>
        <w:ind w:firstLine="709"/>
        <w:jc w:val="both"/>
        <w:rPr>
          <w:sz w:val="28"/>
          <w:szCs w:val="28"/>
        </w:rPr>
      </w:pPr>
      <w:r>
        <w:rPr>
          <w:sz w:val="28"/>
          <w:szCs w:val="28"/>
        </w:rPr>
        <w:t>3.3.9.</w:t>
      </w:r>
      <w:r w:rsidR="0098088B">
        <w:rPr>
          <w:sz w:val="28"/>
          <w:szCs w:val="28"/>
        </w:rPr>
        <w:t>Способ фиксации результата выполнения административной процедуры.</w:t>
      </w:r>
    </w:p>
    <w:p w:rsidR="004807FD" w:rsidRDefault="004807FD" w:rsidP="004807FD">
      <w:pPr>
        <w:ind w:firstLine="709"/>
        <w:jc w:val="both"/>
        <w:rPr>
          <w:sz w:val="28"/>
          <w:szCs w:val="28"/>
        </w:rPr>
      </w:pPr>
      <w:r>
        <w:rPr>
          <w:sz w:val="28"/>
          <w:szCs w:val="28"/>
        </w:rPr>
        <w:t xml:space="preserve">Специалист </w:t>
      </w:r>
      <w:r w:rsidR="009852EA">
        <w:rPr>
          <w:sz w:val="28"/>
          <w:szCs w:val="28"/>
        </w:rPr>
        <w:t xml:space="preserve">канцелярии </w:t>
      </w:r>
      <w:r>
        <w:rPr>
          <w:sz w:val="28"/>
          <w:szCs w:val="28"/>
        </w:rPr>
        <w:t>Департамента регистрирует заявление и документ</w:t>
      </w:r>
      <w:r w:rsidR="00284D70">
        <w:rPr>
          <w:sz w:val="28"/>
          <w:szCs w:val="28"/>
        </w:rPr>
        <w:t>ы</w:t>
      </w:r>
      <w:r>
        <w:rPr>
          <w:sz w:val="28"/>
          <w:szCs w:val="28"/>
        </w:rPr>
        <w:t>, предоставленны</w:t>
      </w:r>
      <w:r w:rsidR="009106B8">
        <w:rPr>
          <w:sz w:val="28"/>
          <w:szCs w:val="28"/>
        </w:rPr>
        <w:t>е</w:t>
      </w:r>
      <w:r>
        <w:rPr>
          <w:sz w:val="28"/>
          <w:szCs w:val="28"/>
        </w:rPr>
        <w:t xml:space="preserve"> курьером </w:t>
      </w:r>
      <w:r w:rsidR="004B1E66">
        <w:rPr>
          <w:sz w:val="28"/>
          <w:szCs w:val="28"/>
        </w:rPr>
        <w:t>МФЦ</w:t>
      </w:r>
      <w:r>
        <w:rPr>
          <w:sz w:val="28"/>
          <w:szCs w:val="28"/>
        </w:rPr>
        <w:t xml:space="preserve">, </w:t>
      </w:r>
      <w:r w:rsidR="005139F1">
        <w:rPr>
          <w:sz w:val="28"/>
          <w:szCs w:val="28"/>
        </w:rPr>
        <w:t xml:space="preserve"> в </w:t>
      </w:r>
      <w:r w:rsidR="00576491">
        <w:rPr>
          <w:sz w:val="28"/>
          <w:szCs w:val="28"/>
        </w:rPr>
        <w:t xml:space="preserve"> СЭД «Дело» </w:t>
      </w:r>
      <w:r>
        <w:rPr>
          <w:sz w:val="28"/>
          <w:szCs w:val="28"/>
        </w:rPr>
        <w:t xml:space="preserve">и передает </w:t>
      </w:r>
      <w:r w:rsidR="009106B8">
        <w:rPr>
          <w:sz w:val="28"/>
          <w:szCs w:val="28"/>
        </w:rPr>
        <w:t xml:space="preserve">их </w:t>
      </w:r>
      <w:r>
        <w:rPr>
          <w:sz w:val="28"/>
          <w:szCs w:val="28"/>
        </w:rPr>
        <w:t xml:space="preserve">на рассмотрение руководителю Департамента. </w:t>
      </w:r>
    </w:p>
    <w:p w:rsidR="009465CE" w:rsidRDefault="004807FD" w:rsidP="009465CE">
      <w:pPr>
        <w:ind w:firstLine="709"/>
        <w:jc w:val="both"/>
        <w:rPr>
          <w:sz w:val="28"/>
          <w:szCs w:val="28"/>
        </w:rPr>
      </w:pPr>
      <w:r>
        <w:rPr>
          <w:sz w:val="28"/>
          <w:szCs w:val="28"/>
        </w:rPr>
        <w:t xml:space="preserve">3.3.10. Результатом выполнения административной процедуры является </w:t>
      </w:r>
      <w:r w:rsidR="009465CE">
        <w:rPr>
          <w:sz w:val="28"/>
          <w:szCs w:val="28"/>
        </w:rPr>
        <w:t>зарегистрированное в СЭД «Дело» заявление с приложением документов, необходимых для предоставления муниципальной услуги.</w:t>
      </w:r>
    </w:p>
    <w:p w:rsidR="004807FD" w:rsidRDefault="004807FD" w:rsidP="004807FD">
      <w:pPr>
        <w:ind w:firstLine="709"/>
        <w:jc w:val="both"/>
        <w:rPr>
          <w:sz w:val="28"/>
          <w:szCs w:val="28"/>
        </w:rPr>
      </w:pPr>
      <w:r>
        <w:rPr>
          <w:sz w:val="28"/>
          <w:szCs w:val="28"/>
        </w:rPr>
        <w:t xml:space="preserve">3.3.11. Срок выполнения административной процедуры составляет не более </w:t>
      </w:r>
      <w:r w:rsidR="00AA32F0">
        <w:rPr>
          <w:sz w:val="28"/>
          <w:szCs w:val="28"/>
        </w:rPr>
        <w:t>2 рабочих дней</w:t>
      </w:r>
      <w:r>
        <w:rPr>
          <w:sz w:val="28"/>
          <w:szCs w:val="28"/>
        </w:rPr>
        <w:t xml:space="preserve">с даты обращения заявителя.  </w:t>
      </w:r>
    </w:p>
    <w:p w:rsidR="00E77516" w:rsidRDefault="00E77516" w:rsidP="004807FD">
      <w:pPr>
        <w:ind w:firstLine="709"/>
        <w:jc w:val="both"/>
        <w:rPr>
          <w:sz w:val="28"/>
          <w:szCs w:val="28"/>
        </w:rPr>
      </w:pPr>
    </w:p>
    <w:p w:rsidR="00B3255F" w:rsidRDefault="004807FD" w:rsidP="004807FD">
      <w:pPr>
        <w:ind w:firstLine="709"/>
        <w:jc w:val="both"/>
        <w:rPr>
          <w:sz w:val="28"/>
          <w:szCs w:val="28"/>
        </w:rPr>
      </w:pPr>
      <w:r>
        <w:rPr>
          <w:sz w:val="28"/>
          <w:szCs w:val="28"/>
        </w:rPr>
        <w:t>3.</w:t>
      </w:r>
      <w:r w:rsidR="00C23EDB">
        <w:rPr>
          <w:sz w:val="28"/>
          <w:szCs w:val="28"/>
        </w:rPr>
        <w:t>4</w:t>
      </w:r>
      <w:r>
        <w:rPr>
          <w:sz w:val="28"/>
          <w:szCs w:val="28"/>
        </w:rPr>
        <w:t>. Рассмотрение заявления и документов, необходимых для предоставления муниципальной услуги, формирование учетного дела на семейное (родовое) захоронение</w:t>
      </w:r>
      <w:r w:rsidR="00C61C7A">
        <w:rPr>
          <w:sz w:val="28"/>
          <w:szCs w:val="28"/>
        </w:rPr>
        <w:t>, принятие решения о предоставлении (об отказе в предоставлении) муниципальной услуги</w:t>
      </w:r>
      <w:r w:rsidR="0006660D">
        <w:rPr>
          <w:sz w:val="28"/>
          <w:szCs w:val="28"/>
        </w:rPr>
        <w:t xml:space="preserve">. </w:t>
      </w:r>
    </w:p>
    <w:p w:rsidR="004807FD" w:rsidRDefault="004807FD" w:rsidP="004807FD">
      <w:pPr>
        <w:ind w:firstLine="709"/>
        <w:jc w:val="both"/>
        <w:rPr>
          <w:sz w:val="28"/>
          <w:szCs w:val="28"/>
        </w:rPr>
      </w:pPr>
      <w:r>
        <w:rPr>
          <w:sz w:val="28"/>
          <w:szCs w:val="28"/>
        </w:rPr>
        <w:t>3.</w:t>
      </w:r>
      <w:r w:rsidR="00C23EDB">
        <w:rPr>
          <w:sz w:val="28"/>
          <w:szCs w:val="28"/>
        </w:rPr>
        <w:t>4</w:t>
      </w:r>
      <w:r>
        <w:rPr>
          <w:sz w:val="28"/>
          <w:szCs w:val="28"/>
        </w:rPr>
        <w:t xml:space="preserve">.1. Основанием для начала административной процедуры является поступление в Отдел зарегистрированного заявления и документов, необходимых для принятия решения о предоставлении муниципальной услуги. </w:t>
      </w:r>
    </w:p>
    <w:p w:rsidR="004807FD" w:rsidRDefault="004807FD" w:rsidP="004807FD">
      <w:pPr>
        <w:ind w:firstLine="709"/>
        <w:jc w:val="both"/>
        <w:rPr>
          <w:sz w:val="28"/>
          <w:szCs w:val="28"/>
        </w:rPr>
      </w:pPr>
      <w:r>
        <w:rPr>
          <w:sz w:val="28"/>
          <w:szCs w:val="28"/>
        </w:rPr>
        <w:t>3.</w:t>
      </w:r>
      <w:r w:rsidR="00C23EDB">
        <w:rPr>
          <w:sz w:val="28"/>
          <w:szCs w:val="28"/>
        </w:rPr>
        <w:t>4</w:t>
      </w:r>
      <w:r>
        <w:rPr>
          <w:sz w:val="28"/>
          <w:szCs w:val="28"/>
        </w:rPr>
        <w:t>.2. Выполнение админи</w:t>
      </w:r>
      <w:r w:rsidR="004859E0">
        <w:rPr>
          <w:sz w:val="28"/>
          <w:szCs w:val="28"/>
        </w:rPr>
        <w:t>стративной процедуры осуществляю</w:t>
      </w:r>
      <w:r>
        <w:rPr>
          <w:sz w:val="28"/>
          <w:szCs w:val="28"/>
        </w:rPr>
        <w:t>т специалист Отдела, ответственный за рассмотрение документов, подготовку межведомственного запроса</w:t>
      </w:r>
      <w:r w:rsidR="005B46A2">
        <w:rPr>
          <w:sz w:val="28"/>
          <w:szCs w:val="28"/>
        </w:rPr>
        <w:t>, формирование учетного дела на семейное (родовое) захоронение</w:t>
      </w:r>
      <w:r>
        <w:rPr>
          <w:sz w:val="28"/>
          <w:szCs w:val="28"/>
        </w:rPr>
        <w:t xml:space="preserve">  и подготовку проекта решения о предоставлении муниципальной услуги </w:t>
      </w:r>
      <w:r>
        <w:rPr>
          <w:bCs/>
          <w:spacing w:val="-1"/>
          <w:sz w:val="28"/>
        </w:rPr>
        <w:t>(далее – специалист Отдела)</w:t>
      </w:r>
      <w:r>
        <w:rPr>
          <w:sz w:val="28"/>
          <w:szCs w:val="28"/>
        </w:rPr>
        <w:t>, специалист Департамента, ответственный за направ</w:t>
      </w:r>
      <w:r w:rsidR="00C17B35">
        <w:rPr>
          <w:sz w:val="28"/>
          <w:szCs w:val="28"/>
        </w:rPr>
        <w:t xml:space="preserve">ление межведомственного запроса, </w:t>
      </w:r>
      <w:r w:rsidR="002F44EA">
        <w:rPr>
          <w:sz w:val="28"/>
          <w:szCs w:val="28"/>
        </w:rPr>
        <w:t>р</w:t>
      </w:r>
      <w:r w:rsidR="00C17B35">
        <w:rPr>
          <w:sz w:val="28"/>
          <w:szCs w:val="28"/>
        </w:rPr>
        <w:t>уководитель или заместитель руководителя Департамента.</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.3. Специалист Отдела </w:t>
      </w:r>
      <w:r w:rsidR="00B9497B">
        <w:rPr>
          <w:sz w:val="28"/>
          <w:szCs w:val="28"/>
        </w:rPr>
        <w:t xml:space="preserve">в день поступления в Отдел зарегистрированного заявления и документов, необходимых для принятия решения о предоставлении муниципальной услуги, </w:t>
      </w:r>
      <w:r>
        <w:rPr>
          <w:sz w:val="28"/>
          <w:szCs w:val="28"/>
        </w:rPr>
        <w:t>формирует учетное дело на семейное (родовое) захоронение в соответствии с Положением об организации похоронного дела на территории городского округа Тольятти, утвержденным постановлением мэрии городского округа Тольятти от 29.07.2016 № 2440-п/1.</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.4. Специалист Отдела, ответственный за рассмотрение документов,  в срок не позднее 1 </w:t>
      </w:r>
      <w:r w:rsidR="00883EF4">
        <w:rPr>
          <w:sz w:val="28"/>
          <w:szCs w:val="28"/>
        </w:rPr>
        <w:t xml:space="preserve">календарного </w:t>
      </w:r>
      <w:r>
        <w:rPr>
          <w:sz w:val="28"/>
          <w:szCs w:val="28"/>
        </w:rPr>
        <w:t>дня со дня поступления в Отдел зарегистрированного заявления и прилагаемых  к нему документов осуществляет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указанных в п. 2.1</w:t>
      </w:r>
      <w:r w:rsidR="00792DA8">
        <w:rPr>
          <w:sz w:val="28"/>
          <w:szCs w:val="28"/>
        </w:rPr>
        <w:t>0.1.</w:t>
      </w:r>
      <w:r>
        <w:rPr>
          <w:sz w:val="28"/>
          <w:szCs w:val="28"/>
        </w:rPr>
        <w:t xml:space="preserve"> настоящего Административного регламента.</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.5. В случае представления заявителем по собственной инициативе </w:t>
      </w:r>
      <w:r w:rsidR="00915D7D">
        <w:rPr>
          <w:sz w:val="28"/>
          <w:szCs w:val="28"/>
        </w:rPr>
        <w:t>доку</w:t>
      </w:r>
      <w:r>
        <w:rPr>
          <w:sz w:val="28"/>
          <w:szCs w:val="28"/>
        </w:rPr>
        <w:t xml:space="preserve">мента, подлежащего получению в порядке межведомственного информационного взаимодействия, </w:t>
      </w:r>
      <w:r w:rsidR="008F3529">
        <w:rPr>
          <w:sz w:val="28"/>
          <w:szCs w:val="28"/>
        </w:rPr>
        <w:t xml:space="preserve">Департамент </w:t>
      </w:r>
      <w:r w:rsidRPr="000C44AD">
        <w:rPr>
          <w:sz w:val="28"/>
          <w:szCs w:val="28"/>
        </w:rPr>
        <w:t>имеет право самостоятельно запросить</w:t>
      </w:r>
      <w:r>
        <w:rPr>
          <w:sz w:val="28"/>
          <w:szCs w:val="28"/>
        </w:rPr>
        <w:t xml:space="preserve"> подтверждение предоставленных сведений в органе, являющемся поставщиком данных.</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.6. В случае непредставления заявителем документов, получаемых в рамках межведомственного информационного взаимодействия, специалист Отдела, ответственный за рассмотрение документов, в течение </w:t>
      </w:r>
      <w:r w:rsidR="001C186B">
        <w:rPr>
          <w:sz w:val="28"/>
          <w:szCs w:val="28"/>
        </w:rPr>
        <w:t xml:space="preserve">3календарных дней </w:t>
      </w:r>
      <w:r w:rsidR="007C2DE3">
        <w:rPr>
          <w:sz w:val="28"/>
          <w:szCs w:val="28"/>
        </w:rPr>
        <w:t>со дня поступления в Отдел зарегистриро</w:t>
      </w:r>
      <w:r w:rsidR="002611F6">
        <w:rPr>
          <w:sz w:val="28"/>
          <w:szCs w:val="28"/>
        </w:rPr>
        <w:t xml:space="preserve">ванного заявления и прилагаемых </w:t>
      </w:r>
      <w:r w:rsidR="007C2DE3">
        <w:rPr>
          <w:sz w:val="28"/>
          <w:szCs w:val="28"/>
        </w:rPr>
        <w:t xml:space="preserve">к нему документов </w:t>
      </w:r>
      <w:r w:rsidR="001C186B">
        <w:rPr>
          <w:sz w:val="28"/>
          <w:szCs w:val="28"/>
        </w:rPr>
        <w:t>подготавливает</w:t>
      </w:r>
      <w:r>
        <w:rPr>
          <w:sz w:val="28"/>
          <w:szCs w:val="28"/>
        </w:rPr>
        <w:t xml:space="preserve">межведомственный запрос на получение документов или информации и передает специалисту Департамента, ответственному за направление межведомственного запроса.   </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.7. Специалист Отдела, ответственный за рассмотрение документов, несет ответственность за правильность оформления межведомственного запроса.</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.8. Специалист Департамента, ответственный  за направление межведомственного запроса, осуществляет направление межведомственного запроса в электронной форме посредством СМЭВ. </w:t>
      </w:r>
    </w:p>
    <w:p w:rsidR="004807FD" w:rsidRDefault="004807FD" w:rsidP="004807FD">
      <w:pPr>
        <w:ind w:firstLine="709"/>
        <w:jc w:val="both"/>
        <w:rPr>
          <w:sz w:val="28"/>
          <w:szCs w:val="28"/>
        </w:rPr>
      </w:pPr>
      <w:r>
        <w:rPr>
          <w:sz w:val="28"/>
          <w:szCs w:val="28"/>
        </w:rPr>
        <w:t xml:space="preserve">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w:t>
      </w:r>
      <w:r w:rsidR="003E4E2E">
        <w:rPr>
          <w:sz w:val="28"/>
          <w:szCs w:val="28"/>
        </w:rPr>
        <w:t>к</w:t>
      </w:r>
      <w:r>
        <w:rPr>
          <w:sz w:val="28"/>
          <w:szCs w:val="28"/>
        </w:rPr>
        <w:t xml:space="preserve"> СМЭВ. </w:t>
      </w:r>
    </w:p>
    <w:p w:rsidR="004807FD" w:rsidRDefault="004807FD" w:rsidP="004807FD">
      <w:pPr>
        <w:ind w:firstLine="709"/>
        <w:jc w:val="both"/>
        <w:rPr>
          <w:sz w:val="28"/>
          <w:szCs w:val="28"/>
        </w:rPr>
      </w:pPr>
      <w:r>
        <w:rPr>
          <w:sz w:val="28"/>
          <w:szCs w:val="28"/>
        </w:rPr>
        <w:t>Межведомственные запросы в бумажной форме оформляются в соответствии с требованиями Федерального закона №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.9. Срок направления межведомственных запросов не более 1 </w:t>
      </w:r>
      <w:r w:rsidR="004C5ADA">
        <w:rPr>
          <w:sz w:val="28"/>
          <w:szCs w:val="28"/>
        </w:rPr>
        <w:t xml:space="preserve">календарного </w:t>
      </w:r>
      <w:r>
        <w:rPr>
          <w:sz w:val="28"/>
          <w:szCs w:val="28"/>
        </w:rPr>
        <w:t xml:space="preserve">дня со дня  получения подготовленных межведомственных запросов.  </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.10.  Подготовленный межведомственный запрос в электронной форме заверяется электронной подписью сотрудника, ответственного за направление межведомственного запроса, в бумажной форме – подписывается руководителем или заместителем  руководителя Департамента и направляется в орган, являющийся поставщиком данных. </w:t>
      </w:r>
    </w:p>
    <w:p w:rsidR="000D6945" w:rsidRDefault="004807FD" w:rsidP="004807FD">
      <w:pPr>
        <w:ind w:firstLine="709"/>
        <w:jc w:val="both"/>
        <w:rPr>
          <w:sz w:val="28"/>
          <w:szCs w:val="28"/>
        </w:rPr>
      </w:pPr>
      <w:r>
        <w:rPr>
          <w:sz w:val="28"/>
          <w:szCs w:val="28"/>
        </w:rPr>
        <w:t>3.</w:t>
      </w:r>
      <w:r w:rsidR="00FF2A98">
        <w:rPr>
          <w:sz w:val="28"/>
          <w:szCs w:val="28"/>
        </w:rPr>
        <w:t>4</w:t>
      </w:r>
      <w:r>
        <w:rPr>
          <w:sz w:val="28"/>
          <w:szCs w:val="28"/>
        </w:rPr>
        <w:t xml:space="preserve">.11.  Факт направления межведомственного информационного запроса в электронной либо бумажной форме специалист Департамента, ответственный за направление межведомственного запроса,  вносит </w:t>
      </w:r>
      <w:r w:rsidRPr="0046242E">
        <w:rPr>
          <w:sz w:val="28"/>
          <w:szCs w:val="28"/>
        </w:rPr>
        <w:t>в журнал</w:t>
      </w:r>
      <w:r w:rsidR="000D6945" w:rsidRPr="0046242E">
        <w:rPr>
          <w:sz w:val="28"/>
          <w:szCs w:val="28"/>
        </w:rPr>
        <w:t xml:space="preserve"> регистрации межведомственных информационных запросов и ответов на межведомственные информационные запросы </w:t>
      </w:r>
      <w:r w:rsidRPr="0046242E">
        <w:rPr>
          <w:sz w:val="28"/>
          <w:szCs w:val="28"/>
        </w:rPr>
        <w:t xml:space="preserve"> в электронной форме.</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.12. Сотрудники, ответственные за подготовку и направление межведомственного запроса, имеют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 </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.13. Сотрудники, ответственные за подготовку и направление межведомственного запроса  несут ответственность за своевременность подготовки и направления межведомственного запроса.</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.14. Сотрудники, ответственные за подготовку и направление межведомственного запроса, обязаны принять необходимые меры для своевременности получения ответа на межведомственный запрос. </w:t>
      </w:r>
    </w:p>
    <w:p w:rsidR="004807FD" w:rsidRDefault="004807FD" w:rsidP="004807FD">
      <w:pPr>
        <w:ind w:firstLine="709"/>
        <w:jc w:val="both"/>
        <w:rPr>
          <w:sz w:val="28"/>
          <w:szCs w:val="28"/>
        </w:rPr>
      </w:pPr>
      <w:r>
        <w:rPr>
          <w:sz w:val="28"/>
          <w:szCs w:val="28"/>
        </w:rPr>
        <w:t xml:space="preserve">Не допускается отказывать в предоставлении муниципальной услуги в случае не поступления ответа на межведомственный запрос. </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.15.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 </w:t>
      </w:r>
    </w:p>
    <w:p w:rsidR="004807FD" w:rsidRDefault="004807FD" w:rsidP="004807FD">
      <w:pPr>
        <w:ind w:firstLine="709"/>
        <w:jc w:val="both"/>
        <w:rPr>
          <w:sz w:val="28"/>
          <w:szCs w:val="28"/>
        </w:rPr>
      </w:pPr>
      <w:r>
        <w:rPr>
          <w:sz w:val="28"/>
          <w:szCs w:val="28"/>
        </w:rPr>
        <w:t>В этом случае в течение 3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rsidR="000D6945" w:rsidRDefault="004807FD" w:rsidP="000D6945">
      <w:pPr>
        <w:ind w:firstLine="709"/>
        <w:jc w:val="both"/>
        <w:rPr>
          <w:sz w:val="28"/>
          <w:szCs w:val="28"/>
        </w:rPr>
      </w:pPr>
      <w:r>
        <w:rPr>
          <w:sz w:val="28"/>
          <w:szCs w:val="28"/>
        </w:rPr>
        <w:t>3.</w:t>
      </w:r>
      <w:r w:rsidR="00FF2A98">
        <w:rPr>
          <w:sz w:val="28"/>
          <w:szCs w:val="28"/>
        </w:rPr>
        <w:t>4</w:t>
      </w:r>
      <w:r>
        <w:rPr>
          <w:sz w:val="28"/>
          <w:szCs w:val="28"/>
        </w:rPr>
        <w:t xml:space="preserve">.16. Факт получения ответа на межведомственный запрос в электронной либо бумажной форме сотрудник, ответственный за направление межведомственного запроса, вносит </w:t>
      </w:r>
      <w:r w:rsidR="000D6945" w:rsidRPr="0046242E">
        <w:rPr>
          <w:sz w:val="28"/>
          <w:szCs w:val="28"/>
        </w:rPr>
        <w:t>в журнал регистрации межведомственных информационных запросов и ответов на межведомственные информационные запросы  в электронной форме.</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.17.  Ответ на межведомственный запрос, полученный в электронной форме, при необходимости распечатывается  и заверяется личной подписью сотрудника, ответственного за направление межведомственного запроса.</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.18. Сотрудник, ответственный за направление межведомственного запроса, в течение </w:t>
      </w:r>
      <w:r w:rsidR="00A532A7">
        <w:rPr>
          <w:sz w:val="28"/>
          <w:szCs w:val="28"/>
        </w:rPr>
        <w:t>3 календарных дней</w:t>
      </w:r>
      <w:r>
        <w:rPr>
          <w:sz w:val="28"/>
          <w:szCs w:val="28"/>
        </w:rPr>
        <w:t xml:space="preserve"> с момента поступления ответов на межведомственные запросы передает полученные документы и (или) информацию в электронной или бумажной форме специалисту Отдела, ответственному за рассмотрение документов. </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.19. Специалист Отдела, рассматривая поступившие  документы и заявление, устанавливает: </w:t>
      </w:r>
    </w:p>
    <w:p w:rsidR="004807FD" w:rsidRDefault="004807FD" w:rsidP="004807FD">
      <w:pPr>
        <w:ind w:firstLine="709"/>
        <w:jc w:val="both"/>
        <w:rPr>
          <w:sz w:val="28"/>
          <w:szCs w:val="28"/>
        </w:rPr>
      </w:pPr>
      <w:r>
        <w:rPr>
          <w:sz w:val="28"/>
          <w:szCs w:val="28"/>
        </w:rPr>
        <w:t>- наличие у заявителей оснований, дающих право на предоставление муниципальной услуги;</w:t>
      </w:r>
    </w:p>
    <w:p w:rsidR="004807FD" w:rsidRDefault="004807FD" w:rsidP="004807FD">
      <w:pPr>
        <w:ind w:firstLine="709"/>
        <w:jc w:val="both"/>
        <w:rPr>
          <w:sz w:val="28"/>
          <w:szCs w:val="28"/>
        </w:rPr>
      </w:pPr>
      <w:r>
        <w:rPr>
          <w:sz w:val="28"/>
          <w:szCs w:val="28"/>
        </w:rPr>
        <w:t>- отсутствие оснований для отказа в предоставлении муниципаль</w:t>
      </w:r>
      <w:r w:rsidR="009E7DBA">
        <w:rPr>
          <w:sz w:val="28"/>
          <w:szCs w:val="28"/>
        </w:rPr>
        <w:t>ной услуги, указанных в  п. 2.12.</w:t>
      </w:r>
      <w:r w:rsidR="005E3EC8">
        <w:rPr>
          <w:sz w:val="28"/>
          <w:szCs w:val="28"/>
        </w:rPr>
        <w:t>2</w:t>
      </w:r>
      <w:r>
        <w:rPr>
          <w:sz w:val="28"/>
          <w:szCs w:val="28"/>
        </w:rPr>
        <w:t xml:space="preserve"> настоящего Административного регламента. </w:t>
      </w:r>
    </w:p>
    <w:p w:rsidR="004807FD" w:rsidRDefault="004807FD" w:rsidP="004807FD">
      <w:pPr>
        <w:ind w:firstLine="709"/>
        <w:jc w:val="both"/>
        <w:rPr>
          <w:sz w:val="28"/>
          <w:szCs w:val="28"/>
        </w:rPr>
      </w:pPr>
      <w:r>
        <w:rPr>
          <w:sz w:val="28"/>
          <w:szCs w:val="28"/>
        </w:rPr>
        <w:t>3.</w:t>
      </w:r>
      <w:r w:rsidR="00FF2A98">
        <w:rPr>
          <w:sz w:val="28"/>
          <w:szCs w:val="28"/>
        </w:rPr>
        <w:t>4</w:t>
      </w:r>
      <w:r>
        <w:rPr>
          <w:sz w:val="28"/>
          <w:szCs w:val="28"/>
        </w:rPr>
        <w:t xml:space="preserve">.20. По итогам рассмотрения документов, необходимых для предоставления муниципальной услуги, специалист Отдела в течение </w:t>
      </w:r>
      <w:r w:rsidR="00C527A8">
        <w:rPr>
          <w:sz w:val="28"/>
          <w:szCs w:val="28"/>
        </w:rPr>
        <w:t xml:space="preserve">17календарных </w:t>
      </w:r>
      <w:r>
        <w:rPr>
          <w:sz w:val="28"/>
          <w:szCs w:val="28"/>
        </w:rPr>
        <w:t>дней с момента  поступления в Отдел зарегистрированного  заявления о предоставлении муниципальной услуги, подготавливает проект уведомления о предоставлении (об отказе в предоставлении)  участк</w:t>
      </w:r>
      <w:r w:rsidR="00D82612">
        <w:rPr>
          <w:sz w:val="28"/>
          <w:szCs w:val="28"/>
        </w:rPr>
        <w:t>а</w:t>
      </w:r>
      <w:r>
        <w:rPr>
          <w:sz w:val="28"/>
          <w:szCs w:val="28"/>
        </w:rPr>
        <w:t xml:space="preserve"> земли для создания семейн</w:t>
      </w:r>
      <w:r w:rsidR="00D82612">
        <w:rPr>
          <w:sz w:val="28"/>
          <w:szCs w:val="28"/>
        </w:rPr>
        <w:t>ого</w:t>
      </w:r>
      <w:r>
        <w:rPr>
          <w:sz w:val="28"/>
          <w:szCs w:val="28"/>
        </w:rPr>
        <w:t xml:space="preserve"> (родов</w:t>
      </w:r>
      <w:r w:rsidR="00D82612">
        <w:rPr>
          <w:sz w:val="28"/>
          <w:szCs w:val="28"/>
        </w:rPr>
        <w:t>ого</w:t>
      </w:r>
      <w:r>
        <w:rPr>
          <w:sz w:val="28"/>
          <w:szCs w:val="28"/>
        </w:rPr>
        <w:t>) захоронени</w:t>
      </w:r>
      <w:r w:rsidR="00D82612">
        <w:rPr>
          <w:sz w:val="28"/>
          <w:szCs w:val="28"/>
        </w:rPr>
        <w:t>я</w:t>
      </w:r>
      <w:r>
        <w:rPr>
          <w:sz w:val="28"/>
          <w:szCs w:val="28"/>
        </w:rPr>
        <w:t>(далее – проект уведомления).</w:t>
      </w:r>
    </w:p>
    <w:p w:rsidR="00087A08" w:rsidRDefault="004807FD" w:rsidP="004807FD">
      <w:pPr>
        <w:ind w:firstLine="709"/>
        <w:jc w:val="both"/>
        <w:rPr>
          <w:sz w:val="28"/>
          <w:szCs w:val="28"/>
        </w:rPr>
      </w:pPr>
      <w:r>
        <w:rPr>
          <w:sz w:val="28"/>
          <w:szCs w:val="28"/>
        </w:rPr>
        <w:t>3.</w:t>
      </w:r>
      <w:r w:rsidR="00FF2A98">
        <w:rPr>
          <w:sz w:val="28"/>
          <w:szCs w:val="28"/>
        </w:rPr>
        <w:t>4</w:t>
      </w:r>
      <w:r>
        <w:rPr>
          <w:sz w:val="28"/>
          <w:szCs w:val="28"/>
        </w:rPr>
        <w:t xml:space="preserve">.21. Специалист Отдела в </w:t>
      </w:r>
      <w:r w:rsidR="00A86E88">
        <w:rPr>
          <w:sz w:val="28"/>
          <w:szCs w:val="28"/>
        </w:rPr>
        <w:t xml:space="preserve">день </w:t>
      </w:r>
      <w:r>
        <w:rPr>
          <w:sz w:val="28"/>
          <w:szCs w:val="28"/>
        </w:rPr>
        <w:t xml:space="preserve">подготовки передает проект уведомления на рассмотрение и подписание руководителю или заместителю руководителя Департамента. </w:t>
      </w:r>
    </w:p>
    <w:p w:rsidR="004807FD" w:rsidRDefault="004807FD" w:rsidP="004807FD">
      <w:pPr>
        <w:ind w:firstLine="709"/>
        <w:jc w:val="both"/>
        <w:rPr>
          <w:sz w:val="28"/>
          <w:szCs w:val="28"/>
        </w:rPr>
      </w:pPr>
      <w:r>
        <w:rPr>
          <w:sz w:val="28"/>
          <w:szCs w:val="28"/>
        </w:rPr>
        <w:t>3.</w:t>
      </w:r>
      <w:r w:rsidR="00223A4F">
        <w:rPr>
          <w:sz w:val="28"/>
          <w:szCs w:val="28"/>
        </w:rPr>
        <w:t>4</w:t>
      </w:r>
      <w:r>
        <w:rPr>
          <w:sz w:val="28"/>
          <w:szCs w:val="28"/>
        </w:rPr>
        <w:t>.</w:t>
      </w:r>
      <w:r w:rsidR="00223A4F">
        <w:rPr>
          <w:sz w:val="28"/>
          <w:szCs w:val="28"/>
        </w:rPr>
        <w:t>22</w:t>
      </w:r>
      <w:r>
        <w:rPr>
          <w:sz w:val="28"/>
          <w:szCs w:val="28"/>
        </w:rPr>
        <w:t xml:space="preserve">. Руководитель или заместитель руководителя Департамента в течение 3 </w:t>
      </w:r>
      <w:r w:rsidR="001232F8">
        <w:rPr>
          <w:sz w:val="28"/>
          <w:szCs w:val="28"/>
        </w:rPr>
        <w:t>календарных</w:t>
      </w:r>
      <w:r>
        <w:rPr>
          <w:sz w:val="28"/>
          <w:szCs w:val="28"/>
        </w:rPr>
        <w:t xml:space="preserve"> дней с момента поступления рассматривает проект уведомления и принимает одно из следующих  решений:</w:t>
      </w:r>
    </w:p>
    <w:p w:rsidR="004807FD" w:rsidRDefault="006336B4" w:rsidP="004807FD">
      <w:pPr>
        <w:ind w:firstLine="709"/>
        <w:jc w:val="both"/>
        <w:rPr>
          <w:sz w:val="28"/>
          <w:szCs w:val="28"/>
        </w:rPr>
      </w:pPr>
      <w:r>
        <w:rPr>
          <w:sz w:val="28"/>
          <w:szCs w:val="28"/>
        </w:rPr>
        <w:t xml:space="preserve">- </w:t>
      </w:r>
      <w:r w:rsidR="004807FD">
        <w:rPr>
          <w:sz w:val="28"/>
          <w:szCs w:val="28"/>
        </w:rPr>
        <w:t>подписывает проект уведомления</w:t>
      </w:r>
      <w:r>
        <w:rPr>
          <w:sz w:val="28"/>
          <w:szCs w:val="28"/>
        </w:rPr>
        <w:t>;</w:t>
      </w:r>
    </w:p>
    <w:p w:rsidR="006336B4" w:rsidRDefault="006336B4" w:rsidP="006336B4">
      <w:pPr>
        <w:ind w:firstLine="709"/>
        <w:jc w:val="both"/>
        <w:rPr>
          <w:sz w:val="28"/>
          <w:szCs w:val="28"/>
        </w:rPr>
      </w:pPr>
      <w:r>
        <w:rPr>
          <w:sz w:val="28"/>
          <w:szCs w:val="28"/>
        </w:rPr>
        <w:t>- возвращает проект уведомления специалисту Отдела для доработки.</w:t>
      </w:r>
    </w:p>
    <w:p w:rsidR="00FD6982" w:rsidRDefault="00FD6982" w:rsidP="00FD6982">
      <w:pPr>
        <w:ind w:firstLine="709"/>
        <w:jc w:val="both"/>
        <w:rPr>
          <w:sz w:val="28"/>
          <w:szCs w:val="28"/>
        </w:rPr>
      </w:pPr>
      <w:r>
        <w:rPr>
          <w:sz w:val="28"/>
          <w:szCs w:val="28"/>
        </w:rPr>
        <w:t>3.4.23. При наличии замечаний Специалист Отдела в</w:t>
      </w:r>
      <w:r w:rsidR="00166F14">
        <w:rPr>
          <w:sz w:val="28"/>
          <w:szCs w:val="28"/>
        </w:rPr>
        <w:t xml:space="preserve"> течение 1 календарного дня после</w:t>
      </w:r>
      <w:r>
        <w:rPr>
          <w:sz w:val="28"/>
          <w:szCs w:val="28"/>
        </w:rPr>
        <w:t xml:space="preserve"> получения проекта уведомления для доработки устраняет замечания и возвращает проект уведомления уполномоченному должностному лицу Департамента для подписания.  </w:t>
      </w:r>
    </w:p>
    <w:p w:rsidR="00FD6982" w:rsidRPr="00B06A3C" w:rsidRDefault="00FD6982" w:rsidP="00FD6982">
      <w:pPr>
        <w:ind w:firstLine="709"/>
        <w:jc w:val="both"/>
        <w:rPr>
          <w:sz w:val="28"/>
          <w:szCs w:val="28"/>
        </w:rPr>
      </w:pPr>
      <w:r w:rsidRPr="00B06A3C">
        <w:rPr>
          <w:sz w:val="28"/>
          <w:szCs w:val="28"/>
        </w:rPr>
        <w:t>3.</w:t>
      </w:r>
      <w:r w:rsidR="00086FE4">
        <w:rPr>
          <w:sz w:val="28"/>
          <w:szCs w:val="28"/>
        </w:rPr>
        <w:t>4.24</w:t>
      </w:r>
      <w:r w:rsidRPr="00B06A3C">
        <w:rPr>
          <w:sz w:val="28"/>
          <w:szCs w:val="28"/>
        </w:rPr>
        <w:t xml:space="preserve">. Руководитель или заместитель руководителя Департамента в </w:t>
      </w:r>
      <w:r w:rsidR="007B4222">
        <w:rPr>
          <w:sz w:val="28"/>
          <w:szCs w:val="28"/>
        </w:rPr>
        <w:t xml:space="preserve">течение </w:t>
      </w:r>
      <w:r w:rsidR="0076494B">
        <w:rPr>
          <w:sz w:val="28"/>
          <w:szCs w:val="28"/>
        </w:rPr>
        <w:t xml:space="preserve">3 календарных </w:t>
      </w:r>
      <w:r w:rsidR="007B4222">
        <w:rPr>
          <w:sz w:val="28"/>
          <w:szCs w:val="28"/>
        </w:rPr>
        <w:t>дн</w:t>
      </w:r>
      <w:r w:rsidR="0076494B">
        <w:rPr>
          <w:sz w:val="28"/>
          <w:szCs w:val="28"/>
        </w:rPr>
        <w:t xml:space="preserve">ейс момента </w:t>
      </w:r>
      <w:r w:rsidRPr="00B06A3C">
        <w:rPr>
          <w:sz w:val="28"/>
          <w:szCs w:val="28"/>
        </w:rPr>
        <w:t>поступления после доработки подписывает проект уведомления.</w:t>
      </w:r>
    </w:p>
    <w:p w:rsidR="00FE69CF" w:rsidRDefault="00FE69CF" w:rsidP="00FE69CF">
      <w:pPr>
        <w:ind w:firstLine="709"/>
        <w:jc w:val="both"/>
        <w:rPr>
          <w:sz w:val="28"/>
          <w:szCs w:val="28"/>
        </w:rPr>
      </w:pPr>
      <w:r>
        <w:rPr>
          <w:sz w:val="28"/>
          <w:szCs w:val="28"/>
        </w:rPr>
        <w:t>3.</w:t>
      </w:r>
      <w:r w:rsidR="007959F4">
        <w:rPr>
          <w:sz w:val="28"/>
          <w:szCs w:val="28"/>
        </w:rPr>
        <w:t>4</w:t>
      </w:r>
      <w:r>
        <w:rPr>
          <w:sz w:val="28"/>
          <w:szCs w:val="28"/>
        </w:rPr>
        <w:t>.2</w:t>
      </w:r>
      <w:r w:rsidR="007959F4">
        <w:rPr>
          <w:sz w:val="28"/>
          <w:szCs w:val="28"/>
        </w:rPr>
        <w:t>5</w:t>
      </w:r>
      <w:r>
        <w:rPr>
          <w:sz w:val="28"/>
          <w:szCs w:val="28"/>
        </w:rPr>
        <w:t>. Способ фиксации результата выполнения административной процедуры.</w:t>
      </w:r>
    </w:p>
    <w:p w:rsidR="004807FD" w:rsidRDefault="004807FD" w:rsidP="00B06A3C">
      <w:pPr>
        <w:ind w:firstLine="709"/>
        <w:jc w:val="both"/>
        <w:rPr>
          <w:sz w:val="28"/>
          <w:szCs w:val="28"/>
        </w:rPr>
      </w:pPr>
      <w:r>
        <w:rPr>
          <w:sz w:val="28"/>
          <w:szCs w:val="28"/>
        </w:rPr>
        <w:t xml:space="preserve">Подписанное уведомление </w:t>
      </w:r>
      <w:r w:rsidR="00FE69CF">
        <w:rPr>
          <w:sz w:val="28"/>
          <w:szCs w:val="28"/>
        </w:rPr>
        <w:t xml:space="preserve">специалист </w:t>
      </w:r>
      <w:r w:rsidR="008F6F04">
        <w:rPr>
          <w:sz w:val="28"/>
          <w:szCs w:val="28"/>
        </w:rPr>
        <w:t xml:space="preserve">канцелярии </w:t>
      </w:r>
      <w:r w:rsidR="00FE69CF">
        <w:rPr>
          <w:sz w:val="28"/>
          <w:szCs w:val="28"/>
        </w:rPr>
        <w:t xml:space="preserve">Департамента регистрирует в СЭД «Дело» и </w:t>
      </w:r>
      <w:r>
        <w:rPr>
          <w:sz w:val="28"/>
          <w:szCs w:val="28"/>
        </w:rPr>
        <w:t>возвращает</w:t>
      </w:r>
      <w:r w:rsidR="00FE69CF">
        <w:rPr>
          <w:sz w:val="28"/>
          <w:szCs w:val="28"/>
        </w:rPr>
        <w:t xml:space="preserve"> специалисту Отдела</w:t>
      </w:r>
      <w:r>
        <w:rPr>
          <w:sz w:val="28"/>
          <w:szCs w:val="28"/>
        </w:rPr>
        <w:t xml:space="preserve">. </w:t>
      </w:r>
    </w:p>
    <w:p w:rsidR="004807FD" w:rsidRDefault="004807FD" w:rsidP="004807FD">
      <w:pPr>
        <w:ind w:firstLine="709"/>
        <w:jc w:val="both"/>
        <w:rPr>
          <w:sz w:val="28"/>
          <w:szCs w:val="28"/>
        </w:rPr>
      </w:pPr>
      <w:r>
        <w:rPr>
          <w:sz w:val="28"/>
          <w:szCs w:val="28"/>
        </w:rPr>
        <w:t>3.</w:t>
      </w:r>
      <w:r w:rsidR="007959F4">
        <w:rPr>
          <w:sz w:val="28"/>
          <w:szCs w:val="28"/>
        </w:rPr>
        <w:t>4.26</w:t>
      </w:r>
      <w:r>
        <w:rPr>
          <w:sz w:val="28"/>
          <w:szCs w:val="28"/>
        </w:rPr>
        <w:t>.  Результатом выполнения административной процедуры является</w:t>
      </w:r>
      <w:r w:rsidR="0070684E">
        <w:rPr>
          <w:sz w:val="28"/>
          <w:szCs w:val="28"/>
        </w:rPr>
        <w:t xml:space="preserve"> зарегистрированное в СЭД «Дело» </w:t>
      </w:r>
      <w:r>
        <w:rPr>
          <w:sz w:val="28"/>
          <w:szCs w:val="28"/>
        </w:rPr>
        <w:t xml:space="preserve"> уведомление:</w:t>
      </w:r>
    </w:p>
    <w:p w:rsidR="004807FD" w:rsidRDefault="004807FD" w:rsidP="004807FD">
      <w:pPr>
        <w:ind w:firstLine="709"/>
        <w:jc w:val="both"/>
        <w:rPr>
          <w:sz w:val="28"/>
          <w:szCs w:val="28"/>
        </w:rPr>
      </w:pPr>
      <w:r>
        <w:rPr>
          <w:sz w:val="28"/>
          <w:szCs w:val="28"/>
        </w:rPr>
        <w:t>- о предоставлении  участк</w:t>
      </w:r>
      <w:r w:rsidR="0070684E">
        <w:rPr>
          <w:sz w:val="28"/>
          <w:szCs w:val="28"/>
        </w:rPr>
        <w:t>а</w:t>
      </w:r>
      <w:r>
        <w:rPr>
          <w:sz w:val="28"/>
          <w:szCs w:val="28"/>
        </w:rPr>
        <w:t xml:space="preserve"> земли для создания семейн</w:t>
      </w:r>
      <w:r w:rsidR="00E7453A">
        <w:rPr>
          <w:sz w:val="28"/>
          <w:szCs w:val="28"/>
        </w:rPr>
        <w:t>ого</w:t>
      </w:r>
      <w:r>
        <w:rPr>
          <w:sz w:val="28"/>
          <w:szCs w:val="28"/>
        </w:rPr>
        <w:t xml:space="preserve"> (родов</w:t>
      </w:r>
      <w:r w:rsidR="00E7453A">
        <w:rPr>
          <w:sz w:val="28"/>
          <w:szCs w:val="28"/>
        </w:rPr>
        <w:t>ого</w:t>
      </w:r>
      <w:r>
        <w:rPr>
          <w:sz w:val="28"/>
          <w:szCs w:val="28"/>
        </w:rPr>
        <w:t>) захоронени</w:t>
      </w:r>
      <w:r w:rsidR="00E7453A">
        <w:rPr>
          <w:sz w:val="28"/>
          <w:szCs w:val="28"/>
        </w:rPr>
        <w:t>я</w:t>
      </w:r>
      <w:r>
        <w:rPr>
          <w:sz w:val="28"/>
          <w:szCs w:val="28"/>
        </w:rPr>
        <w:t>;</w:t>
      </w:r>
    </w:p>
    <w:p w:rsidR="004807FD" w:rsidRDefault="004807FD" w:rsidP="004807FD">
      <w:pPr>
        <w:ind w:firstLine="709"/>
        <w:jc w:val="both"/>
        <w:rPr>
          <w:sz w:val="28"/>
          <w:szCs w:val="28"/>
        </w:rPr>
      </w:pPr>
      <w:r>
        <w:rPr>
          <w:sz w:val="28"/>
          <w:szCs w:val="28"/>
        </w:rPr>
        <w:t>-  об отказе в предоставлении участк</w:t>
      </w:r>
      <w:r w:rsidR="00E7453A">
        <w:rPr>
          <w:sz w:val="28"/>
          <w:szCs w:val="28"/>
        </w:rPr>
        <w:t>а</w:t>
      </w:r>
      <w:r>
        <w:rPr>
          <w:sz w:val="28"/>
          <w:szCs w:val="28"/>
        </w:rPr>
        <w:t xml:space="preserve"> земли для создания семейн</w:t>
      </w:r>
      <w:r w:rsidR="00E7453A">
        <w:rPr>
          <w:sz w:val="28"/>
          <w:szCs w:val="28"/>
        </w:rPr>
        <w:t>ого</w:t>
      </w:r>
      <w:r>
        <w:rPr>
          <w:sz w:val="28"/>
          <w:szCs w:val="28"/>
        </w:rPr>
        <w:t xml:space="preserve"> (родов</w:t>
      </w:r>
      <w:r w:rsidR="00E7453A">
        <w:rPr>
          <w:sz w:val="28"/>
          <w:szCs w:val="28"/>
        </w:rPr>
        <w:t>ого</w:t>
      </w:r>
      <w:r>
        <w:rPr>
          <w:sz w:val="28"/>
          <w:szCs w:val="28"/>
        </w:rPr>
        <w:t>) захоронени</w:t>
      </w:r>
      <w:r w:rsidR="00E7453A">
        <w:rPr>
          <w:sz w:val="28"/>
          <w:szCs w:val="28"/>
        </w:rPr>
        <w:t>я</w:t>
      </w:r>
      <w:r>
        <w:rPr>
          <w:sz w:val="28"/>
          <w:szCs w:val="28"/>
        </w:rPr>
        <w:t>.</w:t>
      </w:r>
    </w:p>
    <w:p w:rsidR="004807FD" w:rsidRDefault="004807FD" w:rsidP="004807FD">
      <w:pPr>
        <w:ind w:firstLine="709"/>
        <w:jc w:val="both"/>
        <w:rPr>
          <w:sz w:val="28"/>
          <w:szCs w:val="28"/>
        </w:rPr>
      </w:pPr>
      <w:r>
        <w:rPr>
          <w:sz w:val="28"/>
          <w:szCs w:val="28"/>
        </w:rPr>
        <w:t>3.</w:t>
      </w:r>
      <w:r w:rsidR="007959F4">
        <w:rPr>
          <w:sz w:val="28"/>
          <w:szCs w:val="28"/>
        </w:rPr>
        <w:t xml:space="preserve">4.27. </w:t>
      </w:r>
      <w:r>
        <w:rPr>
          <w:sz w:val="28"/>
          <w:szCs w:val="28"/>
        </w:rPr>
        <w:t xml:space="preserve"> Срок выполнения административной процедуры составляет не более </w:t>
      </w:r>
      <w:r w:rsidR="00953B03">
        <w:rPr>
          <w:sz w:val="28"/>
          <w:szCs w:val="28"/>
        </w:rPr>
        <w:t>2</w:t>
      </w:r>
      <w:r w:rsidR="00BF2B05">
        <w:rPr>
          <w:sz w:val="28"/>
          <w:szCs w:val="28"/>
        </w:rPr>
        <w:t>4</w:t>
      </w:r>
      <w:r w:rsidR="001232F8">
        <w:rPr>
          <w:sz w:val="28"/>
          <w:szCs w:val="28"/>
        </w:rPr>
        <w:t>календарных</w:t>
      </w:r>
      <w:r>
        <w:rPr>
          <w:sz w:val="28"/>
          <w:szCs w:val="28"/>
        </w:rPr>
        <w:t xml:space="preserve"> дней с момента поступления проекта уведомления на рассмотрение руководителю  или заместителю руководителя Департамента. </w:t>
      </w:r>
    </w:p>
    <w:p w:rsidR="0040149F" w:rsidRPr="0040149F" w:rsidRDefault="0040149F" w:rsidP="004807FD">
      <w:pPr>
        <w:ind w:firstLine="709"/>
        <w:jc w:val="both"/>
        <w:rPr>
          <w:color w:val="C00000"/>
          <w:sz w:val="28"/>
          <w:szCs w:val="28"/>
        </w:rPr>
      </w:pPr>
    </w:p>
    <w:p w:rsidR="004807FD" w:rsidRDefault="004807FD" w:rsidP="004807FD">
      <w:pPr>
        <w:ind w:firstLine="709"/>
        <w:jc w:val="both"/>
        <w:rPr>
          <w:sz w:val="28"/>
          <w:szCs w:val="28"/>
        </w:rPr>
      </w:pPr>
      <w:r>
        <w:rPr>
          <w:sz w:val="28"/>
          <w:szCs w:val="28"/>
        </w:rPr>
        <w:t xml:space="preserve">3.6. </w:t>
      </w:r>
      <w:r w:rsidR="0050553C">
        <w:rPr>
          <w:sz w:val="28"/>
          <w:szCs w:val="28"/>
        </w:rPr>
        <w:t>Прием</w:t>
      </w:r>
      <w:r>
        <w:rPr>
          <w:sz w:val="28"/>
          <w:szCs w:val="28"/>
        </w:rPr>
        <w:t xml:space="preserve">результата предоставления муниципальной услуги из Департамента в </w:t>
      </w:r>
      <w:r w:rsidR="004B1E66">
        <w:rPr>
          <w:sz w:val="28"/>
          <w:szCs w:val="28"/>
        </w:rPr>
        <w:t>МФЦ</w:t>
      </w:r>
      <w:r>
        <w:rPr>
          <w:sz w:val="28"/>
          <w:szCs w:val="28"/>
        </w:rPr>
        <w:t>.</w:t>
      </w:r>
    </w:p>
    <w:p w:rsidR="004807FD" w:rsidRDefault="004807FD" w:rsidP="004807FD">
      <w:pPr>
        <w:ind w:firstLine="709"/>
        <w:jc w:val="both"/>
        <w:rPr>
          <w:sz w:val="28"/>
          <w:szCs w:val="28"/>
        </w:rPr>
      </w:pPr>
      <w:r>
        <w:rPr>
          <w:sz w:val="28"/>
          <w:szCs w:val="28"/>
        </w:rPr>
        <w:t xml:space="preserve">3.6.1. Основанием для начала административной процедуры является уведомление </w:t>
      </w:r>
      <w:r w:rsidR="004B1E66">
        <w:rPr>
          <w:sz w:val="28"/>
          <w:szCs w:val="28"/>
        </w:rPr>
        <w:t>МФЦ</w:t>
      </w:r>
      <w:r>
        <w:rPr>
          <w:sz w:val="28"/>
          <w:szCs w:val="28"/>
        </w:rPr>
        <w:t xml:space="preserve"> Департаментом о готовности результата предоставления муниципальной услуги по телефонному звонку в канцелярию </w:t>
      </w:r>
      <w:r w:rsidR="004B1E66">
        <w:rPr>
          <w:sz w:val="28"/>
          <w:szCs w:val="28"/>
        </w:rPr>
        <w:t>МФЦ</w:t>
      </w:r>
      <w:r>
        <w:rPr>
          <w:sz w:val="28"/>
          <w:szCs w:val="28"/>
        </w:rPr>
        <w:t xml:space="preserve">, в случае если выдача результата предоставления муниципальной услуги осуществляется на базе  </w:t>
      </w:r>
      <w:r w:rsidR="004B1E66">
        <w:rPr>
          <w:sz w:val="28"/>
          <w:szCs w:val="28"/>
        </w:rPr>
        <w:t>МФЦ</w:t>
      </w:r>
      <w:r>
        <w:rPr>
          <w:sz w:val="28"/>
          <w:szCs w:val="28"/>
        </w:rPr>
        <w:t>.</w:t>
      </w:r>
    </w:p>
    <w:p w:rsidR="004807FD" w:rsidRDefault="004807FD" w:rsidP="004807FD">
      <w:pPr>
        <w:ind w:firstLine="709"/>
        <w:jc w:val="both"/>
        <w:rPr>
          <w:sz w:val="28"/>
          <w:szCs w:val="28"/>
        </w:rPr>
      </w:pPr>
      <w:r>
        <w:rPr>
          <w:sz w:val="28"/>
          <w:szCs w:val="28"/>
        </w:rPr>
        <w:t xml:space="preserve">3.6.2. Выполнение административной процедуры осуществляет курьер </w:t>
      </w:r>
      <w:r w:rsidR="004B1E66">
        <w:rPr>
          <w:sz w:val="28"/>
          <w:szCs w:val="28"/>
        </w:rPr>
        <w:t>МФЦ</w:t>
      </w:r>
      <w:r>
        <w:rPr>
          <w:sz w:val="28"/>
          <w:szCs w:val="28"/>
        </w:rPr>
        <w:t xml:space="preserve">, сотрудник </w:t>
      </w:r>
      <w:r w:rsidR="004B1E66">
        <w:rPr>
          <w:sz w:val="28"/>
          <w:szCs w:val="28"/>
        </w:rPr>
        <w:t>МФЦ</w:t>
      </w:r>
      <w:r>
        <w:rPr>
          <w:sz w:val="28"/>
          <w:szCs w:val="28"/>
        </w:rPr>
        <w:t xml:space="preserve"> осуществляющий получение документов из органа.</w:t>
      </w:r>
    </w:p>
    <w:p w:rsidR="004807FD" w:rsidRDefault="004807FD" w:rsidP="004807FD">
      <w:pPr>
        <w:ind w:firstLine="709"/>
        <w:jc w:val="both"/>
        <w:rPr>
          <w:sz w:val="28"/>
          <w:szCs w:val="28"/>
        </w:rPr>
      </w:pPr>
      <w:r>
        <w:rPr>
          <w:sz w:val="28"/>
          <w:szCs w:val="28"/>
        </w:rPr>
        <w:t xml:space="preserve">3.6.3. После уведомления </w:t>
      </w:r>
      <w:r w:rsidR="004B1E66">
        <w:rPr>
          <w:sz w:val="28"/>
          <w:szCs w:val="28"/>
        </w:rPr>
        <w:t>МФЦ</w:t>
      </w:r>
      <w:r>
        <w:rPr>
          <w:sz w:val="28"/>
          <w:szCs w:val="28"/>
        </w:rPr>
        <w:t xml:space="preserve"> Департаментом о готовности результата предоставления муниципальной услуги, курьер </w:t>
      </w:r>
      <w:r w:rsidR="004B1E66">
        <w:rPr>
          <w:sz w:val="28"/>
          <w:szCs w:val="28"/>
        </w:rPr>
        <w:t>МФЦ</w:t>
      </w:r>
      <w:r>
        <w:rPr>
          <w:sz w:val="28"/>
          <w:szCs w:val="28"/>
        </w:rPr>
        <w:t xml:space="preserve"> доставляет его в </w:t>
      </w:r>
      <w:r w:rsidR="004B1E66">
        <w:rPr>
          <w:sz w:val="28"/>
          <w:szCs w:val="28"/>
        </w:rPr>
        <w:t>МФЦ</w:t>
      </w:r>
      <w:r>
        <w:rPr>
          <w:sz w:val="28"/>
          <w:szCs w:val="28"/>
        </w:rPr>
        <w:t xml:space="preserve"> из Департамента в соответствии с реестром передачи документов.</w:t>
      </w:r>
    </w:p>
    <w:p w:rsidR="002604F0" w:rsidRDefault="004807FD" w:rsidP="002604F0">
      <w:pPr>
        <w:ind w:firstLine="709"/>
        <w:jc w:val="both"/>
        <w:rPr>
          <w:sz w:val="28"/>
          <w:szCs w:val="28"/>
        </w:rPr>
      </w:pPr>
      <w:r>
        <w:rPr>
          <w:sz w:val="28"/>
          <w:szCs w:val="28"/>
        </w:rPr>
        <w:t xml:space="preserve">3.6.4. </w:t>
      </w:r>
      <w:r w:rsidR="002604F0">
        <w:rPr>
          <w:sz w:val="28"/>
          <w:szCs w:val="28"/>
        </w:rPr>
        <w:t>Способ фиксации результата выполнения административной процедуры.</w:t>
      </w:r>
    </w:p>
    <w:p w:rsidR="004807FD" w:rsidRDefault="004807FD" w:rsidP="004807FD">
      <w:pPr>
        <w:ind w:firstLine="709"/>
        <w:jc w:val="both"/>
        <w:rPr>
          <w:sz w:val="28"/>
          <w:szCs w:val="28"/>
        </w:rPr>
      </w:pPr>
      <w:r>
        <w:rPr>
          <w:sz w:val="28"/>
          <w:szCs w:val="28"/>
        </w:rPr>
        <w:t xml:space="preserve">Сотрудник </w:t>
      </w:r>
      <w:r w:rsidR="004B1E66">
        <w:rPr>
          <w:sz w:val="28"/>
          <w:szCs w:val="28"/>
        </w:rPr>
        <w:t>МФЦ</w:t>
      </w:r>
      <w:r>
        <w:rPr>
          <w:sz w:val="28"/>
          <w:szCs w:val="28"/>
        </w:rPr>
        <w:t>, осуществляющий получение документов из органа, производит отметку о получении результата предоставления муниципальной услуги в Электронном журнале.</w:t>
      </w:r>
    </w:p>
    <w:p w:rsidR="004807FD" w:rsidRDefault="004807FD" w:rsidP="004807FD">
      <w:pPr>
        <w:ind w:firstLine="709"/>
        <w:jc w:val="both"/>
        <w:rPr>
          <w:sz w:val="28"/>
          <w:szCs w:val="28"/>
        </w:rPr>
      </w:pPr>
      <w:r>
        <w:rPr>
          <w:sz w:val="28"/>
          <w:szCs w:val="28"/>
        </w:rPr>
        <w:t xml:space="preserve">3.6.5. Результатом выполнения административной процедуры является прием в </w:t>
      </w:r>
      <w:r w:rsidR="004B1E66">
        <w:rPr>
          <w:sz w:val="28"/>
          <w:szCs w:val="28"/>
        </w:rPr>
        <w:t>МФЦ</w:t>
      </w:r>
      <w:r>
        <w:rPr>
          <w:sz w:val="28"/>
          <w:szCs w:val="28"/>
        </w:rPr>
        <w:t xml:space="preserve"> результата предоставления муниципальной услуги.</w:t>
      </w:r>
    </w:p>
    <w:p w:rsidR="004807FD" w:rsidRDefault="004807FD" w:rsidP="004807FD">
      <w:pPr>
        <w:ind w:firstLine="709"/>
        <w:jc w:val="both"/>
        <w:rPr>
          <w:sz w:val="28"/>
          <w:szCs w:val="28"/>
        </w:rPr>
      </w:pPr>
      <w:r>
        <w:rPr>
          <w:sz w:val="28"/>
          <w:szCs w:val="28"/>
        </w:rPr>
        <w:t xml:space="preserve">3.6.6. Выполнение административной процедуры составляет не более </w:t>
      </w:r>
      <w:r w:rsidR="00666AA7">
        <w:rPr>
          <w:sz w:val="28"/>
          <w:szCs w:val="28"/>
        </w:rPr>
        <w:t>2рабочих</w:t>
      </w:r>
      <w:r w:rsidR="00BC7DAA">
        <w:rPr>
          <w:sz w:val="28"/>
          <w:szCs w:val="28"/>
        </w:rPr>
        <w:t xml:space="preserve"> дней</w:t>
      </w:r>
      <w:r>
        <w:rPr>
          <w:sz w:val="28"/>
          <w:szCs w:val="28"/>
        </w:rPr>
        <w:t xml:space="preserve"> с момента получения </w:t>
      </w:r>
      <w:r w:rsidR="004B1E66">
        <w:rPr>
          <w:sz w:val="28"/>
          <w:szCs w:val="28"/>
        </w:rPr>
        <w:t>МФЦ</w:t>
      </w:r>
      <w:r>
        <w:rPr>
          <w:sz w:val="28"/>
          <w:szCs w:val="28"/>
        </w:rPr>
        <w:t xml:space="preserve"> уведомления о готовности результата предоставления муниципальной услуги. </w:t>
      </w:r>
    </w:p>
    <w:p w:rsidR="004807FD" w:rsidRDefault="004807FD" w:rsidP="004807FD">
      <w:pPr>
        <w:ind w:firstLine="709"/>
        <w:jc w:val="both"/>
        <w:rPr>
          <w:sz w:val="28"/>
          <w:szCs w:val="28"/>
        </w:rPr>
      </w:pPr>
    </w:p>
    <w:p w:rsidR="00734701" w:rsidRDefault="005043FC" w:rsidP="004807FD">
      <w:pPr>
        <w:ind w:firstLine="709"/>
        <w:jc w:val="both"/>
        <w:rPr>
          <w:sz w:val="28"/>
          <w:szCs w:val="28"/>
        </w:rPr>
      </w:pPr>
      <w:r>
        <w:rPr>
          <w:sz w:val="28"/>
          <w:szCs w:val="28"/>
        </w:rPr>
        <w:t>3.7. Выдача результата предоставления муниципальной услуги заявителю.</w:t>
      </w:r>
    </w:p>
    <w:p w:rsidR="00734701" w:rsidRDefault="00734701" w:rsidP="00734701">
      <w:pPr>
        <w:ind w:firstLine="709"/>
        <w:jc w:val="both"/>
        <w:rPr>
          <w:sz w:val="28"/>
          <w:szCs w:val="28"/>
        </w:rPr>
      </w:pPr>
      <w:r>
        <w:rPr>
          <w:sz w:val="28"/>
          <w:szCs w:val="28"/>
        </w:rPr>
        <w:t>3.</w:t>
      </w:r>
      <w:r w:rsidR="005043FC">
        <w:rPr>
          <w:sz w:val="28"/>
          <w:szCs w:val="28"/>
        </w:rPr>
        <w:t>7</w:t>
      </w:r>
      <w:r>
        <w:rPr>
          <w:sz w:val="28"/>
          <w:szCs w:val="28"/>
        </w:rPr>
        <w:t>.</w:t>
      </w:r>
      <w:r w:rsidR="005043FC">
        <w:rPr>
          <w:sz w:val="28"/>
          <w:szCs w:val="28"/>
        </w:rPr>
        <w:t>1.</w:t>
      </w:r>
      <w:r>
        <w:rPr>
          <w:sz w:val="28"/>
          <w:szCs w:val="28"/>
        </w:rPr>
        <w:t xml:space="preserve"> Выдача результата предоставления муниципальной услуги при личном обращении заявителя в Департамент.</w:t>
      </w:r>
    </w:p>
    <w:p w:rsidR="00734701" w:rsidRDefault="00734701" w:rsidP="00734701">
      <w:pPr>
        <w:ind w:firstLine="709"/>
        <w:jc w:val="both"/>
        <w:rPr>
          <w:sz w:val="28"/>
          <w:szCs w:val="28"/>
        </w:rPr>
      </w:pPr>
      <w:r>
        <w:rPr>
          <w:sz w:val="28"/>
          <w:szCs w:val="28"/>
        </w:rPr>
        <w:t>3.</w:t>
      </w:r>
      <w:r w:rsidR="005043FC">
        <w:rPr>
          <w:sz w:val="28"/>
          <w:szCs w:val="28"/>
        </w:rPr>
        <w:t>7.1.1.</w:t>
      </w:r>
      <w:r>
        <w:rPr>
          <w:sz w:val="28"/>
          <w:szCs w:val="28"/>
        </w:rPr>
        <w:t xml:space="preserve">  Основанием для начала административной процедуры является поступление в Отдел </w:t>
      </w:r>
      <w:r w:rsidR="007B4BCA">
        <w:rPr>
          <w:sz w:val="28"/>
          <w:szCs w:val="28"/>
        </w:rPr>
        <w:t xml:space="preserve">зарегистрированного </w:t>
      </w:r>
      <w:r>
        <w:rPr>
          <w:sz w:val="28"/>
          <w:szCs w:val="28"/>
        </w:rPr>
        <w:t>уведомления о предоставлении (отказе в предоставлении) муниципальной услуги.</w:t>
      </w:r>
    </w:p>
    <w:p w:rsidR="00734701" w:rsidRDefault="00734701" w:rsidP="00734701">
      <w:pPr>
        <w:ind w:firstLine="709"/>
        <w:jc w:val="both"/>
        <w:rPr>
          <w:sz w:val="28"/>
          <w:szCs w:val="28"/>
        </w:rPr>
      </w:pPr>
      <w:r>
        <w:rPr>
          <w:sz w:val="28"/>
          <w:szCs w:val="28"/>
        </w:rPr>
        <w:t>3.</w:t>
      </w:r>
      <w:r w:rsidR="005043FC">
        <w:rPr>
          <w:sz w:val="28"/>
          <w:szCs w:val="28"/>
        </w:rPr>
        <w:t>7.1.2.</w:t>
      </w:r>
      <w:r>
        <w:rPr>
          <w:sz w:val="28"/>
          <w:szCs w:val="28"/>
        </w:rPr>
        <w:t xml:space="preserve"> Выполнение административной процедуры осуществляет специалист Отдела, ответственный за выдачу результата предоставления муниципальной услуги заявителю. </w:t>
      </w:r>
    </w:p>
    <w:p w:rsidR="00734701" w:rsidRDefault="00734701" w:rsidP="00734701">
      <w:pPr>
        <w:ind w:firstLine="709"/>
        <w:jc w:val="both"/>
        <w:rPr>
          <w:sz w:val="28"/>
          <w:szCs w:val="28"/>
        </w:rPr>
      </w:pPr>
      <w:r>
        <w:rPr>
          <w:sz w:val="28"/>
          <w:szCs w:val="28"/>
        </w:rPr>
        <w:t>3.</w:t>
      </w:r>
      <w:r w:rsidR="005043FC">
        <w:rPr>
          <w:sz w:val="28"/>
          <w:szCs w:val="28"/>
        </w:rPr>
        <w:t>7.1.3.</w:t>
      </w:r>
      <w:r>
        <w:rPr>
          <w:sz w:val="28"/>
          <w:szCs w:val="28"/>
        </w:rPr>
        <w:t xml:space="preserve"> Специалист Отдела уведомл</w:t>
      </w:r>
      <w:r w:rsidR="00271BC8">
        <w:rPr>
          <w:sz w:val="28"/>
          <w:szCs w:val="28"/>
        </w:rPr>
        <w:t xml:space="preserve">яет </w:t>
      </w:r>
      <w:r>
        <w:rPr>
          <w:sz w:val="28"/>
          <w:szCs w:val="28"/>
        </w:rPr>
        <w:t xml:space="preserve"> заявителя о готовности результата предоставления муниципальной услуги (по мобильному телефону, по городскому телефону,</w:t>
      </w:r>
      <w:r w:rsidR="007B4BCA">
        <w:rPr>
          <w:sz w:val="28"/>
          <w:szCs w:val="28"/>
        </w:rPr>
        <w:t xml:space="preserve"> электронной почте</w:t>
      </w:r>
      <w:r>
        <w:rPr>
          <w:sz w:val="28"/>
          <w:szCs w:val="28"/>
        </w:rPr>
        <w:t xml:space="preserve">) в соответствии с информацией, указанной в заявлении. </w:t>
      </w:r>
    </w:p>
    <w:p w:rsidR="00734701" w:rsidRDefault="00734701" w:rsidP="00734701">
      <w:pPr>
        <w:ind w:firstLine="709"/>
        <w:jc w:val="both"/>
        <w:rPr>
          <w:strike/>
          <w:sz w:val="28"/>
          <w:szCs w:val="28"/>
        </w:rPr>
      </w:pPr>
      <w:r>
        <w:rPr>
          <w:sz w:val="28"/>
          <w:szCs w:val="28"/>
        </w:rPr>
        <w:t>3.</w:t>
      </w:r>
      <w:r w:rsidR="005043FC">
        <w:rPr>
          <w:sz w:val="28"/>
          <w:szCs w:val="28"/>
        </w:rPr>
        <w:t>7.1.4.</w:t>
      </w:r>
      <w:r>
        <w:rPr>
          <w:sz w:val="28"/>
          <w:szCs w:val="28"/>
        </w:rPr>
        <w:t xml:space="preserve"> Специалист Отдела осуществляет проверку документа, удостоверяющего личность заявителя.</w:t>
      </w:r>
    </w:p>
    <w:p w:rsidR="00734701" w:rsidRDefault="00734701" w:rsidP="00734701">
      <w:pPr>
        <w:ind w:firstLine="709"/>
        <w:jc w:val="both"/>
        <w:rPr>
          <w:sz w:val="28"/>
          <w:szCs w:val="28"/>
        </w:rPr>
      </w:pPr>
      <w:r>
        <w:rPr>
          <w:sz w:val="28"/>
          <w:szCs w:val="28"/>
        </w:rPr>
        <w:t>3.</w:t>
      </w:r>
      <w:r w:rsidR="005043FC">
        <w:rPr>
          <w:sz w:val="28"/>
          <w:szCs w:val="28"/>
        </w:rPr>
        <w:t>7.1.5.</w:t>
      </w:r>
      <w:r>
        <w:rPr>
          <w:sz w:val="28"/>
          <w:szCs w:val="28"/>
        </w:rPr>
        <w:t xml:space="preserve"> Специалист Отдела производит выдачу  заявителю результата предоставления муниципальной услуги. </w:t>
      </w:r>
    </w:p>
    <w:p w:rsidR="00734701" w:rsidRDefault="00734701" w:rsidP="00734701">
      <w:pPr>
        <w:ind w:firstLine="709"/>
        <w:jc w:val="both"/>
        <w:rPr>
          <w:sz w:val="28"/>
          <w:szCs w:val="28"/>
        </w:rPr>
      </w:pPr>
      <w:r>
        <w:rPr>
          <w:sz w:val="28"/>
          <w:szCs w:val="28"/>
        </w:rPr>
        <w:t>Результат предоставления услуги может быть предоставлен по выбору заявителя на бумажном носителе или в форме электронных документов, подписанных усиленной квалифицированной электронной подписью (на электронном носителе информации заявителя – при условии реализации технической возможности), за исключением случаев, если иной порядок предоставления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477EC7" w:rsidRDefault="00B576A3" w:rsidP="00734701">
      <w:pPr>
        <w:ind w:firstLine="709"/>
        <w:jc w:val="both"/>
        <w:rPr>
          <w:sz w:val="28"/>
          <w:szCs w:val="28"/>
        </w:rPr>
      </w:pPr>
      <w:r>
        <w:rPr>
          <w:sz w:val="28"/>
          <w:szCs w:val="28"/>
        </w:rPr>
        <w:t xml:space="preserve">3.7.1.6. При </w:t>
      </w:r>
      <w:r w:rsidR="0085172D">
        <w:rPr>
          <w:sz w:val="28"/>
          <w:szCs w:val="28"/>
        </w:rPr>
        <w:t xml:space="preserve">выдаче </w:t>
      </w:r>
      <w:r w:rsidR="00D77C8C">
        <w:rPr>
          <w:sz w:val="28"/>
          <w:szCs w:val="28"/>
        </w:rPr>
        <w:t>уведомления</w:t>
      </w:r>
      <w:r>
        <w:rPr>
          <w:sz w:val="28"/>
          <w:szCs w:val="28"/>
        </w:rPr>
        <w:t xml:space="preserve"> о предоставлении муниципальной услуги специалист Отдела информирует заявителя</w:t>
      </w:r>
      <w:r w:rsidR="00477EC7">
        <w:rPr>
          <w:sz w:val="28"/>
          <w:szCs w:val="28"/>
        </w:rPr>
        <w:t>:</w:t>
      </w:r>
    </w:p>
    <w:p w:rsidR="00477EC7" w:rsidRDefault="00477EC7" w:rsidP="00734701">
      <w:pPr>
        <w:ind w:firstLine="709"/>
        <w:jc w:val="both"/>
        <w:rPr>
          <w:sz w:val="28"/>
          <w:szCs w:val="28"/>
        </w:rPr>
      </w:pPr>
      <w:r>
        <w:rPr>
          <w:sz w:val="28"/>
          <w:szCs w:val="28"/>
        </w:rPr>
        <w:t>-</w:t>
      </w:r>
      <w:r w:rsidR="00B576A3">
        <w:rPr>
          <w:sz w:val="28"/>
          <w:szCs w:val="28"/>
        </w:rPr>
        <w:t xml:space="preserve"> о необходимости внесения платы в размере и в срок, установленные  решением  о предоставлении муниципальной услуги</w:t>
      </w:r>
      <w:r>
        <w:rPr>
          <w:sz w:val="28"/>
          <w:szCs w:val="28"/>
        </w:rPr>
        <w:t>;</w:t>
      </w:r>
    </w:p>
    <w:p w:rsidR="00477EC7" w:rsidRDefault="00477EC7" w:rsidP="00734701">
      <w:pPr>
        <w:ind w:firstLine="709"/>
        <w:jc w:val="both"/>
        <w:rPr>
          <w:sz w:val="28"/>
          <w:szCs w:val="28"/>
        </w:rPr>
      </w:pPr>
      <w:r>
        <w:rPr>
          <w:sz w:val="28"/>
          <w:szCs w:val="28"/>
        </w:rPr>
        <w:t xml:space="preserve">- </w:t>
      </w:r>
      <w:r w:rsidR="00B576A3">
        <w:rPr>
          <w:sz w:val="28"/>
          <w:szCs w:val="28"/>
        </w:rPr>
        <w:t>о необходимости внесения последующих платежей ежегодно не позднее, чем за 15 календарных дней до истечения срока оплаты за предыдущий год</w:t>
      </w:r>
      <w:r w:rsidR="0085172D">
        <w:rPr>
          <w:sz w:val="28"/>
          <w:szCs w:val="28"/>
        </w:rPr>
        <w:t xml:space="preserve"> в порядке, установленном Положением об организации похоронного дела на территории городского округа Тольятти</w:t>
      </w:r>
      <w:r>
        <w:rPr>
          <w:sz w:val="28"/>
          <w:szCs w:val="28"/>
        </w:rPr>
        <w:t>;</w:t>
      </w:r>
    </w:p>
    <w:p w:rsidR="00B576A3" w:rsidRPr="005F7FEA" w:rsidRDefault="00477EC7" w:rsidP="00734701">
      <w:pPr>
        <w:ind w:firstLine="709"/>
        <w:jc w:val="both"/>
        <w:rPr>
          <w:sz w:val="28"/>
          <w:szCs w:val="28"/>
        </w:rPr>
      </w:pPr>
      <w:r>
        <w:rPr>
          <w:sz w:val="28"/>
          <w:szCs w:val="28"/>
        </w:rPr>
        <w:t xml:space="preserve">- о последствиях невнесения платы, установленных </w:t>
      </w:r>
      <w:r w:rsidR="005F7FEA" w:rsidRPr="005F7FEA">
        <w:rPr>
          <w:sz w:val="28"/>
          <w:szCs w:val="28"/>
        </w:rPr>
        <w:t>Законом Самарской области от 06.07.2015 № 66-ГД «О порядке создания семейных (родовых) захоронений на территории Самарской области»</w:t>
      </w:r>
      <w:r w:rsidR="007C48A4">
        <w:rPr>
          <w:sz w:val="28"/>
          <w:szCs w:val="28"/>
        </w:rPr>
        <w:t xml:space="preserve"> и Положением об организации похоронного дела на территории городского округа Тольятти.</w:t>
      </w:r>
    </w:p>
    <w:p w:rsidR="00734701" w:rsidRDefault="00734701" w:rsidP="00734701">
      <w:pPr>
        <w:ind w:firstLine="709"/>
        <w:jc w:val="both"/>
        <w:rPr>
          <w:sz w:val="28"/>
          <w:szCs w:val="28"/>
        </w:rPr>
      </w:pPr>
      <w:r>
        <w:rPr>
          <w:sz w:val="28"/>
          <w:szCs w:val="28"/>
        </w:rPr>
        <w:t>3.</w:t>
      </w:r>
      <w:r w:rsidR="005043FC">
        <w:rPr>
          <w:sz w:val="28"/>
          <w:szCs w:val="28"/>
        </w:rPr>
        <w:t>7.1.</w:t>
      </w:r>
      <w:r w:rsidR="00222723">
        <w:rPr>
          <w:sz w:val="28"/>
          <w:szCs w:val="28"/>
        </w:rPr>
        <w:t>7</w:t>
      </w:r>
      <w:r w:rsidR="005043FC">
        <w:rPr>
          <w:sz w:val="28"/>
          <w:szCs w:val="28"/>
        </w:rPr>
        <w:t>.</w:t>
      </w:r>
      <w:r>
        <w:rPr>
          <w:sz w:val="28"/>
          <w:szCs w:val="28"/>
        </w:rPr>
        <w:t xml:space="preserve"> Способ фиксации результата выполнения административной процедуры. </w:t>
      </w:r>
    </w:p>
    <w:p w:rsidR="00734701" w:rsidRDefault="00734701" w:rsidP="00734701">
      <w:pPr>
        <w:ind w:firstLine="709"/>
        <w:jc w:val="both"/>
        <w:rPr>
          <w:sz w:val="28"/>
          <w:szCs w:val="28"/>
        </w:rPr>
      </w:pPr>
      <w:r>
        <w:rPr>
          <w:sz w:val="28"/>
          <w:szCs w:val="28"/>
        </w:rPr>
        <w:t>Заявитель удостоверяет факт получения результата предоставления муниципальной услуги</w:t>
      </w:r>
      <w:r w:rsidR="00A667F9">
        <w:rPr>
          <w:sz w:val="28"/>
          <w:szCs w:val="28"/>
        </w:rPr>
        <w:t xml:space="preserve">, а также информирования о необходимости внесения платы и последствиях ее невнесения </w:t>
      </w:r>
      <w:r>
        <w:rPr>
          <w:sz w:val="28"/>
          <w:szCs w:val="28"/>
        </w:rPr>
        <w:t xml:space="preserve"> соответствующей записью и подписью с указанием даты получения на копии уведомления о предоставлении (отказе в предоставлении) участков земли для создания семейных (родовых) захоронений. </w:t>
      </w:r>
    </w:p>
    <w:p w:rsidR="00734701" w:rsidRDefault="00734701" w:rsidP="00734701">
      <w:pPr>
        <w:ind w:firstLine="709"/>
        <w:jc w:val="both"/>
        <w:rPr>
          <w:sz w:val="28"/>
          <w:szCs w:val="28"/>
        </w:rPr>
      </w:pPr>
      <w:r>
        <w:rPr>
          <w:sz w:val="28"/>
          <w:szCs w:val="28"/>
        </w:rPr>
        <w:t>3.</w:t>
      </w:r>
      <w:r w:rsidR="005043FC">
        <w:rPr>
          <w:sz w:val="28"/>
          <w:szCs w:val="28"/>
        </w:rPr>
        <w:t>7.1.</w:t>
      </w:r>
      <w:r w:rsidR="00222723">
        <w:rPr>
          <w:sz w:val="28"/>
          <w:szCs w:val="28"/>
        </w:rPr>
        <w:t>8</w:t>
      </w:r>
      <w:r>
        <w:rPr>
          <w:sz w:val="28"/>
          <w:szCs w:val="28"/>
        </w:rPr>
        <w:t>. Результатом выполнения административной процедуры является выдача результата предоставления муниципальной услуги заявителю.</w:t>
      </w:r>
    </w:p>
    <w:p w:rsidR="00734701" w:rsidRDefault="00734701" w:rsidP="00734701">
      <w:pPr>
        <w:ind w:firstLine="709"/>
        <w:jc w:val="both"/>
        <w:rPr>
          <w:sz w:val="28"/>
          <w:szCs w:val="28"/>
        </w:rPr>
      </w:pPr>
      <w:r>
        <w:rPr>
          <w:sz w:val="28"/>
          <w:szCs w:val="28"/>
        </w:rPr>
        <w:t>3.</w:t>
      </w:r>
      <w:r w:rsidR="005043FC">
        <w:rPr>
          <w:sz w:val="28"/>
          <w:szCs w:val="28"/>
        </w:rPr>
        <w:t>7.1.</w:t>
      </w:r>
      <w:r w:rsidR="00222723">
        <w:rPr>
          <w:sz w:val="28"/>
          <w:szCs w:val="28"/>
        </w:rPr>
        <w:t>9</w:t>
      </w:r>
      <w:r w:rsidR="005043FC">
        <w:rPr>
          <w:sz w:val="28"/>
          <w:szCs w:val="28"/>
        </w:rPr>
        <w:t xml:space="preserve">. </w:t>
      </w:r>
      <w:r>
        <w:rPr>
          <w:sz w:val="28"/>
          <w:szCs w:val="28"/>
        </w:rPr>
        <w:t xml:space="preserve"> Срок выполнения административной процедуры составляет не более </w:t>
      </w:r>
      <w:r w:rsidR="002D62F3">
        <w:rPr>
          <w:sz w:val="28"/>
          <w:szCs w:val="28"/>
        </w:rPr>
        <w:t>5</w:t>
      </w:r>
      <w:r w:rsidR="00A33108">
        <w:rPr>
          <w:sz w:val="28"/>
          <w:szCs w:val="28"/>
        </w:rPr>
        <w:t>календарных</w:t>
      </w:r>
      <w:r>
        <w:rPr>
          <w:sz w:val="28"/>
          <w:szCs w:val="28"/>
        </w:rPr>
        <w:t xml:space="preserve"> дней с момента поступления в Отдел уведомления о предоставлении (отказе в предоставлении) участков земли для создания семейных (родовых) захоронений (за исключением случая неявки заявителя, извещенного надлежащим образом о готовности результата предоставления муниципальной услуги). </w:t>
      </w:r>
    </w:p>
    <w:p w:rsidR="003253C6" w:rsidRDefault="003253C6" w:rsidP="00734701">
      <w:pPr>
        <w:ind w:firstLine="709"/>
        <w:jc w:val="both"/>
        <w:rPr>
          <w:sz w:val="28"/>
          <w:szCs w:val="28"/>
        </w:rPr>
      </w:pPr>
    </w:p>
    <w:p w:rsidR="001C64CD" w:rsidRDefault="001C64CD" w:rsidP="001C64CD">
      <w:pPr>
        <w:ind w:firstLine="709"/>
        <w:jc w:val="both"/>
        <w:rPr>
          <w:sz w:val="28"/>
          <w:szCs w:val="28"/>
        </w:rPr>
      </w:pPr>
      <w:r>
        <w:rPr>
          <w:sz w:val="28"/>
          <w:szCs w:val="28"/>
        </w:rPr>
        <w:t xml:space="preserve">3.7.2. Выдача результата предоставления муниципальной услуги заявителю в </w:t>
      </w:r>
      <w:r w:rsidR="004B1E66">
        <w:rPr>
          <w:sz w:val="28"/>
          <w:szCs w:val="28"/>
        </w:rPr>
        <w:t>МФЦ</w:t>
      </w:r>
      <w:r>
        <w:rPr>
          <w:sz w:val="28"/>
          <w:szCs w:val="28"/>
        </w:rPr>
        <w:t>.</w:t>
      </w:r>
    </w:p>
    <w:p w:rsidR="001C64CD" w:rsidRDefault="001C64CD" w:rsidP="001C64CD">
      <w:pPr>
        <w:ind w:firstLine="709"/>
        <w:jc w:val="both"/>
        <w:rPr>
          <w:sz w:val="28"/>
          <w:szCs w:val="28"/>
        </w:rPr>
      </w:pPr>
      <w:r>
        <w:rPr>
          <w:sz w:val="28"/>
          <w:szCs w:val="28"/>
        </w:rPr>
        <w:t xml:space="preserve">3.7.2.1. Основанием для начала административной процедуры является прием результата предоставления муниципальной услуги из Департамента. </w:t>
      </w:r>
    </w:p>
    <w:p w:rsidR="001C64CD" w:rsidRPr="00EC7519" w:rsidRDefault="001C64CD" w:rsidP="001C64CD">
      <w:pPr>
        <w:ind w:firstLine="709"/>
        <w:jc w:val="both"/>
        <w:rPr>
          <w:sz w:val="28"/>
          <w:szCs w:val="28"/>
        </w:rPr>
      </w:pPr>
      <w:r>
        <w:rPr>
          <w:sz w:val="28"/>
          <w:szCs w:val="28"/>
        </w:rPr>
        <w:t xml:space="preserve">3.7.2.2. Выполнение административной процедуры осуществляет </w:t>
      </w:r>
      <w:r w:rsidRPr="00EC7519">
        <w:rPr>
          <w:sz w:val="28"/>
          <w:szCs w:val="28"/>
        </w:rPr>
        <w:t xml:space="preserve">сотрудник </w:t>
      </w:r>
      <w:r w:rsidR="004B1E66">
        <w:rPr>
          <w:sz w:val="28"/>
          <w:szCs w:val="28"/>
        </w:rPr>
        <w:t>МФЦ</w:t>
      </w:r>
      <w:r w:rsidRPr="00EC7519">
        <w:rPr>
          <w:sz w:val="28"/>
          <w:szCs w:val="28"/>
        </w:rPr>
        <w:t>, ответственный за выдачу документов.</w:t>
      </w:r>
    </w:p>
    <w:p w:rsidR="001C64CD" w:rsidRDefault="001C64CD" w:rsidP="001C64CD">
      <w:pPr>
        <w:ind w:firstLine="709"/>
        <w:jc w:val="both"/>
        <w:rPr>
          <w:sz w:val="28"/>
          <w:szCs w:val="28"/>
        </w:rPr>
      </w:pPr>
      <w:r>
        <w:rPr>
          <w:sz w:val="28"/>
          <w:szCs w:val="28"/>
        </w:rPr>
        <w:t xml:space="preserve">3.7.2.3. Узнать о готовности результата предоставления услуги заявитель может по телефону контактного центра </w:t>
      </w:r>
      <w:r w:rsidR="004B1E66">
        <w:rPr>
          <w:sz w:val="28"/>
          <w:szCs w:val="28"/>
        </w:rPr>
        <w:t>МФЦ</w:t>
      </w:r>
      <w:r>
        <w:rPr>
          <w:sz w:val="28"/>
          <w:szCs w:val="28"/>
        </w:rPr>
        <w:t xml:space="preserve"> 8(8482) 51-21-21 либо на Едином портале сети МФЦ по Самарской области.</w:t>
      </w:r>
    </w:p>
    <w:p w:rsidR="001C64CD" w:rsidRDefault="001C64CD" w:rsidP="001C64CD">
      <w:pPr>
        <w:ind w:firstLine="709"/>
        <w:jc w:val="both"/>
        <w:rPr>
          <w:sz w:val="28"/>
          <w:szCs w:val="28"/>
        </w:rPr>
      </w:pPr>
      <w:r>
        <w:rPr>
          <w:sz w:val="28"/>
          <w:szCs w:val="28"/>
        </w:rPr>
        <w:t xml:space="preserve">3.7.2.4. При личном обращении заявителя в </w:t>
      </w:r>
      <w:r w:rsidR="004B1E66">
        <w:rPr>
          <w:sz w:val="28"/>
          <w:szCs w:val="28"/>
        </w:rPr>
        <w:t>МФЦ</w:t>
      </w:r>
      <w:r>
        <w:rPr>
          <w:sz w:val="28"/>
          <w:szCs w:val="28"/>
        </w:rPr>
        <w:t xml:space="preserve"> за получением результата предоставления муниципальной услуги </w:t>
      </w:r>
      <w:r w:rsidRPr="00EC7519">
        <w:rPr>
          <w:sz w:val="28"/>
          <w:szCs w:val="28"/>
        </w:rPr>
        <w:t xml:space="preserve">сотрудник </w:t>
      </w:r>
      <w:r w:rsidR="004B1E66">
        <w:rPr>
          <w:sz w:val="28"/>
          <w:szCs w:val="28"/>
        </w:rPr>
        <w:t>МФЦ</w:t>
      </w:r>
      <w:r w:rsidRPr="00EC7519">
        <w:rPr>
          <w:sz w:val="28"/>
          <w:szCs w:val="28"/>
        </w:rPr>
        <w:t>, ответственный за выдачу документов,</w:t>
      </w:r>
      <w:r>
        <w:rPr>
          <w:sz w:val="28"/>
          <w:szCs w:val="28"/>
        </w:rPr>
        <w:t xml:space="preserve"> осуществляет проверку документа, удостоверяющего личность заявителя.  </w:t>
      </w:r>
    </w:p>
    <w:p w:rsidR="001C64CD" w:rsidRDefault="001C64CD" w:rsidP="001C64CD">
      <w:pPr>
        <w:ind w:firstLine="709"/>
        <w:jc w:val="both"/>
        <w:rPr>
          <w:sz w:val="28"/>
          <w:szCs w:val="28"/>
        </w:rPr>
      </w:pPr>
      <w:r>
        <w:rPr>
          <w:sz w:val="28"/>
          <w:szCs w:val="28"/>
        </w:rPr>
        <w:t>3.7.2.5</w:t>
      </w:r>
      <w:r w:rsidRPr="00EC7519">
        <w:rPr>
          <w:sz w:val="28"/>
          <w:szCs w:val="28"/>
        </w:rPr>
        <w:t xml:space="preserve">. Сотрудник </w:t>
      </w:r>
      <w:r w:rsidR="004B1E66">
        <w:rPr>
          <w:sz w:val="28"/>
          <w:szCs w:val="28"/>
        </w:rPr>
        <w:t>МФЦ</w:t>
      </w:r>
      <w:r w:rsidRPr="00EC7519">
        <w:rPr>
          <w:sz w:val="28"/>
          <w:szCs w:val="28"/>
        </w:rPr>
        <w:t>, ответственный за выдачу документов,</w:t>
      </w:r>
      <w:r>
        <w:rPr>
          <w:sz w:val="28"/>
          <w:szCs w:val="28"/>
        </w:rPr>
        <w:t xml:space="preserve"> производит выдачу заявителю результата предоставления услуги.</w:t>
      </w:r>
    </w:p>
    <w:p w:rsidR="00F90880" w:rsidRDefault="00F90880" w:rsidP="00F90880">
      <w:pPr>
        <w:ind w:firstLine="709"/>
        <w:jc w:val="both"/>
        <w:rPr>
          <w:sz w:val="28"/>
          <w:szCs w:val="28"/>
        </w:rPr>
      </w:pPr>
      <w:r>
        <w:rPr>
          <w:sz w:val="28"/>
          <w:szCs w:val="28"/>
        </w:rPr>
        <w:t>3.7.2.6. При выдаче уведомления о предоставлении муниципальной услуги с</w:t>
      </w:r>
      <w:r w:rsidRPr="00EC7519">
        <w:rPr>
          <w:sz w:val="28"/>
          <w:szCs w:val="28"/>
        </w:rPr>
        <w:t xml:space="preserve">отрудник </w:t>
      </w:r>
      <w:r>
        <w:rPr>
          <w:sz w:val="28"/>
          <w:szCs w:val="28"/>
        </w:rPr>
        <w:t>МФЦ</w:t>
      </w:r>
      <w:r w:rsidRPr="00EC7519">
        <w:rPr>
          <w:sz w:val="28"/>
          <w:szCs w:val="28"/>
        </w:rPr>
        <w:t>, ответственный за выдачу документов,</w:t>
      </w:r>
      <w:r>
        <w:rPr>
          <w:sz w:val="28"/>
          <w:szCs w:val="28"/>
        </w:rPr>
        <w:t xml:space="preserve"> информирует заявителя:</w:t>
      </w:r>
    </w:p>
    <w:p w:rsidR="00F90880" w:rsidRDefault="00F90880" w:rsidP="00F90880">
      <w:pPr>
        <w:ind w:firstLine="709"/>
        <w:jc w:val="both"/>
        <w:rPr>
          <w:sz w:val="28"/>
          <w:szCs w:val="28"/>
        </w:rPr>
      </w:pPr>
      <w:r>
        <w:rPr>
          <w:sz w:val="28"/>
          <w:szCs w:val="28"/>
        </w:rPr>
        <w:t>- о необходимости внесения платы в размере и в срок, установленные  решением  о предоставлении муниципальной услуги;</w:t>
      </w:r>
    </w:p>
    <w:p w:rsidR="00F90880" w:rsidRDefault="00F90880" w:rsidP="00F90880">
      <w:pPr>
        <w:ind w:firstLine="709"/>
        <w:jc w:val="both"/>
        <w:rPr>
          <w:sz w:val="28"/>
          <w:szCs w:val="28"/>
        </w:rPr>
      </w:pPr>
      <w:r>
        <w:rPr>
          <w:sz w:val="28"/>
          <w:szCs w:val="28"/>
        </w:rPr>
        <w:t>- о необходимости внесения последующих платежей ежегодно не позднее, чем за 15 календарных дней до истечения срока оплаты за предыдущий год в порядке, установленном Положением об организации похоронного дела на территории городского округа Тольятти;</w:t>
      </w:r>
    </w:p>
    <w:p w:rsidR="00F90880" w:rsidRPr="005F7FEA" w:rsidRDefault="00F90880" w:rsidP="00F90880">
      <w:pPr>
        <w:ind w:firstLine="709"/>
        <w:jc w:val="both"/>
        <w:rPr>
          <w:sz w:val="28"/>
          <w:szCs w:val="28"/>
        </w:rPr>
      </w:pPr>
      <w:r>
        <w:rPr>
          <w:sz w:val="28"/>
          <w:szCs w:val="28"/>
        </w:rPr>
        <w:t xml:space="preserve">- о последствиях невнесения платы, установленных  </w:t>
      </w:r>
      <w:r w:rsidRPr="005F7FEA">
        <w:rPr>
          <w:sz w:val="28"/>
          <w:szCs w:val="28"/>
        </w:rPr>
        <w:t>Законом Самарской области от 06.07.2015 № 66-ГД «О порядке создания семейных (родовых) захоронений на территории Самарской области»</w:t>
      </w:r>
      <w:r>
        <w:rPr>
          <w:sz w:val="28"/>
          <w:szCs w:val="28"/>
        </w:rPr>
        <w:t xml:space="preserve"> и Положением об организации похоронного дела на территории городского округа Тольятти.</w:t>
      </w:r>
    </w:p>
    <w:p w:rsidR="00EC4B15" w:rsidRDefault="006D2A1D" w:rsidP="00EC4B15">
      <w:pPr>
        <w:ind w:firstLine="709"/>
        <w:jc w:val="both"/>
        <w:rPr>
          <w:sz w:val="28"/>
          <w:szCs w:val="28"/>
        </w:rPr>
      </w:pPr>
      <w:r>
        <w:rPr>
          <w:sz w:val="28"/>
          <w:szCs w:val="28"/>
        </w:rPr>
        <w:t>3.7.2.7</w:t>
      </w:r>
      <w:r w:rsidR="001C64CD">
        <w:rPr>
          <w:sz w:val="28"/>
          <w:szCs w:val="28"/>
        </w:rPr>
        <w:t xml:space="preserve">. </w:t>
      </w:r>
      <w:r w:rsidR="00EC4B15">
        <w:rPr>
          <w:sz w:val="28"/>
          <w:szCs w:val="28"/>
        </w:rPr>
        <w:t>Способ фиксации результата выполнения административной процедуры.</w:t>
      </w:r>
    </w:p>
    <w:p w:rsidR="001C64CD" w:rsidRDefault="001C64CD" w:rsidP="001C64CD">
      <w:pPr>
        <w:ind w:firstLine="709"/>
        <w:jc w:val="both"/>
        <w:rPr>
          <w:sz w:val="28"/>
          <w:szCs w:val="28"/>
        </w:rPr>
      </w:pPr>
      <w:r>
        <w:rPr>
          <w:sz w:val="28"/>
          <w:szCs w:val="28"/>
        </w:rPr>
        <w:t xml:space="preserve">Заявитель </w:t>
      </w:r>
      <w:r w:rsidR="008110C8">
        <w:rPr>
          <w:sz w:val="28"/>
          <w:szCs w:val="28"/>
        </w:rPr>
        <w:t xml:space="preserve">удостоверяет факт получения результата предоставления муниципальной услуги, а также информирования о необходимости внесения платы и последствиях ее невнесения  соответствующей записью с проставлением </w:t>
      </w:r>
      <w:r>
        <w:rPr>
          <w:sz w:val="28"/>
          <w:szCs w:val="28"/>
        </w:rPr>
        <w:t>подпис</w:t>
      </w:r>
      <w:r w:rsidR="008110C8">
        <w:rPr>
          <w:sz w:val="28"/>
          <w:szCs w:val="28"/>
        </w:rPr>
        <w:t>и</w:t>
      </w:r>
      <w:r>
        <w:rPr>
          <w:sz w:val="28"/>
          <w:szCs w:val="28"/>
        </w:rPr>
        <w:t xml:space="preserve"> и дат</w:t>
      </w:r>
      <w:r w:rsidR="008110C8">
        <w:rPr>
          <w:sz w:val="28"/>
          <w:szCs w:val="28"/>
        </w:rPr>
        <w:t>ы</w:t>
      </w:r>
      <w:r>
        <w:rPr>
          <w:sz w:val="28"/>
          <w:szCs w:val="28"/>
        </w:rPr>
        <w:t xml:space="preserve"> получения результата предоставления муниципальной услуги на экземпляре заявления-расписки о приеме документов от заявителя, который хранится в </w:t>
      </w:r>
      <w:r w:rsidR="004B1E66">
        <w:rPr>
          <w:sz w:val="28"/>
          <w:szCs w:val="28"/>
        </w:rPr>
        <w:t>МФЦ</w:t>
      </w:r>
      <w:r>
        <w:rPr>
          <w:sz w:val="28"/>
          <w:szCs w:val="28"/>
        </w:rPr>
        <w:t>.</w:t>
      </w:r>
    </w:p>
    <w:p w:rsidR="001C64CD" w:rsidRDefault="001C64CD" w:rsidP="001C64CD">
      <w:pPr>
        <w:ind w:firstLine="709"/>
        <w:jc w:val="both"/>
        <w:rPr>
          <w:sz w:val="28"/>
          <w:szCs w:val="28"/>
        </w:rPr>
      </w:pPr>
      <w:r w:rsidRPr="00EC7519">
        <w:rPr>
          <w:sz w:val="28"/>
          <w:szCs w:val="28"/>
        </w:rPr>
        <w:t xml:space="preserve">Сотрудник </w:t>
      </w:r>
      <w:r w:rsidR="004B1E66">
        <w:rPr>
          <w:sz w:val="28"/>
          <w:szCs w:val="28"/>
        </w:rPr>
        <w:t>МФЦ</w:t>
      </w:r>
      <w:r w:rsidRPr="00EC7519">
        <w:rPr>
          <w:sz w:val="28"/>
          <w:szCs w:val="28"/>
        </w:rPr>
        <w:t>, ответственный за выдачу документов,</w:t>
      </w:r>
      <w:r>
        <w:rPr>
          <w:sz w:val="28"/>
          <w:szCs w:val="28"/>
        </w:rPr>
        <w:t xml:space="preserve">производит отметку в Электронном журнале о выдаче результата предоставления муниципальной услуги заявителю. </w:t>
      </w:r>
    </w:p>
    <w:p w:rsidR="00315E27" w:rsidRDefault="001C64CD" w:rsidP="001C64CD">
      <w:pPr>
        <w:ind w:firstLine="709"/>
        <w:jc w:val="both"/>
        <w:rPr>
          <w:sz w:val="28"/>
          <w:szCs w:val="28"/>
        </w:rPr>
      </w:pPr>
      <w:r w:rsidRPr="00EC7519">
        <w:rPr>
          <w:sz w:val="28"/>
          <w:szCs w:val="28"/>
        </w:rPr>
        <w:t xml:space="preserve">Сотрудник </w:t>
      </w:r>
      <w:r w:rsidR="004B1E66">
        <w:rPr>
          <w:sz w:val="28"/>
          <w:szCs w:val="28"/>
        </w:rPr>
        <w:t>МФЦ</w:t>
      </w:r>
      <w:r w:rsidRPr="00EC7519">
        <w:rPr>
          <w:sz w:val="28"/>
          <w:szCs w:val="28"/>
        </w:rPr>
        <w:t xml:space="preserve">, ответственный за выдачу документов, </w:t>
      </w:r>
      <w:r>
        <w:rPr>
          <w:sz w:val="28"/>
          <w:szCs w:val="28"/>
        </w:rPr>
        <w:t>сдает заявление</w:t>
      </w:r>
      <w:r w:rsidR="00EC6209">
        <w:rPr>
          <w:sz w:val="28"/>
          <w:szCs w:val="28"/>
        </w:rPr>
        <w:t>-</w:t>
      </w:r>
      <w:r>
        <w:rPr>
          <w:sz w:val="28"/>
          <w:szCs w:val="28"/>
        </w:rPr>
        <w:t xml:space="preserve">расписку о получении заявителем результата предоставления муниципальной услуги в архив </w:t>
      </w:r>
      <w:r w:rsidR="004B1E66">
        <w:rPr>
          <w:sz w:val="28"/>
          <w:szCs w:val="28"/>
        </w:rPr>
        <w:t>МФЦ</w:t>
      </w:r>
      <w:r>
        <w:rPr>
          <w:sz w:val="28"/>
          <w:szCs w:val="28"/>
        </w:rPr>
        <w:t>.</w:t>
      </w:r>
    </w:p>
    <w:p w:rsidR="001C64CD" w:rsidRDefault="002652B3" w:rsidP="001C64CD">
      <w:pPr>
        <w:ind w:firstLine="709"/>
        <w:jc w:val="both"/>
        <w:rPr>
          <w:sz w:val="28"/>
          <w:szCs w:val="28"/>
        </w:rPr>
      </w:pPr>
      <w:r>
        <w:rPr>
          <w:sz w:val="28"/>
          <w:szCs w:val="28"/>
        </w:rPr>
        <w:t>3.7.2.</w:t>
      </w:r>
      <w:r w:rsidR="006D2A1D">
        <w:rPr>
          <w:sz w:val="28"/>
          <w:szCs w:val="28"/>
        </w:rPr>
        <w:t>8</w:t>
      </w:r>
      <w:r w:rsidR="001C64CD">
        <w:rPr>
          <w:sz w:val="28"/>
          <w:szCs w:val="28"/>
        </w:rPr>
        <w:t>. Результатом выполнения административной процедуры является выдача результата предоставления муниципальной  услуги заявителю.</w:t>
      </w:r>
    </w:p>
    <w:p w:rsidR="00A871DE" w:rsidRDefault="002652B3" w:rsidP="00A871DE">
      <w:pPr>
        <w:ind w:firstLine="709"/>
        <w:jc w:val="both"/>
        <w:rPr>
          <w:sz w:val="28"/>
          <w:szCs w:val="28"/>
        </w:rPr>
      </w:pPr>
      <w:r>
        <w:rPr>
          <w:sz w:val="28"/>
          <w:szCs w:val="28"/>
        </w:rPr>
        <w:t>3.7.2.</w:t>
      </w:r>
      <w:r w:rsidR="006D2A1D">
        <w:rPr>
          <w:sz w:val="28"/>
          <w:szCs w:val="28"/>
        </w:rPr>
        <w:t>9</w:t>
      </w:r>
      <w:r w:rsidR="001C64CD">
        <w:rPr>
          <w:sz w:val="28"/>
          <w:szCs w:val="28"/>
        </w:rPr>
        <w:t xml:space="preserve">. Срок выполнения административной процедуры составляет не более </w:t>
      </w:r>
      <w:r w:rsidR="00C371D4">
        <w:rPr>
          <w:sz w:val="28"/>
          <w:szCs w:val="28"/>
        </w:rPr>
        <w:t xml:space="preserve">2 рабочих дней </w:t>
      </w:r>
      <w:r w:rsidR="00A871DE">
        <w:rPr>
          <w:sz w:val="28"/>
          <w:szCs w:val="28"/>
        </w:rPr>
        <w:t>со дня приема результата предоставления муниципальной услуги из Департамента в МФЦ.</w:t>
      </w:r>
    </w:p>
    <w:p w:rsidR="001C64CD" w:rsidRDefault="002652B3" w:rsidP="001C64CD">
      <w:pPr>
        <w:ind w:firstLine="709"/>
        <w:jc w:val="both"/>
        <w:rPr>
          <w:sz w:val="28"/>
          <w:szCs w:val="28"/>
        </w:rPr>
      </w:pPr>
      <w:r>
        <w:rPr>
          <w:sz w:val="28"/>
          <w:szCs w:val="28"/>
        </w:rPr>
        <w:t>3.7.2.</w:t>
      </w:r>
      <w:r w:rsidR="006D2A1D">
        <w:rPr>
          <w:sz w:val="28"/>
          <w:szCs w:val="28"/>
        </w:rPr>
        <w:t>10.</w:t>
      </w:r>
      <w:r w:rsidR="001C64CD">
        <w:rPr>
          <w:sz w:val="28"/>
          <w:szCs w:val="28"/>
        </w:rPr>
        <w:t xml:space="preserve"> В случае неявки заявителя в </w:t>
      </w:r>
      <w:r w:rsidR="004B1E66">
        <w:rPr>
          <w:sz w:val="28"/>
          <w:szCs w:val="28"/>
        </w:rPr>
        <w:t>МФЦ</w:t>
      </w:r>
      <w:r w:rsidR="001C64CD">
        <w:rPr>
          <w:sz w:val="28"/>
          <w:szCs w:val="28"/>
        </w:rPr>
        <w:t xml:space="preserve"> за получением результата оказания услуги в течение 30 дней, результат услуги </w:t>
      </w:r>
      <w:r w:rsidR="00DC5540">
        <w:rPr>
          <w:sz w:val="28"/>
          <w:szCs w:val="28"/>
        </w:rPr>
        <w:t xml:space="preserve">возвращается </w:t>
      </w:r>
      <w:r w:rsidR="001C64CD">
        <w:rPr>
          <w:sz w:val="28"/>
          <w:szCs w:val="28"/>
        </w:rPr>
        <w:t xml:space="preserve"> в Департамент с сопроводительным реестром. </w:t>
      </w:r>
    </w:p>
    <w:p w:rsidR="00573E4A" w:rsidRDefault="00573E4A" w:rsidP="00573E4A">
      <w:pPr>
        <w:ind w:firstLine="709"/>
        <w:jc w:val="both"/>
        <w:rPr>
          <w:color w:val="FF0000"/>
          <w:sz w:val="28"/>
          <w:szCs w:val="28"/>
        </w:rPr>
      </w:pPr>
    </w:p>
    <w:p w:rsidR="00B73AA9" w:rsidRPr="007670B4" w:rsidRDefault="00B73AA9" w:rsidP="00B73AA9">
      <w:pPr>
        <w:jc w:val="center"/>
        <w:rPr>
          <w:sz w:val="28"/>
          <w:szCs w:val="28"/>
        </w:rPr>
      </w:pPr>
      <w:r w:rsidRPr="007670B4">
        <w:rPr>
          <w:sz w:val="28"/>
          <w:szCs w:val="28"/>
        </w:rPr>
        <w:t>IV. ФОРМЫ КОНТРОЛЯ ЗА ИСПОЛНЕНИЕМ  АДМИНИСТРАТИВНОГО РЕГЛАМЕНТА</w:t>
      </w:r>
    </w:p>
    <w:p w:rsidR="00B73AA9" w:rsidRPr="007670B4" w:rsidRDefault="00B73AA9" w:rsidP="00B73AA9">
      <w:pPr>
        <w:autoSpaceDE w:val="0"/>
        <w:autoSpaceDN w:val="0"/>
        <w:jc w:val="both"/>
        <w:rPr>
          <w:sz w:val="28"/>
          <w:szCs w:val="28"/>
        </w:rPr>
      </w:pPr>
    </w:p>
    <w:p w:rsidR="003C09F4" w:rsidRDefault="003C09F4" w:rsidP="003C09F4">
      <w:pPr>
        <w:autoSpaceDE w:val="0"/>
        <w:autoSpaceDN w:val="0"/>
        <w:ind w:firstLine="720"/>
        <w:jc w:val="both"/>
        <w:rPr>
          <w:sz w:val="28"/>
          <w:szCs w:val="28"/>
        </w:rPr>
      </w:pPr>
      <w:r>
        <w:rPr>
          <w:sz w:val="28"/>
          <w:szCs w:val="28"/>
        </w:rPr>
        <w:t>4.1. Текущий контроль за предоставлением муниципальной услуги.</w:t>
      </w:r>
    </w:p>
    <w:p w:rsidR="003C09F4" w:rsidRDefault="003C09F4" w:rsidP="003C09F4">
      <w:pPr>
        <w:autoSpaceDE w:val="0"/>
        <w:autoSpaceDN w:val="0"/>
        <w:ind w:firstLine="720"/>
        <w:jc w:val="both"/>
        <w:rPr>
          <w:bCs/>
          <w:sz w:val="28"/>
          <w:szCs w:val="28"/>
        </w:rPr>
      </w:pPr>
      <w:r>
        <w:rPr>
          <w:bCs/>
          <w:sz w:val="28"/>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Департамента, должностными лицами Департамента, ответственными за организацию работы по предоставлению муниципальной услуги. Персональная ответственность должностных лиц Департамента за выполнение своих обязанностей закрепляется в их должностных инструкциях в соответствии с требованиями законодательства.</w:t>
      </w:r>
    </w:p>
    <w:p w:rsidR="003C09F4" w:rsidRDefault="003C09F4" w:rsidP="003C09F4">
      <w:pPr>
        <w:pStyle w:val="Default"/>
        <w:tabs>
          <w:tab w:val="left" w:pos="0"/>
          <w:tab w:val="left" w:pos="9356"/>
        </w:tabs>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4.1.2. Текущий контроль осуществляется путем проведения проверок должностными лицами Департамента соблюдения и исполнения специалистами Отдела положений настоящего Административного регламента, иных нормативных правовых актов РФ, Самарской области, муниципальных правовых актов городского округа Тольятти. </w:t>
      </w:r>
    </w:p>
    <w:p w:rsidR="003C09F4" w:rsidRDefault="003C09F4" w:rsidP="003C09F4">
      <w:pPr>
        <w:pStyle w:val="Default"/>
        <w:tabs>
          <w:tab w:val="left" w:pos="0"/>
          <w:tab w:val="left" w:pos="9356"/>
        </w:tabs>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Текущий контроль осуществляется на постоянной основе.</w:t>
      </w:r>
    </w:p>
    <w:p w:rsidR="003C09F4" w:rsidRDefault="003C09F4" w:rsidP="003C09F4">
      <w:pPr>
        <w:pStyle w:val="Default"/>
        <w:tabs>
          <w:tab w:val="left" w:pos="0"/>
          <w:tab w:val="left" w:pos="9356"/>
        </w:tabs>
        <w:ind w:firstLine="709"/>
        <w:jc w:val="both"/>
        <w:rPr>
          <w:rFonts w:ascii="Times New Roman" w:hAnsi="Times New Roman" w:cs="Times New Roman"/>
          <w:bCs/>
          <w:color w:val="auto"/>
          <w:sz w:val="28"/>
          <w:szCs w:val="28"/>
        </w:rPr>
      </w:pPr>
    </w:p>
    <w:p w:rsidR="003C09F4" w:rsidRDefault="003C09F4" w:rsidP="003C09F4">
      <w:pPr>
        <w:pStyle w:val="Default"/>
        <w:tabs>
          <w:tab w:val="left" w:pos="0"/>
          <w:tab w:val="left" w:pos="9356"/>
        </w:tabs>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4.2. Плановый и внеплановый контроль.</w:t>
      </w:r>
    </w:p>
    <w:p w:rsidR="003C09F4" w:rsidRDefault="003C09F4" w:rsidP="003C09F4">
      <w:pPr>
        <w:pStyle w:val="Default"/>
        <w:tabs>
          <w:tab w:val="left" w:pos="0"/>
          <w:tab w:val="left" w:pos="9356"/>
        </w:tabs>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4.2.1</w:t>
      </w:r>
      <w:r>
        <w:rPr>
          <w:rFonts w:ascii="Times New Roman" w:hAnsi="Times New Roman" w:cs="Times New Roman"/>
          <w:color w:val="auto"/>
          <w:sz w:val="28"/>
          <w:szCs w:val="28"/>
        </w:rPr>
        <w:t xml:space="preserve">. </w:t>
      </w:r>
      <w:r>
        <w:rPr>
          <w:rFonts w:ascii="Times New Roman" w:hAnsi="Times New Roman" w:cs="Times New Roman"/>
          <w:bCs/>
          <w:color w:val="auto"/>
          <w:sz w:val="28"/>
          <w:szCs w:val="28"/>
        </w:rPr>
        <w:t>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предоставления услуги, руководителем Департамента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специалистов Департамента.</w:t>
      </w:r>
    </w:p>
    <w:p w:rsidR="003C09F4" w:rsidRDefault="003C09F4" w:rsidP="003C09F4">
      <w:pPr>
        <w:pStyle w:val="Default"/>
        <w:tabs>
          <w:tab w:val="left" w:pos="0"/>
          <w:tab w:val="left" w:pos="9356"/>
        </w:tabs>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4.2.2. Проверки осуществляются на основании приказа руководителя Департамента, распоряжений первого заместителя главы городского округа, распоряжений Администрации.</w:t>
      </w:r>
    </w:p>
    <w:p w:rsidR="003C09F4" w:rsidRDefault="003C09F4" w:rsidP="003C09F4">
      <w:pPr>
        <w:pStyle w:val="Default"/>
        <w:tabs>
          <w:tab w:val="left" w:pos="0"/>
          <w:tab w:val="left" w:pos="9356"/>
        </w:tabs>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4.2.3. Плановые проверки осуществляются на основании полугодовых или годовых планов работы Департамента.</w:t>
      </w:r>
    </w:p>
    <w:p w:rsidR="003C09F4" w:rsidRDefault="003C09F4" w:rsidP="003C09F4">
      <w:pPr>
        <w:pStyle w:val="Default"/>
        <w:tabs>
          <w:tab w:val="left" w:pos="0"/>
          <w:tab w:val="left" w:pos="9356"/>
        </w:tabs>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4.2.4. Внеплановые проверки осуществляются в случае выявления нарушений прав заявителей по их жалобам.</w:t>
      </w:r>
    </w:p>
    <w:p w:rsidR="003C09F4" w:rsidRDefault="003C09F4" w:rsidP="003C09F4">
      <w:pPr>
        <w:pStyle w:val="Default"/>
        <w:tabs>
          <w:tab w:val="left" w:pos="0"/>
          <w:tab w:val="left" w:pos="9356"/>
        </w:tabs>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4.3. Руководитель Департамента несет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 </w:t>
      </w:r>
    </w:p>
    <w:p w:rsidR="00925EBF" w:rsidRPr="002929D7" w:rsidRDefault="00925EBF" w:rsidP="00925EBF">
      <w:pPr>
        <w:tabs>
          <w:tab w:val="left" w:pos="4536"/>
        </w:tabs>
        <w:spacing w:before="100" w:beforeAutospacing="1" w:after="100" w:afterAutospacing="1"/>
        <w:jc w:val="center"/>
        <w:rPr>
          <w:color w:val="C0504D"/>
          <w:sz w:val="28"/>
          <w:szCs w:val="28"/>
        </w:rPr>
      </w:pPr>
      <w:r w:rsidRPr="002929D7">
        <w:rPr>
          <w:sz w:val="28"/>
          <w:szCs w:val="28"/>
        </w:rPr>
        <w:t xml:space="preserve">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ПРИВЛЕКАЕМЫХ К РЕАЛИЗАЦИИ ФУНКЦИЙ МНОГОФУНКЦИОНАЛЬНЫХ ЦЕНТРОВ, А ТАКЖЕ ИХ ДОЛЖНОСТНЫХ ЛИЦ, МУНИЦИПАЛЬНЫХ СЛУЖАЩИХ, РАБОТНИКОВ </w:t>
      </w:r>
    </w:p>
    <w:p w:rsidR="00925EBF" w:rsidRPr="002929D7" w:rsidRDefault="00925EBF" w:rsidP="00925EBF">
      <w:pPr>
        <w:ind w:firstLine="709"/>
        <w:jc w:val="both"/>
        <w:rPr>
          <w:sz w:val="28"/>
          <w:szCs w:val="28"/>
        </w:rPr>
      </w:pPr>
      <w:r w:rsidRPr="002929D7">
        <w:rPr>
          <w:sz w:val="28"/>
          <w:szCs w:val="28"/>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25EBF" w:rsidRPr="002929D7" w:rsidRDefault="00925EBF" w:rsidP="00925EBF">
      <w:pPr>
        <w:autoSpaceDE w:val="0"/>
        <w:autoSpaceDN w:val="0"/>
        <w:ind w:firstLine="709"/>
        <w:jc w:val="both"/>
        <w:outlineLvl w:val="0"/>
        <w:rPr>
          <w:bCs/>
          <w:sz w:val="28"/>
          <w:szCs w:val="28"/>
        </w:rPr>
      </w:pPr>
      <w:r w:rsidRPr="002929D7">
        <w:rPr>
          <w:sz w:val="28"/>
          <w:szCs w:val="28"/>
        </w:rPr>
        <w:t xml:space="preserve">5.1.1. Заявители имеют право на обжалование </w:t>
      </w:r>
      <w:r w:rsidRPr="002929D7">
        <w:rPr>
          <w:bCs/>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w:t>
      </w:r>
      <w:r w:rsidRPr="002929D7">
        <w:rPr>
          <w:sz w:val="28"/>
          <w:szCs w:val="28"/>
        </w:rPr>
        <w:t>Федерального закона от 27.07.2010 № 210-ФЗ «Об организации предоставления государственных и муниципальных услуг» (далее – Федеральный закон № 210-ФЗ)</w:t>
      </w:r>
      <w:r w:rsidRPr="002929D7">
        <w:rPr>
          <w:bCs/>
          <w:sz w:val="28"/>
          <w:szCs w:val="28"/>
        </w:rPr>
        <w:t>, или их работников.</w:t>
      </w:r>
    </w:p>
    <w:p w:rsidR="00925EBF" w:rsidRPr="002929D7" w:rsidRDefault="00925EBF" w:rsidP="00925EBF">
      <w:pPr>
        <w:autoSpaceDE w:val="0"/>
        <w:autoSpaceDN w:val="0"/>
        <w:ind w:firstLine="709"/>
        <w:jc w:val="both"/>
        <w:rPr>
          <w:sz w:val="28"/>
          <w:szCs w:val="28"/>
        </w:rPr>
      </w:pPr>
      <w:r w:rsidRPr="002929D7">
        <w:rPr>
          <w:sz w:val="28"/>
          <w:szCs w:val="28"/>
        </w:rPr>
        <w:t>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w:t>
      </w:r>
      <w:r w:rsidRPr="002929D7">
        <w:rPr>
          <w:bCs/>
          <w:sz w:val="28"/>
          <w:szCs w:val="28"/>
        </w:rPr>
        <w:t xml:space="preserve"> Федерального закона № 210-ФЗ</w:t>
      </w:r>
      <w:r w:rsidRPr="002929D7">
        <w:rPr>
          <w:sz w:val="28"/>
          <w:szCs w:val="28"/>
        </w:rPr>
        <w:t>.</w:t>
      </w:r>
    </w:p>
    <w:p w:rsidR="00925EBF" w:rsidRPr="002929D7" w:rsidRDefault="00925EBF" w:rsidP="00925EBF">
      <w:pPr>
        <w:autoSpaceDE w:val="0"/>
        <w:autoSpaceDN w:val="0"/>
        <w:ind w:firstLine="709"/>
        <w:jc w:val="both"/>
        <w:rPr>
          <w:sz w:val="28"/>
          <w:szCs w:val="28"/>
        </w:rPr>
      </w:pPr>
      <w:r w:rsidRPr="002929D7">
        <w:rPr>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925EBF" w:rsidRPr="002929D7" w:rsidRDefault="00925EBF" w:rsidP="00925EBF">
      <w:pPr>
        <w:autoSpaceDE w:val="0"/>
        <w:autoSpaceDN w:val="0"/>
        <w:ind w:firstLine="709"/>
        <w:jc w:val="both"/>
        <w:rPr>
          <w:sz w:val="28"/>
          <w:szCs w:val="28"/>
        </w:rPr>
      </w:pPr>
      <w:r w:rsidRPr="002929D7">
        <w:rPr>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925EBF" w:rsidRPr="002929D7" w:rsidRDefault="00925EBF" w:rsidP="00925EBF">
      <w:pPr>
        <w:autoSpaceDE w:val="0"/>
        <w:autoSpaceDN w:val="0"/>
        <w:ind w:firstLine="709"/>
        <w:jc w:val="both"/>
        <w:rPr>
          <w:sz w:val="28"/>
          <w:szCs w:val="28"/>
        </w:rPr>
      </w:pPr>
      <w:r w:rsidRPr="002929D7">
        <w:rPr>
          <w:sz w:val="28"/>
          <w:szCs w:val="28"/>
        </w:rPr>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бытьпринята при личном приеме заявителя. </w:t>
      </w:r>
    </w:p>
    <w:p w:rsidR="00925EBF" w:rsidRPr="002929D7" w:rsidRDefault="00925EBF" w:rsidP="00925EBF">
      <w:pPr>
        <w:autoSpaceDE w:val="0"/>
        <w:autoSpaceDN w:val="0"/>
        <w:ind w:firstLine="709"/>
        <w:jc w:val="both"/>
        <w:rPr>
          <w:sz w:val="28"/>
          <w:szCs w:val="28"/>
        </w:rPr>
      </w:pPr>
      <w:r w:rsidRPr="002929D7">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925EBF" w:rsidRPr="002929D7" w:rsidRDefault="00925EBF" w:rsidP="00925EBF">
      <w:pPr>
        <w:autoSpaceDE w:val="0"/>
        <w:autoSpaceDN w:val="0"/>
        <w:ind w:firstLine="709"/>
        <w:jc w:val="both"/>
        <w:rPr>
          <w:sz w:val="28"/>
          <w:szCs w:val="28"/>
        </w:rPr>
      </w:pPr>
      <w:r w:rsidRPr="002929D7">
        <w:rPr>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25EBF" w:rsidRPr="002929D7" w:rsidRDefault="00925EBF" w:rsidP="00925EBF">
      <w:pPr>
        <w:autoSpaceDE w:val="0"/>
        <w:autoSpaceDN w:val="0"/>
        <w:ind w:firstLine="540"/>
        <w:jc w:val="both"/>
        <w:rPr>
          <w:sz w:val="28"/>
          <w:szCs w:val="28"/>
        </w:rPr>
      </w:pPr>
      <w:r w:rsidRPr="002929D7">
        <w:rPr>
          <w:sz w:val="28"/>
          <w:szCs w:val="28"/>
        </w:rPr>
        <w:t>Порядок подачи и рассмотрения жалоб на решения и действия (бездействие) организаций, предусмотренных частью 1.1 статьи 16 Федерального закона №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925EBF" w:rsidRPr="002929D7" w:rsidRDefault="00925EBF" w:rsidP="00925EBF">
      <w:pPr>
        <w:ind w:firstLine="709"/>
        <w:jc w:val="both"/>
        <w:rPr>
          <w:sz w:val="28"/>
          <w:szCs w:val="28"/>
        </w:rPr>
      </w:pPr>
      <w:r w:rsidRPr="002929D7">
        <w:rPr>
          <w:sz w:val="28"/>
          <w:szCs w:val="28"/>
        </w:rPr>
        <w:t>5.1.4. Жалоба должна содержать:</w:t>
      </w:r>
    </w:p>
    <w:p w:rsidR="00925EBF" w:rsidRPr="002929D7" w:rsidRDefault="00925EBF" w:rsidP="00925EBF">
      <w:pPr>
        <w:autoSpaceDE w:val="0"/>
        <w:autoSpaceDN w:val="0"/>
        <w:ind w:firstLine="709"/>
        <w:jc w:val="both"/>
        <w:rPr>
          <w:sz w:val="28"/>
          <w:szCs w:val="28"/>
        </w:rPr>
      </w:pPr>
      <w:r w:rsidRPr="002929D7">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925EBF" w:rsidRPr="002929D7" w:rsidRDefault="00925EBF" w:rsidP="00925EBF">
      <w:pPr>
        <w:autoSpaceDE w:val="0"/>
        <w:autoSpaceDN w:val="0"/>
        <w:ind w:firstLine="709"/>
        <w:jc w:val="both"/>
        <w:rPr>
          <w:sz w:val="28"/>
          <w:szCs w:val="28"/>
        </w:rPr>
      </w:pPr>
      <w:r w:rsidRPr="002929D7">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25EBF" w:rsidRPr="002929D7" w:rsidRDefault="00925EBF" w:rsidP="00925EBF">
      <w:pPr>
        <w:autoSpaceDE w:val="0"/>
        <w:autoSpaceDN w:val="0"/>
        <w:ind w:firstLine="709"/>
        <w:jc w:val="both"/>
        <w:rPr>
          <w:sz w:val="28"/>
          <w:szCs w:val="28"/>
        </w:rPr>
      </w:pPr>
      <w:r w:rsidRPr="002929D7">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925EBF" w:rsidRPr="002929D7" w:rsidRDefault="00925EBF" w:rsidP="00925EBF">
      <w:pPr>
        <w:autoSpaceDE w:val="0"/>
        <w:autoSpaceDN w:val="0"/>
        <w:ind w:firstLine="709"/>
        <w:jc w:val="both"/>
        <w:rPr>
          <w:sz w:val="28"/>
          <w:szCs w:val="28"/>
        </w:rPr>
      </w:pPr>
      <w:r w:rsidRPr="002929D7">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925EBF" w:rsidRPr="002929D7" w:rsidRDefault="00925EBF" w:rsidP="00925EBF">
      <w:pPr>
        <w:ind w:firstLine="709"/>
        <w:jc w:val="both"/>
        <w:rPr>
          <w:sz w:val="28"/>
          <w:szCs w:val="28"/>
        </w:rPr>
      </w:pPr>
      <w:r w:rsidRPr="002929D7">
        <w:rPr>
          <w:sz w:val="28"/>
          <w:szCs w:val="28"/>
        </w:rPr>
        <w:t>5.2. Предмет досудебного (внесудебного) обжалования.</w:t>
      </w:r>
    </w:p>
    <w:p w:rsidR="00925EBF" w:rsidRPr="002929D7" w:rsidRDefault="00925EBF" w:rsidP="00925EBF">
      <w:pPr>
        <w:ind w:firstLine="709"/>
        <w:jc w:val="both"/>
        <w:rPr>
          <w:sz w:val="28"/>
          <w:szCs w:val="28"/>
        </w:rPr>
      </w:pPr>
      <w:r w:rsidRPr="002929D7">
        <w:rPr>
          <w:sz w:val="28"/>
          <w:szCs w:val="28"/>
        </w:rPr>
        <w:t>Предметом досудебного (внесудебного) обжалования являются в том числе:</w:t>
      </w:r>
    </w:p>
    <w:p w:rsidR="00925EBF" w:rsidRPr="002929D7" w:rsidRDefault="00925EBF" w:rsidP="00925EBF">
      <w:pPr>
        <w:autoSpaceDE w:val="0"/>
        <w:autoSpaceDN w:val="0"/>
        <w:ind w:firstLine="709"/>
        <w:jc w:val="both"/>
        <w:rPr>
          <w:sz w:val="28"/>
          <w:szCs w:val="28"/>
        </w:rPr>
      </w:pPr>
      <w:r w:rsidRPr="002929D7">
        <w:rPr>
          <w:sz w:val="28"/>
          <w:szCs w:val="28"/>
        </w:rPr>
        <w:t>- нарушение срока регистрации запроса о предоставлении муниципальной услуги, запроса, указанного в статье 15.1 Федерального закона № 210-ФЗ;</w:t>
      </w:r>
    </w:p>
    <w:p w:rsidR="00925EBF" w:rsidRPr="002929D7" w:rsidRDefault="00925EBF" w:rsidP="00925EBF">
      <w:pPr>
        <w:autoSpaceDE w:val="0"/>
        <w:autoSpaceDN w:val="0"/>
        <w:ind w:firstLine="709"/>
        <w:jc w:val="both"/>
        <w:rPr>
          <w:sz w:val="28"/>
          <w:szCs w:val="28"/>
        </w:rPr>
      </w:pPr>
      <w:r w:rsidRPr="002929D7">
        <w:rPr>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925EBF" w:rsidRPr="002929D7" w:rsidRDefault="00925EBF" w:rsidP="00925EBF">
      <w:pPr>
        <w:autoSpaceDE w:val="0"/>
        <w:autoSpaceDN w:val="0"/>
        <w:ind w:firstLine="709"/>
        <w:jc w:val="both"/>
        <w:rPr>
          <w:sz w:val="28"/>
          <w:szCs w:val="28"/>
        </w:rPr>
      </w:pPr>
      <w:r w:rsidRPr="002929D7">
        <w:rPr>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5EBF" w:rsidRPr="002929D7" w:rsidRDefault="00925EBF" w:rsidP="00925EBF">
      <w:pPr>
        <w:autoSpaceDE w:val="0"/>
        <w:autoSpaceDN w:val="0"/>
        <w:ind w:firstLine="709"/>
        <w:jc w:val="both"/>
        <w:rPr>
          <w:sz w:val="28"/>
          <w:szCs w:val="28"/>
        </w:rPr>
      </w:pPr>
      <w:r w:rsidRPr="002929D7">
        <w:rPr>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5EBF" w:rsidRPr="002929D7" w:rsidRDefault="00925EBF" w:rsidP="00925EBF">
      <w:pPr>
        <w:autoSpaceDE w:val="0"/>
        <w:autoSpaceDN w:val="0"/>
        <w:ind w:firstLine="709"/>
        <w:jc w:val="both"/>
        <w:rPr>
          <w:sz w:val="28"/>
          <w:szCs w:val="28"/>
        </w:rPr>
      </w:pPr>
      <w:r w:rsidRPr="002929D7">
        <w:rPr>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925EBF" w:rsidRPr="002929D7" w:rsidRDefault="00925EBF" w:rsidP="00925EBF">
      <w:pPr>
        <w:autoSpaceDE w:val="0"/>
        <w:autoSpaceDN w:val="0"/>
        <w:ind w:firstLine="709"/>
        <w:jc w:val="both"/>
        <w:rPr>
          <w:sz w:val="28"/>
          <w:szCs w:val="28"/>
        </w:rPr>
      </w:pPr>
      <w:r w:rsidRPr="002929D7">
        <w:rPr>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5EBF" w:rsidRPr="002929D7" w:rsidRDefault="00925EBF" w:rsidP="00925EBF">
      <w:pPr>
        <w:autoSpaceDE w:val="0"/>
        <w:autoSpaceDN w:val="0"/>
        <w:ind w:firstLine="709"/>
        <w:jc w:val="both"/>
        <w:rPr>
          <w:sz w:val="28"/>
          <w:szCs w:val="28"/>
        </w:rPr>
      </w:pPr>
      <w:r w:rsidRPr="002929D7">
        <w:rPr>
          <w:sz w:val="28"/>
          <w:szCs w:val="28"/>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925EBF" w:rsidRPr="002929D7" w:rsidRDefault="00925EBF" w:rsidP="00925EBF">
      <w:pPr>
        <w:autoSpaceDE w:val="0"/>
        <w:autoSpaceDN w:val="0"/>
        <w:ind w:firstLine="709"/>
        <w:jc w:val="both"/>
        <w:rPr>
          <w:sz w:val="28"/>
          <w:szCs w:val="28"/>
        </w:rPr>
      </w:pPr>
      <w:r w:rsidRPr="002929D7">
        <w:rPr>
          <w:sz w:val="28"/>
          <w:szCs w:val="28"/>
        </w:rPr>
        <w:t>- нарушение срока или порядка выдачи документов по результатам предоставления муниципальной услуги;</w:t>
      </w:r>
    </w:p>
    <w:p w:rsidR="00925EBF" w:rsidRPr="002929D7" w:rsidRDefault="00925EBF" w:rsidP="00925EBF">
      <w:pPr>
        <w:autoSpaceDE w:val="0"/>
        <w:autoSpaceDN w:val="0"/>
        <w:ind w:firstLine="709"/>
        <w:jc w:val="both"/>
        <w:rPr>
          <w:sz w:val="28"/>
          <w:szCs w:val="28"/>
        </w:rPr>
      </w:pPr>
      <w:r w:rsidRPr="002929D7">
        <w:rPr>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925EBF" w:rsidRPr="002929D7" w:rsidRDefault="00925EBF" w:rsidP="00925EBF">
      <w:pPr>
        <w:autoSpaceDE w:val="0"/>
        <w:autoSpaceDN w:val="0"/>
        <w:ind w:firstLine="709"/>
        <w:jc w:val="both"/>
        <w:rPr>
          <w:sz w:val="28"/>
          <w:szCs w:val="28"/>
        </w:rPr>
      </w:pPr>
      <w:r w:rsidRPr="002929D7">
        <w:rPr>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925EBF" w:rsidRPr="002929D7" w:rsidRDefault="00925EBF" w:rsidP="00925EBF">
      <w:pPr>
        <w:ind w:firstLine="709"/>
        <w:jc w:val="both"/>
        <w:rPr>
          <w:sz w:val="28"/>
          <w:szCs w:val="28"/>
        </w:rPr>
      </w:pPr>
      <w:r w:rsidRPr="002929D7">
        <w:rPr>
          <w:sz w:val="28"/>
          <w:szCs w:val="28"/>
        </w:rPr>
        <w:t>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 Федерального закона № 210-ФЗ от заявителя (получателя) или иного уполномоченного им лица.</w:t>
      </w:r>
    </w:p>
    <w:p w:rsidR="00925EBF" w:rsidRPr="002929D7" w:rsidRDefault="00925EBF" w:rsidP="00925EBF">
      <w:pPr>
        <w:ind w:firstLine="709"/>
        <w:jc w:val="both"/>
        <w:rPr>
          <w:sz w:val="28"/>
          <w:szCs w:val="28"/>
        </w:rPr>
      </w:pPr>
      <w:r w:rsidRPr="002929D7">
        <w:rPr>
          <w:sz w:val="28"/>
          <w:szCs w:val="28"/>
        </w:rPr>
        <w:t>5.4. Заявитель имеет право на получение информации и документов, необходимых для обоснования и рассмотрения жалобы.</w:t>
      </w:r>
    </w:p>
    <w:p w:rsidR="00925EBF" w:rsidRPr="002929D7" w:rsidRDefault="00925EBF" w:rsidP="00925EBF">
      <w:pPr>
        <w:ind w:firstLine="709"/>
        <w:jc w:val="both"/>
        <w:rPr>
          <w:sz w:val="28"/>
          <w:szCs w:val="28"/>
        </w:rPr>
      </w:pPr>
      <w:r w:rsidRPr="002929D7">
        <w:rPr>
          <w:sz w:val="28"/>
          <w:szCs w:val="28"/>
        </w:rPr>
        <w:t xml:space="preserve">5.5. Сроки рассмотрения жалобы. </w:t>
      </w:r>
    </w:p>
    <w:p w:rsidR="00925EBF" w:rsidRPr="002929D7" w:rsidRDefault="00925EBF" w:rsidP="00925EBF">
      <w:pPr>
        <w:autoSpaceDE w:val="0"/>
        <w:autoSpaceDN w:val="0"/>
        <w:ind w:firstLine="709"/>
        <w:jc w:val="both"/>
        <w:rPr>
          <w:sz w:val="28"/>
          <w:szCs w:val="28"/>
        </w:rPr>
      </w:pPr>
      <w:r w:rsidRPr="002929D7">
        <w:rPr>
          <w:sz w:val="28"/>
          <w:szCs w:val="28"/>
        </w:rPr>
        <w:t>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25EBF" w:rsidRPr="002929D7" w:rsidRDefault="00925EBF" w:rsidP="00925EBF">
      <w:pPr>
        <w:autoSpaceDE w:val="0"/>
        <w:autoSpaceDN w:val="0"/>
        <w:ind w:firstLine="709"/>
        <w:jc w:val="both"/>
        <w:rPr>
          <w:sz w:val="28"/>
          <w:szCs w:val="28"/>
        </w:rPr>
      </w:pPr>
      <w:r w:rsidRPr="002929D7">
        <w:rPr>
          <w:rFonts w:eastAsia="Lucida Sans Unicode"/>
          <w:sz w:val="28"/>
          <w:szCs w:val="28"/>
        </w:rPr>
        <w:t xml:space="preserve">5.6. </w:t>
      </w:r>
      <w:r w:rsidRPr="002929D7">
        <w:rPr>
          <w:sz w:val="28"/>
          <w:szCs w:val="28"/>
        </w:rPr>
        <w:t>Результат досудебного (внесудебного) обжалования.</w:t>
      </w:r>
    </w:p>
    <w:p w:rsidR="00925EBF" w:rsidRPr="002929D7" w:rsidRDefault="00925EBF" w:rsidP="00925EBF">
      <w:pPr>
        <w:autoSpaceDE w:val="0"/>
        <w:autoSpaceDN w:val="0"/>
        <w:ind w:firstLine="709"/>
        <w:jc w:val="both"/>
        <w:rPr>
          <w:sz w:val="28"/>
          <w:szCs w:val="28"/>
        </w:rPr>
      </w:pPr>
      <w:r w:rsidRPr="002929D7">
        <w:rPr>
          <w:sz w:val="28"/>
          <w:szCs w:val="28"/>
        </w:rPr>
        <w:t>5.6.1. По результатам рассмотрения жалобы принимается одно из следующих решений:</w:t>
      </w:r>
    </w:p>
    <w:p w:rsidR="00925EBF" w:rsidRPr="002929D7" w:rsidRDefault="00925EBF" w:rsidP="00925EBF">
      <w:pPr>
        <w:autoSpaceDE w:val="0"/>
        <w:autoSpaceDN w:val="0"/>
        <w:ind w:firstLine="709"/>
        <w:jc w:val="both"/>
        <w:rPr>
          <w:sz w:val="28"/>
          <w:szCs w:val="28"/>
        </w:rPr>
      </w:pPr>
      <w:r w:rsidRPr="002929D7">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5EBF" w:rsidRPr="002929D7" w:rsidRDefault="00925EBF" w:rsidP="00925EBF">
      <w:pPr>
        <w:autoSpaceDE w:val="0"/>
        <w:autoSpaceDN w:val="0"/>
        <w:ind w:firstLine="709"/>
        <w:jc w:val="both"/>
        <w:rPr>
          <w:sz w:val="28"/>
          <w:szCs w:val="28"/>
        </w:rPr>
      </w:pPr>
      <w:r w:rsidRPr="002929D7">
        <w:rPr>
          <w:sz w:val="28"/>
          <w:szCs w:val="28"/>
        </w:rPr>
        <w:t>2) в удовлетворении жалобы отказывается.</w:t>
      </w:r>
    </w:p>
    <w:p w:rsidR="00925EBF" w:rsidRPr="002929D7" w:rsidRDefault="00925EBF" w:rsidP="00925EBF">
      <w:pPr>
        <w:ind w:firstLine="709"/>
        <w:jc w:val="both"/>
        <w:rPr>
          <w:sz w:val="28"/>
          <w:szCs w:val="28"/>
        </w:rPr>
      </w:pPr>
      <w:r w:rsidRPr="002929D7">
        <w:rPr>
          <w:sz w:val="28"/>
          <w:szCs w:val="28"/>
        </w:rPr>
        <w:t>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5.6.1 настоящего Регламента.</w:t>
      </w:r>
    </w:p>
    <w:p w:rsidR="00925EBF" w:rsidRPr="002929D7" w:rsidRDefault="00925EBF" w:rsidP="00925EBF">
      <w:pPr>
        <w:ind w:firstLine="709"/>
        <w:jc w:val="both"/>
        <w:rPr>
          <w:sz w:val="28"/>
          <w:szCs w:val="28"/>
        </w:rPr>
      </w:pPr>
      <w:r w:rsidRPr="002929D7">
        <w:rPr>
          <w:sz w:val="28"/>
          <w:szCs w:val="28"/>
        </w:rPr>
        <w:t>5.6.3. В случае признания жалобы подлежащей удовлетворению в ответе заявителю, указанном в подпункте 5.6.2.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25EBF" w:rsidRPr="002929D7" w:rsidRDefault="00925EBF" w:rsidP="00925EBF">
      <w:pPr>
        <w:ind w:firstLine="709"/>
        <w:jc w:val="both"/>
        <w:rPr>
          <w:sz w:val="28"/>
          <w:szCs w:val="28"/>
        </w:rPr>
      </w:pPr>
      <w:r w:rsidRPr="002929D7">
        <w:rPr>
          <w:sz w:val="28"/>
          <w:szCs w:val="28"/>
        </w:rPr>
        <w:t>5.6.4. В случае признания жалобы не подлежащей удовлетворению в ответе заявителю, указанном в подпункте 5.6.2.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25EBF" w:rsidRPr="002929D7" w:rsidRDefault="00925EBF" w:rsidP="00925EBF">
      <w:pPr>
        <w:ind w:firstLine="709"/>
        <w:jc w:val="both"/>
        <w:rPr>
          <w:sz w:val="28"/>
          <w:szCs w:val="28"/>
        </w:rPr>
      </w:pPr>
      <w:r w:rsidRPr="002929D7">
        <w:rPr>
          <w:sz w:val="28"/>
          <w:szCs w:val="28"/>
        </w:rPr>
        <w:t xml:space="preserve">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w:t>
      </w:r>
    </w:p>
    <w:p w:rsidR="000943A7" w:rsidRPr="002929D7" w:rsidRDefault="000943A7" w:rsidP="000943A7">
      <w:pPr>
        <w:autoSpaceDE w:val="0"/>
        <w:autoSpaceDN w:val="0"/>
        <w:jc w:val="both"/>
        <w:outlineLvl w:val="1"/>
        <w:rPr>
          <w:sz w:val="28"/>
          <w:szCs w:val="28"/>
        </w:rPr>
      </w:pPr>
    </w:p>
    <w:p w:rsidR="000943A7" w:rsidRPr="00E936BC" w:rsidRDefault="000943A7" w:rsidP="000943A7">
      <w:pPr>
        <w:pStyle w:val="Default"/>
        <w:ind w:left="709"/>
        <w:jc w:val="both"/>
        <w:rPr>
          <w:rFonts w:ascii="Times New Roman" w:hAnsi="Times New Roman" w:cs="Times New Roman"/>
          <w:color w:val="auto"/>
        </w:rPr>
      </w:pPr>
    </w:p>
    <w:p w:rsidR="008D3744" w:rsidRDefault="008D3744" w:rsidP="008926F0">
      <w:pPr>
        <w:widowControl/>
        <w:overflowPunct/>
        <w:autoSpaceDE w:val="0"/>
        <w:autoSpaceDN w:val="0"/>
        <w:ind w:firstLine="540"/>
        <w:jc w:val="both"/>
        <w:rPr>
          <w:rFonts w:eastAsiaTheme="minorHAnsi"/>
          <w:kern w:val="0"/>
          <w:sz w:val="28"/>
          <w:szCs w:val="28"/>
          <w:lang w:eastAsia="en-US"/>
        </w:rPr>
      </w:pPr>
    </w:p>
    <w:p w:rsidR="008D3744" w:rsidRDefault="008D3744" w:rsidP="008926F0">
      <w:pPr>
        <w:widowControl/>
        <w:overflowPunct/>
        <w:autoSpaceDE w:val="0"/>
        <w:autoSpaceDN w:val="0"/>
        <w:ind w:firstLine="540"/>
        <w:jc w:val="both"/>
        <w:rPr>
          <w:rFonts w:eastAsiaTheme="minorHAnsi"/>
          <w:kern w:val="0"/>
          <w:sz w:val="28"/>
          <w:szCs w:val="28"/>
          <w:lang w:eastAsia="en-US"/>
        </w:rPr>
      </w:pPr>
    </w:p>
    <w:p w:rsidR="003052C1" w:rsidRDefault="003052C1" w:rsidP="008926F0">
      <w:pPr>
        <w:widowControl/>
        <w:overflowPunct/>
        <w:autoSpaceDE w:val="0"/>
        <w:autoSpaceDN w:val="0"/>
        <w:ind w:firstLine="540"/>
        <w:jc w:val="both"/>
        <w:rPr>
          <w:rFonts w:eastAsiaTheme="minorHAnsi"/>
          <w:kern w:val="0"/>
          <w:sz w:val="28"/>
          <w:szCs w:val="28"/>
          <w:lang w:eastAsia="en-US"/>
        </w:rPr>
      </w:pPr>
    </w:p>
    <w:p w:rsidR="003052C1" w:rsidRDefault="003052C1" w:rsidP="008926F0">
      <w:pPr>
        <w:widowControl/>
        <w:overflowPunct/>
        <w:autoSpaceDE w:val="0"/>
        <w:autoSpaceDN w:val="0"/>
        <w:ind w:firstLine="540"/>
        <w:jc w:val="both"/>
        <w:rPr>
          <w:rFonts w:eastAsiaTheme="minorHAnsi"/>
          <w:kern w:val="0"/>
          <w:sz w:val="28"/>
          <w:szCs w:val="28"/>
          <w:lang w:eastAsia="en-US"/>
        </w:rPr>
      </w:pPr>
    </w:p>
    <w:tbl>
      <w:tblPr>
        <w:tblW w:w="0" w:type="auto"/>
        <w:tblLook w:val="04A0"/>
      </w:tblPr>
      <w:tblGrid>
        <w:gridCol w:w="4927"/>
        <w:gridCol w:w="4644"/>
      </w:tblGrid>
      <w:tr w:rsidR="00B73AA9" w:rsidRPr="00837858" w:rsidTr="00CE2244">
        <w:trPr>
          <w:trHeight w:val="1408"/>
        </w:trPr>
        <w:tc>
          <w:tcPr>
            <w:tcW w:w="4927" w:type="dxa"/>
            <w:shd w:val="clear" w:color="auto" w:fill="auto"/>
          </w:tcPr>
          <w:p w:rsidR="00927C2A" w:rsidRDefault="00927C2A" w:rsidP="00BB4069">
            <w:pPr>
              <w:tabs>
                <w:tab w:val="left" w:pos="8415"/>
              </w:tabs>
              <w:jc w:val="center"/>
              <w:rPr>
                <w:rFonts w:cs="Calibri"/>
                <w:b/>
                <w:bCs/>
                <w:sz w:val="28"/>
                <w:szCs w:val="28"/>
              </w:rPr>
            </w:pPr>
            <w:bookmarkStart w:id="0" w:name="_GoBack"/>
            <w:bookmarkEnd w:id="0"/>
          </w:p>
          <w:p w:rsidR="00927C2A" w:rsidRDefault="00927C2A" w:rsidP="00BB4069">
            <w:pPr>
              <w:tabs>
                <w:tab w:val="left" w:pos="8415"/>
              </w:tabs>
              <w:jc w:val="center"/>
              <w:rPr>
                <w:rFonts w:cs="Calibri"/>
                <w:b/>
                <w:bCs/>
                <w:sz w:val="28"/>
                <w:szCs w:val="28"/>
              </w:rPr>
            </w:pPr>
          </w:p>
          <w:p w:rsidR="00927C2A" w:rsidRDefault="00927C2A" w:rsidP="00BB4069">
            <w:pPr>
              <w:tabs>
                <w:tab w:val="left" w:pos="8415"/>
              </w:tabs>
              <w:jc w:val="center"/>
              <w:rPr>
                <w:rFonts w:cs="Calibri"/>
                <w:b/>
                <w:bCs/>
                <w:sz w:val="28"/>
                <w:szCs w:val="28"/>
              </w:rPr>
            </w:pPr>
          </w:p>
          <w:p w:rsidR="00927C2A" w:rsidRPr="00837858" w:rsidRDefault="00927C2A" w:rsidP="00BB4069">
            <w:pPr>
              <w:tabs>
                <w:tab w:val="left" w:pos="8415"/>
              </w:tabs>
              <w:jc w:val="center"/>
              <w:rPr>
                <w:rFonts w:cs="Calibri"/>
                <w:b/>
                <w:bCs/>
                <w:sz w:val="28"/>
                <w:szCs w:val="28"/>
              </w:rPr>
            </w:pPr>
          </w:p>
        </w:tc>
        <w:tc>
          <w:tcPr>
            <w:tcW w:w="4644" w:type="dxa"/>
            <w:shd w:val="clear" w:color="auto" w:fill="auto"/>
          </w:tcPr>
          <w:p w:rsidR="00B73AA9" w:rsidRPr="00837858" w:rsidRDefault="00B73AA9" w:rsidP="00BB4069">
            <w:pPr>
              <w:jc w:val="center"/>
              <w:rPr>
                <w:rFonts w:cs="Calibri"/>
              </w:rPr>
            </w:pPr>
            <w:r w:rsidRPr="00837858">
              <w:rPr>
                <w:rFonts w:cs="Calibri"/>
                <w:kern w:val="0"/>
              </w:rPr>
              <w:t>Приложение №</w:t>
            </w:r>
            <w:r>
              <w:rPr>
                <w:rFonts w:cs="Calibri"/>
                <w:kern w:val="0"/>
              </w:rPr>
              <w:t>1</w:t>
            </w:r>
          </w:p>
          <w:p w:rsidR="00B73AA9" w:rsidRPr="00837858" w:rsidRDefault="00B73AA9" w:rsidP="00BB4069">
            <w:pPr>
              <w:jc w:val="center"/>
              <w:rPr>
                <w:rFonts w:cs="Calibri"/>
              </w:rPr>
            </w:pPr>
            <w:r w:rsidRPr="00837858">
              <w:rPr>
                <w:rFonts w:cs="Calibri"/>
              </w:rPr>
              <w:t>к административному регламенту</w:t>
            </w:r>
          </w:p>
          <w:p w:rsidR="00B73AA9" w:rsidRPr="00837858" w:rsidRDefault="00B73AA9" w:rsidP="00CE2244">
            <w:pPr>
              <w:tabs>
                <w:tab w:val="left" w:pos="8415"/>
              </w:tabs>
              <w:jc w:val="center"/>
              <w:rPr>
                <w:rFonts w:cs="Calibri"/>
                <w:b/>
                <w:bCs/>
                <w:sz w:val="28"/>
                <w:szCs w:val="28"/>
              </w:rPr>
            </w:pPr>
            <w:r w:rsidRPr="00837858">
              <w:rPr>
                <w:rFonts w:cs="Calibri"/>
              </w:rPr>
              <w:t>предоставления муниципальной услуги «</w:t>
            </w:r>
            <w:r w:rsidRPr="00A82D49">
              <w:t xml:space="preserve">Предоставление участков земли для создания семейных (родовых) </w:t>
            </w:r>
            <w:r w:rsidR="00CE2244">
              <w:t>з</w:t>
            </w:r>
            <w:r w:rsidRPr="00A82D49">
              <w:t>ахоронений</w:t>
            </w:r>
            <w:r w:rsidRPr="00837858">
              <w:rPr>
                <w:rFonts w:cs="Calibri"/>
              </w:rPr>
              <w:t>»</w:t>
            </w:r>
          </w:p>
        </w:tc>
      </w:tr>
    </w:tbl>
    <w:p w:rsidR="00CE2244" w:rsidRDefault="00CE2244" w:rsidP="00B73AA9">
      <w:pPr>
        <w:widowControl/>
        <w:overflowPunct/>
        <w:adjustRightInd/>
        <w:ind w:firstLine="555"/>
        <w:jc w:val="center"/>
        <w:rPr>
          <w:color w:val="000000"/>
          <w:kern w:val="0"/>
        </w:rPr>
      </w:pPr>
    </w:p>
    <w:p w:rsidR="00B73AA9" w:rsidRDefault="00B73AA9" w:rsidP="00B73AA9">
      <w:pPr>
        <w:widowControl/>
        <w:overflowPunct/>
        <w:adjustRightInd/>
        <w:ind w:firstLine="555"/>
        <w:jc w:val="center"/>
        <w:rPr>
          <w:color w:val="000000"/>
          <w:kern w:val="0"/>
        </w:rPr>
      </w:pPr>
      <w:r w:rsidRPr="00A11491">
        <w:rPr>
          <w:color w:val="000000"/>
          <w:kern w:val="0"/>
        </w:rPr>
        <w:t xml:space="preserve">Общая блок-схема предоставления муниципальной услуги </w:t>
      </w:r>
    </w:p>
    <w:p w:rsidR="00B73AA9" w:rsidRPr="00192A75" w:rsidRDefault="00B73AA9" w:rsidP="00B73AA9">
      <w:pPr>
        <w:widowControl/>
        <w:overflowPunct/>
        <w:adjustRightInd/>
        <w:ind w:firstLine="555"/>
        <w:jc w:val="center"/>
        <w:rPr>
          <w:color w:val="000000"/>
          <w:kern w:val="0"/>
        </w:rPr>
      </w:pPr>
      <w:r w:rsidRPr="00A11491">
        <w:rPr>
          <w:kern w:val="0"/>
        </w:rPr>
        <w:t>«</w:t>
      </w:r>
      <w:r w:rsidRPr="00A82D49">
        <w:t>Предоставление участков земли для создания семейных (родовых) захоронений</w:t>
      </w:r>
      <w:r w:rsidRPr="00A11491">
        <w:rPr>
          <w:kern w:val="0"/>
        </w:rPr>
        <w:t>»</w:t>
      </w:r>
    </w:p>
    <w:p w:rsidR="00B73AA9" w:rsidRDefault="00D27DCA" w:rsidP="00B73AA9">
      <w:pPr>
        <w:widowControl/>
        <w:overflowPunct/>
        <w:adjustRightInd/>
        <w:jc w:val="center"/>
      </w:pPr>
      <w:r>
        <w:rPr>
          <w:noProof/>
        </w:rPr>
        <w:pict>
          <v:shapetype id="_x0000_t109" coordsize="21600,21600" o:spt="109" path="m,l,21600r21600,l21600,xe">
            <v:stroke joinstyle="miter"/>
            <v:path gradientshapeok="t" o:connecttype="rect"/>
          </v:shapetype>
          <v:shape id="Блок-схема: процесс 2" o:spid="_x0000_s1026" type="#_x0000_t109" style="position:absolute;left:0;text-align:left;margin-left:63.85pt;margin-top:7.8pt;width:57pt;height:22.7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" fillcolor="gray [1616]" strokecolor="black [3040]">
            <v:fill color2="#d9d9d9 [496]" rotate="t" angle="180" colors="0 #bcbcbc;22938f #d0d0d0;1 #ededed" focus="100%" type="gradient"/>
            <v:shadow on="t" color="black" opacity="24903f" origin=",.5" offset="0,.55556mm"/>
          </v:shape>
        </w:pict>
      </w:r>
      <w:r>
        <w:rPr>
          <w:noProof/>
        </w:rPr>
        <w:pict>
          <v:shape id="Блок-схема: процесс 1" o:spid="_x0000_s1043" type="#_x0000_t109" style="position:absolute;left:0;text-align:left;margin-left:122.05pt;margin-top:7.8pt;width:288.6pt;height:49.6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" fillcolor="white [3201]" strokecolor="black [3200]" strokeweight="2pt">
            <v:textbox style="mso-next-textbox:#Блок-схема: процесс 1">
              <w:txbxContent>
                <w:p w:rsidR="00B3255F" w:rsidRPr="00087583" w:rsidRDefault="00B3255F" w:rsidP="00E37C7B">
                  <w:pPr>
                    <w:jc w:val="center"/>
                  </w:pPr>
                  <w:r w:rsidRPr="00087583">
                    <w:t>Прием, проверка и регистрация заявления и документов, необходимых для предоставления муниципальной услуги.</w:t>
                  </w:r>
                </w:p>
                <w:p w:rsidR="00B3255F" w:rsidRDefault="00B3255F" w:rsidP="00E37C7B">
                  <w:pPr>
                    <w:jc w:val="center"/>
                  </w:pPr>
                </w:p>
              </w:txbxContent>
            </v:textbox>
          </v:shape>
        </w:pict>
      </w:r>
    </w:p>
    <w:p w:rsidR="00B73AA9" w:rsidRDefault="00B73AA9" w:rsidP="00B73AA9">
      <w:pPr>
        <w:widowControl/>
        <w:overflowPunct/>
        <w:adjustRightInd/>
        <w:jc w:val="center"/>
      </w:pPr>
    </w:p>
    <w:p w:rsidR="00B73AA9" w:rsidRDefault="00D27DCA" w:rsidP="00B73AA9">
      <w:pPr>
        <w:widowControl/>
        <w:overflowPunct/>
        <w:adjustRightInd/>
        <w:jc w:val="center"/>
      </w:pPr>
      <w:r>
        <w:rPr>
          <w:noProof/>
        </w:rPr>
        <w:pict>
          <v:shape id="Блок-схема: процесс 3" o:spid="_x0000_s1027" type="#_x0000_t109" style="position:absolute;left:0;text-align:left;margin-left:64.8pt;margin-top:2.95pt;width:56.85pt;height:27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" fillcolor="white [3201]" strokecolor="black [3200]" strokeweight="2pt">
            <v:textbox style="mso-next-textbox:#Блок-схема: процесс 3">
              <w:txbxContent>
                <w:p w:rsidR="00B3255F" w:rsidRPr="00C33B16" w:rsidRDefault="00B3255F" w:rsidP="00E37C7B">
                  <w:pPr>
                    <w:jc w:val="center"/>
                  </w:pPr>
                  <w:r w:rsidRPr="00C33B16">
                    <w:rPr>
                      <w:b/>
                    </w:rPr>
                    <w:t>1</w:t>
                  </w:r>
                  <w:r w:rsidRPr="00C33B16">
                    <w:t>.</w:t>
                  </w:r>
                </w:p>
              </w:txbxContent>
            </v:textbox>
          </v:shape>
        </w:pict>
      </w:r>
    </w:p>
    <w:p w:rsidR="00E37C7B" w:rsidRDefault="00E37C7B" w:rsidP="00E37C7B">
      <w:pPr>
        <w:ind w:firstLine="709"/>
      </w:pPr>
    </w:p>
    <w:p w:rsidR="00E37C7B" w:rsidRPr="00165B81" w:rsidRDefault="00D27DCA" w:rsidP="00E37C7B">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7" o:spid="_x0000_s1041" type="#_x0000_t67" style="position:absolute;margin-left:242.1pt;margin-top:2.2pt;width:4.25pt;height:13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" adj="20633" fillcolor="white [3201]" strokecolor="black [3200]" strokeweight="2pt"/>
        </w:pict>
      </w:r>
      <w:r>
        <w:rPr>
          <w:noProof/>
        </w:rPr>
        <w:pict>
          <v:line id="Прямая соединительная линия 20" o:spid="_x0000_s1042" style="position:absolute;flip:x;z-index:251672576;visibility:visible;mso-width-relative:margin;mso-height-relative:margin" from="64.8pt,21.55pt" to="70.6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" strokecolor="#4579b8 [3044]"/>
        </w:pict>
      </w:r>
    </w:p>
    <w:p w:rsidR="00E37C7B" w:rsidRDefault="00D27DCA" w:rsidP="00E37C7B">
      <w:pPr>
        <w:tabs>
          <w:tab w:val="left" w:pos="971"/>
        </w:tabs>
      </w:pPr>
      <w:r>
        <w:rPr>
          <w:noProof/>
        </w:rPr>
        <w:pict>
          <v:shape id="_x0000_s1046" type="#_x0000_t109" style="position:absolute;margin-left:63.85pt;margin-top:7.75pt;width:56.05pt;height:30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" fillcolor="gray [1616]" strokecolor="black [3040]">
            <v:fill color2="#d9d9d9 [496]" rotate="t" angle="180" colors="0 #bcbcbc;22938f #d0d0d0;1 #ededed" focus="100%" type="gradient"/>
            <v:shadow on="t" color="black" opacity="24903f" origin=",.5" offset="0,.55556mm"/>
          </v:shape>
        </w:pict>
      </w:r>
      <w:r>
        <w:rPr>
          <w:noProof/>
        </w:rPr>
        <w:pict>
          <v:shape id="_x0000_s1045" type="#_x0000_t109" style="position:absolute;margin-left:121.35pt;margin-top:7.75pt;width:291.35pt;height:56.2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" fillcolor="white [3201]" strokecolor="black [3200]" strokeweight="2pt">
            <v:textbox style="mso-next-textbox:#_x0000_s1045">
              <w:txbxContent>
                <w:p w:rsidR="00B3255F" w:rsidRPr="00FF2A63" w:rsidRDefault="00B3255F" w:rsidP="00B74D6B">
                  <w:pPr>
                    <w:jc w:val="center"/>
                  </w:pPr>
                  <w:r>
                    <w:t>П</w:t>
                  </w:r>
                  <w:r w:rsidRPr="00FF2A63">
                    <w:t xml:space="preserve">ередача заявления и документов, необходимых для предоставления муниципальной услуги, из </w:t>
                  </w:r>
                  <w:r>
                    <w:t>МФЦ</w:t>
                  </w:r>
                  <w:r w:rsidRPr="00FF2A63">
                    <w:t xml:space="preserve"> в Департамент</w:t>
                  </w:r>
                </w:p>
              </w:txbxContent>
            </v:textbox>
          </v:shape>
        </w:pict>
      </w:r>
      <w:r w:rsidR="00E37C7B">
        <w:tab/>
      </w:r>
    </w:p>
    <w:p w:rsidR="00E37C7B" w:rsidRDefault="00E37C7B" w:rsidP="00E37C7B">
      <w:pPr>
        <w:tabs>
          <w:tab w:val="left" w:pos="971"/>
        </w:tabs>
      </w:pPr>
    </w:p>
    <w:p w:rsidR="00E37C7B" w:rsidRDefault="00D27DCA" w:rsidP="00E37C7B">
      <w:pPr>
        <w:tabs>
          <w:tab w:val="left" w:pos="971"/>
        </w:tabs>
      </w:pPr>
      <w:r>
        <w:rPr>
          <w:noProof/>
        </w:rPr>
        <w:pict>
          <v:shape id="_x0000_s1047" type="#_x0000_t109" style="position:absolute;margin-left:64.5pt;margin-top:10.15pt;width:56.85pt;height:26.25pt;z-index:25167974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" fillcolor="white [3201]" strokecolor="black [3200]" strokeweight="2pt">
            <v:textbox style="mso-next-textbox:#_x0000_s1047">
              <w:txbxContent>
                <w:p w:rsidR="00B3255F" w:rsidRPr="00C33B16" w:rsidRDefault="00B3255F" w:rsidP="00B74D6B">
                  <w:pPr>
                    <w:jc w:val="center"/>
                    <w:rPr>
                      <w:b/>
                    </w:rPr>
                  </w:pPr>
                  <w:r>
                    <w:rPr>
                      <w:b/>
                    </w:rPr>
                    <w:t>2</w:t>
                  </w:r>
                  <w:r w:rsidRPr="00C33B16">
                    <w:rPr>
                      <w:b/>
                    </w:rPr>
                    <w:t>.</w:t>
                  </w:r>
                </w:p>
              </w:txbxContent>
            </v:textbox>
          </v:shape>
        </w:pict>
      </w:r>
    </w:p>
    <w:p w:rsidR="00B74D6B" w:rsidRDefault="00B74D6B" w:rsidP="00E37C7B">
      <w:pPr>
        <w:tabs>
          <w:tab w:val="left" w:pos="971"/>
        </w:tabs>
      </w:pPr>
    </w:p>
    <w:p w:rsidR="00B74D6B" w:rsidRDefault="00D27DCA" w:rsidP="00E37C7B">
      <w:pPr>
        <w:tabs>
          <w:tab w:val="left" w:pos="971"/>
        </w:tabs>
      </w:pPr>
      <w:r>
        <w:rPr>
          <w:noProof/>
        </w:rPr>
        <w:pict>
          <v:shape id="_x0000_s1050" type="#_x0000_t67" style="position:absolute;margin-left:242.1pt;margin-top:12.6pt;width:4.25pt;height:14.2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" adj="20633" fillcolor="white [3201]" strokecolor="black [3200]" strokeweight="2pt"/>
        </w:pict>
      </w:r>
    </w:p>
    <w:p w:rsidR="00B74D6B" w:rsidRDefault="00B74D6B" w:rsidP="00E37C7B">
      <w:pPr>
        <w:tabs>
          <w:tab w:val="left" w:pos="971"/>
        </w:tabs>
      </w:pPr>
    </w:p>
    <w:p w:rsidR="00B74D6B" w:rsidRDefault="00D27DCA" w:rsidP="00E37C7B">
      <w:pPr>
        <w:tabs>
          <w:tab w:val="left" w:pos="971"/>
        </w:tabs>
      </w:pPr>
      <w:r>
        <w:rPr>
          <w:noProof/>
        </w:rPr>
        <w:pict>
          <v:shape id="Блок-схема: процесс 5" o:spid="_x0000_s1040" type="#_x0000_t109" style="position:absolute;margin-left:66pt;margin-top:3.05pt;width:56.85pt;height:50.2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" fillcolor="gray [1616]" strokecolor="black [3040]">
            <v:fill color2="#d9d9d9 [496]" rotate="t" angle="180" colors="0 #bcbcbc;22938f #d0d0d0;1 #ededed" focus="100%" type="gradient"/>
            <v:shadow on="t" color="black" opacity="24903f" origin=",.5" offset="0,.55556mm"/>
          </v:shape>
        </w:pict>
      </w:r>
      <w:r>
        <w:rPr>
          <w:noProof/>
        </w:rPr>
        <w:pict>
          <v:shape id="Блок-схема: процесс 4" o:spid="_x0000_s1028" type="#_x0000_t109" style="position:absolute;margin-left:123.65pt;margin-top:3.05pt;width:291.35pt;height:106.2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" fillcolor="white [3201]" strokecolor="black [3200]" strokeweight="2pt">
            <v:textbox style="mso-next-textbox:#Блок-схема: процесс 4">
              <w:txbxContent>
                <w:p w:rsidR="00B3255F" w:rsidRPr="0037119B" w:rsidRDefault="0037119B" w:rsidP="00E37C7B">
                  <w:pPr>
                    <w:jc w:val="center"/>
                  </w:pPr>
                  <w:r>
                    <w:t>Р</w:t>
                  </w:r>
                  <w:r w:rsidRPr="0037119B">
                    <w:t>ассмотрение заявления и документов, необходимых для предоставления муниципальной услуги, формирование учетного дела на семейное (родовое) захоронение, принятие решения о предоставлении (об отказе в предоставлении) муниципальной услуги</w:t>
                  </w:r>
                  <w:r>
                    <w:t>.</w:t>
                  </w:r>
                </w:p>
              </w:txbxContent>
            </v:textbox>
          </v:shape>
        </w:pict>
      </w:r>
    </w:p>
    <w:p w:rsidR="00B74D6B" w:rsidRDefault="00B74D6B" w:rsidP="00E37C7B">
      <w:pPr>
        <w:tabs>
          <w:tab w:val="left" w:pos="971"/>
        </w:tabs>
      </w:pPr>
    </w:p>
    <w:p w:rsidR="00B74D6B" w:rsidRDefault="00B74D6B" w:rsidP="00E37C7B">
      <w:pPr>
        <w:tabs>
          <w:tab w:val="left" w:pos="971"/>
        </w:tabs>
      </w:pPr>
    </w:p>
    <w:p w:rsidR="00B74D6B" w:rsidRPr="00165B81" w:rsidRDefault="00D27DCA" w:rsidP="00E37C7B">
      <w:pPr>
        <w:tabs>
          <w:tab w:val="left" w:pos="971"/>
        </w:tabs>
      </w:pPr>
      <w:r>
        <w:rPr>
          <w:noProof/>
        </w:rPr>
        <w:pict>
          <v:shape id="Блок-схема: процесс 6" o:spid="_x0000_s1029" type="#_x0000_t109" style="position:absolute;margin-left:66pt;margin-top:11.85pt;width:56.85pt;height:56pt;z-index:25166438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" fillcolor="white [3201]" strokecolor="black [3200]" strokeweight="2pt">
            <v:textbox style="mso-next-textbox:#Блок-схема: процесс 6">
              <w:txbxContent>
                <w:p w:rsidR="00B3255F" w:rsidRPr="00C33B16" w:rsidRDefault="00B3255F" w:rsidP="00E37C7B">
                  <w:pPr>
                    <w:jc w:val="center"/>
                    <w:rPr>
                      <w:b/>
                    </w:rPr>
                  </w:pPr>
                  <w:r>
                    <w:rPr>
                      <w:b/>
                    </w:rPr>
                    <w:t>3</w:t>
                  </w:r>
                  <w:r w:rsidRPr="00C33B16">
                    <w:rPr>
                      <w:b/>
                    </w:rPr>
                    <w:t>.</w:t>
                  </w:r>
                </w:p>
              </w:txbxContent>
            </v:textbox>
          </v:shape>
        </w:pict>
      </w:r>
    </w:p>
    <w:p w:rsidR="00E37C7B" w:rsidRPr="00165B81" w:rsidRDefault="00E37C7B" w:rsidP="00E37C7B"/>
    <w:p w:rsidR="00E37C7B" w:rsidRDefault="00E37C7B" w:rsidP="00E37C7B"/>
    <w:p w:rsidR="00E37C7B" w:rsidRDefault="00E37C7B" w:rsidP="00E37C7B">
      <w:pPr>
        <w:tabs>
          <w:tab w:val="left" w:pos="3684"/>
        </w:tabs>
      </w:pPr>
      <w:r>
        <w:tab/>
      </w:r>
    </w:p>
    <w:p w:rsidR="00E37C7B" w:rsidRPr="00087583" w:rsidRDefault="00D27DCA" w:rsidP="00E37C7B">
      <w:r>
        <w:rPr>
          <w:noProof/>
        </w:rPr>
        <w:pict>
          <v:shape id="Стрелка вниз 18" o:spid="_x0000_s1039" type="#_x0000_t67" style="position:absolute;margin-left:240.25pt;margin-top:12.65pt;width:4.25pt;height:17.2pt;flip:x;z-index:25167052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" adj="20701" fillcolor="white [3201]" strokecolor="black [3200]" strokeweight="2pt"/>
        </w:pict>
      </w:r>
    </w:p>
    <w:p w:rsidR="00E37C7B" w:rsidRPr="00087583" w:rsidRDefault="00E37C7B" w:rsidP="00E37C7B"/>
    <w:p w:rsidR="00E37C7B" w:rsidRPr="00087583" w:rsidRDefault="00E37C7B" w:rsidP="00E37C7B"/>
    <w:p w:rsidR="00E37C7B" w:rsidRPr="00087583" w:rsidRDefault="00D27DCA" w:rsidP="00E37C7B">
      <w:r>
        <w:rPr>
          <w:noProof/>
        </w:rPr>
        <w:pict>
          <v:shape id="_x0000_s1049" type="#_x0000_t109" style="position:absolute;margin-left:69.3pt;margin-top:3.05pt;width:57.9pt;height:24.7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" fillcolor="gray [1616]" strokecolor="black [3040]">
            <v:fill color2="#d9d9d9 [496]" rotate="t" angle="180" colors="0 #bcbcbc;22938f #d0d0d0;1 #ededed" focus="100%" type="gradient"/>
            <v:shadow on="t" color="black" opacity="24903f" origin=",.5" offset="0,.55556mm"/>
          </v:shape>
        </w:pict>
      </w:r>
      <w:r>
        <w:rPr>
          <w:noProof/>
        </w:rPr>
        <w:pict>
          <v:shape id="_x0000_s1048" type="#_x0000_t109" style="position:absolute;margin-left:127.2pt;margin-top:3.05pt;width:285.35pt;height:50.6pt;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" fillcolor="white [3201]" strokecolor="black [3200]" strokeweight="2pt">
            <v:textbox style="mso-next-textbox:#_x0000_s1048">
              <w:txbxContent>
                <w:p w:rsidR="00B3255F" w:rsidRPr="00FF2A63" w:rsidRDefault="00B3255F" w:rsidP="00B74D6B">
                  <w:pPr>
                    <w:jc w:val="center"/>
                  </w:pPr>
                  <w:r>
                    <w:t xml:space="preserve">Прием </w:t>
                  </w:r>
                  <w:r w:rsidRPr="00FF2A63">
                    <w:t xml:space="preserve"> результата предоставления муниципальной услуги из Департамента в </w:t>
                  </w:r>
                  <w:r>
                    <w:t>МФЦ.</w:t>
                  </w:r>
                </w:p>
              </w:txbxContent>
            </v:textbox>
          </v:shape>
        </w:pict>
      </w:r>
    </w:p>
    <w:p w:rsidR="00B73AA9" w:rsidRDefault="00B73AA9" w:rsidP="00B73AA9">
      <w:pPr>
        <w:widowControl/>
        <w:overflowPunct/>
        <w:adjustRightInd/>
        <w:jc w:val="center"/>
      </w:pPr>
    </w:p>
    <w:p w:rsidR="00B73AA9" w:rsidRDefault="00D27DCA" w:rsidP="00B73AA9">
      <w:pPr>
        <w:widowControl/>
        <w:overflowPunct/>
        <w:adjustRightInd/>
        <w:jc w:val="center"/>
      </w:pPr>
      <w:r>
        <w:rPr>
          <w:noProof/>
        </w:rPr>
        <w:pict>
          <v:shape id="_x0000_s1051" type="#_x0000_t109" style="position:absolute;left:0;text-align:left;margin-left:69.3pt;margin-top:.2pt;width:57.15pt;height:25.85pt;rotation:180;flip:x y;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" fillcolor="white [3201]" strokecolor="black [3200]" strokeweight="2pt">
            <v:textbox style="mso-next-textbox:#_x0000_s1051">
              <w:txbxContent>
                <w:p w:rsidR="00B3255F" w:rsidRPr="00FF201E" w:rsidRDefault="00922712" w:rsidP="00C34587">
                  <w:pPr>
                    <w:jc w:val="center"/>
                    <w:rPr>
                      <w:b/>
                    </w:rPr>
                  </w:pPr>
                  <w:r>
                    <w:rPr>
                      <w:b/>
                    </w:rPr>
                    <w:t>4</w:t>
                  </w:r>
                  <w:r w:rsidR="00B3255F">
                    <w:rPr>
                      <w:b/>
                    </w:rPr>
                    <w:t>.</w:t>
                  </w:r>
                </w:p>
              </w:txbxContent>
            </v:textbox>
          </v:shape>
        </w:pict>
      </w:r>
    </w:p>
    <w:p w:rsidR="00B73AA9" w:rsidRDefault="00B73AA9" w:rsidP="00B73AA9">
      <w:pPr>
        <w:widowControl/>
        <w:overflowPunct/>
        <w:adjustRightInd/>
        <w:jc w:val="center"/>
      </w:pPr>
    </w:p>
    <w:p w:rsidR="00B73AA9" w:rsidRDefault="00D27DCA" w:rsidP="00B73AA9">
      <w:pPr>
        <w:widowControl/>
        <w:overflowPunct/>
        <w:adjustRightInd/>
        <w:jc w:val="center"/>
      </w:pPr>
      <w:r>
        <w:rPr>
          <w:noProof/>
        </w:rPr>
        <w:pict>
          <v:shape id="_x0000_s1052" type="#_x0000_t67" style="position:absolute;left:0;text-align:left;margin-left:244.5pt;margin-top:2.6pt;width:3.6pt;height:16.5pt;z-index:25168486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" adj="20645" fillcolor="white [3201]" strokecolor="black [3200]" strokeweight="2pt"/>
        </w:pict>
      </w:r>
    </w:p>
    <w:p w:rsidR="00B73AA9" w:rsidRDefault="00D27DCA" w:rsidP="00B73AA9">
      <w:pPr>
        <w:widowControl/>
        <w:overflowPunct/>
        <w:adjustRightInd/>
        <w:jc w:val="center"/>
      </w:pPr>
      <w:r>
        <w:rPr>
          <w:noProof/>
        </w:rPr>
        <w:pict>
          <v:shape id="Блок-схема: процесс 14" o:spid="_x0000_s1036" type="#_x0000_t109" style="position:absolute;left:0;text-align:left;margin-left:70.95pt;margin-top:10.55pt;width:57.9pt;height:16.65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" fillcolor="gray [1616]" strokecolor="black [3040]">
            <v:fill color2="#d9d9d9 [496]" rotate="t" angle="180" colors="0 #bcbcbc;22938f #d0d0d0;1 #ededed" focus="100%" type="gradient"/>
            <v:shadow on="t" color="black" opacity="24903f" origin=",.5" offset="0,.55556mm"/>
          </v:shape>
        </w:pict>
      </w:r>
      <w:r>
        <w:rPr>
          <w:noProof/>
        </w:rPr>
        <w:pict>
          <v:shape id="Блок-схема: процесс 10" o:spid="_x0000_s1032" type="#_x0000_t109" style="position:absolute;left:0;text-align:left;margin-left:129.65pt;margin-top:10.55pt;width:285.35pt;height:38.4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" fillcolor="white [3201]" strokecolor="black [3200]" strokeweight="2pt">
            <v:textbox>
              <w:txbxContent>
                <w:p w:rsidR="00B3255F" w:rsidRPr="00765878" w:rsidRDefault="00B3255F" w:rsidP="00353500">
                  <w:pPr>
                    <w:jc w:val="center"/>
                  </w:pPr>
                  <w:r>
                    <w:t>В</w:t>
                  </w:r>
                  <w:r w:rsidRPr="00765878">
                    <w:t>ыдача результата предоставления муниципальной услуги заявителю.</w:t>
                  </w:r>
                </w:p>
                <w:p w:rsidR="00B3255F" w:rsidRDefault="00B3255F" w:rsidP="00353500">
                  <w:pPr>
                    <w:jc w:val="center"/>
                  </w:pPr>
                </w:p>
              </w:txbxContent>
            </v:textbox>
          </v:shape>
        </w:pict>
      </w:r>
    </w:p>
    <w:p w:rsidR="00B73AA9" w:rsidRDefault="00D27DCA" w:rsidP="00B73AA9">
      <w:pPr>
        <w:widowControl/>
        <w:overflowPunct/>
        <w:adjustRightInd/>
        <w:jc w:val="center"/>
      </w:pPr>
      <w:r>
        <w:rPr>
          <w:noProof/>
        </w:rPr>
        <w:pict>
          <v:shape id="Блок-схема: процесс 12" o:spid="_x0000_s1033" type="#_x0000_t109" style="position:absolute;left:0;text-align:left;margin-left:72.5pt;margin-top:13.4pt;width:57.15pt;height:21.75pt;rotation:180;flip:x y;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" fillcolor="white [3201]" strokecolor="black [3200]" strokeweight="2pt">
            <v:textbox>
              <w:txbxContent>
                <w:p w:rsidR="00B3255F" w:rsidRPr="00FF201E" w:rsidRDefault="00922712" w:rsidP="00FF201E">
                  <w:pPr>
                    <w:jc w:val="center"/>
                    <w:rPr>
                      <w:b/>
                    </w:rPr>
                  </w:pPr>
                  <w:r>
                    <w:rPr>
                      <w:b/>
                    </w:rPr>
                    <w:t>5</w:t>
                  </w:r>
                  <w:r w:rsidR="00B3255F">
                    <w:rPr>
                      <w:b/>
                    </w:rPr>
                    <w:t>.</w:t>
                  </w:r>
                </w:p>
              </w:txbxContent>
            </v:textbox>
          </v:shape>
        </w:pict>
      </w:r>
    </w:p>
    <w:p w:rsidR="00B74D6B" w:rsidRDefault="00B74D6B" w:rsidP="00B73AA9">
      <w:pPr>
        <w:widowControl/>
        <w:overflowPunct/>
        <w:adjustRightInd/>
        <w:jc w:val="center"/>
      </w:pPr>
    </w:p>
    <w:p w:rsidR="00B73AA9" w:rsidRDefault="00D27DCA" w:rsidP="00B73AA9">
      <w:pPr>
        <w:widowControl/>
        <w:overflowPunct/>
        <w:adjustRightInd/>
        <w:jc w:val="center"/>
      </w:pPr>
      <w:r>
        <w:rPr>
          <w:noProof/>
        </w:rPr>
        <w:pict>
          <v:shape id="_x0000_s1057" type="#_x0000_t67" style="position:absolute;left:0;text-align:left;margin-left:244.5pt;margin-top:7.4pt;width:3.6pt;height:15.75pt;z-index:2516889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" adj="20706" fillcolor="black [3200]" strokecolor="black [1600]" strokeweight="2pt"/>
        </w:pict>
      </w:r>
    </w:p>
    <w:p w:rsidR="00B73AA9" w:rsidRDefault="00B73AA9" w:rsidP="00B73AA9">
      <w:pPr>
        <w:widowControl/>
        <w:overflowPunct/>
        <w:adjustRightInd/>
        <w:jc w:val="center"/>
      </w:pPr>
    </w:p>
    <w:p w:rsidR="00B73AA9" w:rsidRDefault="00D27DCA" w:rsidP="00B73AA9">
      <w:pPr>
        <w:widowControl/>
        <w:overflowPunct/>
        <w:adjustRightInd/>
        <w:jc w:val="center"/>
      </w:pPr>
      <w:r>
        <w:rPr>
          <w:noProof/>
        </w:rPr>
        <w:pict>
          <v:shapetype id="_x0000_t116" coordsize="21600,21600" o:spt="116" path="m3475,qx,10800,3475,21600l18125,21600qx21600,10800,18125,xe">
            <v:stroke joinstyle="miter"/>
            <v:path gradientshapeok="t" o:connecttype="rect" textboxrect="1018,3163,20582,18437"/>
          </v:shapetype>
          <v:shape id="Блок-схема: знак завершения 13" o:spid="_x0000_s1034" type="#_x0000_t116" style="position:absolute;left:0;text-align:left;margin-left:76.8pt;margin-top:.8pt;width:338.2pt;height:44.55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" fillcolor="white [3201]" strokecolor="black [3200]" strokeweight="2pt">
            <v:textbox>
              <w:txbxContent>
                <w:p w:rsidR="00B3255F" w:rsidRDefault="00B3255F" w:rsidP="00E37C7B">
                  <w:pPr>
                    <w:jc w:val="center"/>
                  </w:pPr>
                  <w:r>
                    <w:t>Окончание предоставления муниципальной услуги – заявителю выдан результат</w:t>
                  </w:r>
                </w:p>
              </w:txbxContent>
            </v:textbox>
          </v:shape>
        </w:pict>
      </w:r>
    </w:p>
    <w:p w:rsidR="00B73AA9" w:rsidRDefault="00B73AA9" w:rsidP="00B73AA9">
      <w:pPr>
        <w:widowControl/>
        <w:overflowPunct/>
        <w:adjustRightInd/>
        <w:jc w:val="center"/>
      </w:pPr>
    </w:p>
    <w:p w:rsidR="00927C2A" w:rsidRDefault="00927C2A" w:rsidP="00B73AA9">
      <w:pPr>
        <w:widowControl/>
        <w:overflowPunct/>
        <w:adjustRightInd/>
        <w:jc w:val="center"/>
      </w:pPr>
    </w:p>
    <w:p w:rsidR="00927C2A" w:rsidRDefault="00927C2A" w:rsidP="00B73AA9">
      <w:pPr>
        <w:widowControl/>
        <w:overflowPunct/>
        <w:adjustRightInd/>
        <w:jc w:val="center"/>
      </w:pPr>
    </w:p>
    <w:p w:rsidR="00927C2A" w:rsidRDefault="00927C2A" w:rsidP="00B73AA9">
      <w:pPr>
        <w:widowControl/>
        <w:overflowPunct/>
        <w:adjustRightInd/>
        <w:jc w:val="center"/>
      </w:pPr>
    </w:p>
    <w:p w:rsidR="00927C2A" w:rsidRDefault="00927C2A" w:rsidP="00B73AA9">
      <w:pPr>
        <w:widowControl/>
        <w:overflowPunct/>
        <w:adjustRightInd/>
        <w:jc w:val="center"/>
      </w:pPr>
    </w:p>
    <w:p w:rsidR="007F7AAC" w:rsidRDefault="007F7AAC" w:rsidP="00B73AA9">
      <w:pPr>
        <w:widowControl/>
        <w:overflowPunct/>
        <w:adjustRightInd/>
        <w:jc w:val="center"/>
      </w:pPr>
    </w:p>
    <w:p w:rsidR="007F7AAC" w:rsidRDefault="007F7AAC" w:rsidP="00B73AA9">
      <w:pPr>
        <w:widowControl/>
        <w:overflowPunct/>
        <w:adjustRightInd/>
        <w:jc w:val="center"/>
      </w:pPr>
    </w:p>
    <w:p w:rsidR="007F7AAC" w:rsidRDefault="007F7AAC" w:rsidP="00B73AA9">
      <w:pPr>
        <w:widowControl/>
        <w:overflowPunct/>
        <w:adjustRightInd/>
        <w:jc w:val="center"/>
      </w:pPr>
    </w:p>
    <w:p w:rsidR="007F7AAC" w:rsidRDefault="007F7AAC" w:rsidP="00B73AA9">
      <w:pPr>
        <w:widowControl/>
        <w:overflowPunct/>
        <w:adjustRightInd/>
        <w:jc w:val="center"/>
      </w:pPr>
    </w:p>
    <w:p w:rsidR="007F7AAC" w:rsidRDefault="007F7AAC" w:rsidP="00B73AA9">
      <w:pPr>
        <w:widowControl/>
        <w:overflowPunct/>
        <w:adjustRightInd/>
        <w:jc w:val="center"/>
      </w:pPr>
    </w:p>
    <w:p w:rsidR="00C27687" w:rsidRDefault="00C27687" w:rsidP="00B73AA9">
      <w:pPr>
        <w:widowControl/>
        <w:overflowPunct/>
        <w:adjustRightInd/>
        <w:jc w:val="center"/>
      </w:pPr>
    </w:p>
    <w:p w:rsidR="00B73AA9" w:rsidRDefault="00B73AA9" w:rsidP="00EB6779">
      <w:pPr>
        <w:widowControl/>
        <w:overflowPunct/>
        <w:adjustRightInd/>
        <w:jc w:val="center"/>
      </w:pPr>
      <w:r w:rsidRPr="001D030C">
        <w:t>Приложение № 2</w:t>
      </w:r>
    </w:p>
    <w:tbl>
      <w:tblPr>
        <w:tblW w:w="0" w:type="auto"/>
        <w:tblLook w:val="04A0"/>
      </w:tblPr>
      <w:tblGrid>
        <w:gridCol w:w="4927"/>
        <w:gridCol w:w="4644"/>
      </w:tblGrid>
      <w:tr w:rsidR="00B73AA9" w:rsidRPr="00837858" w:rsidTr="009E6471">
        <w:tc>
          <w:tcPr>
            <w:tcW w:w="4927" w:type="dxa"/>
            <w:shd w:val="clear" w:color="auto" w:fill="auto"/>
          </w:tcPr>
          <w:p w:rsidR="00B73AA9" w:rsidRDefault="00B73AA9" w:rsidP="00BB4069">
            <w:pPr>
              <w:tabs>
                <w:tab w:val="left" w:pos="8415"/>
              </w:tabs>
              <w:jc w:val="center"/>
              <w:rPr>
                <w:rFonts w:cs="Calibri"/>
                <w:b/>
                <w:bCs/>
                <w:sz w:val="28"/>
                <w:szCs w:val="28"/>
              </w:rPr>
            </w:pPr>
          </w:p>
          <w:p w:rsidR="00F216ED" w:rsidRDefault="00F216ED" w:rsidP="00BB4069">
            <w:pPr>
              <w:tabs>
                <w:tab w:val="left" w:pos="8415"/>
              </w:tabs>
              <w:jc w:val="center"/>
              <w:rPr>
                <w:rFonts w:cs="Calibri"/>
                <w:b/>
                <w:bCs/>
                <w:sz w:val="28"/>
                <w:szCs w:val="28"/>
              </w:rPr>
            </w:pPr>
          </w:p>
          <w:p w:rsidR="00F216ED" w:rsidRDefault="00F216ED" w:rsidP="00F216ED">
            <w:pPr>
              <w:tabs>
                <w:tab w:val="left" w:pos="8415"/>
              </w:tabs>
              <w:jc w:val="center"/>
              <w:rPr>
                <w:rFonts w:cs="Calibri"/>
                <w:b/>
                <w:bCs/>
                <w:sz w:val="28"/>
                <w:szCs w:val="28"/>
              </w:rPr>
            </w:pPr>
          </w:p>
          <w:p w:rsidR="00F216ED" w:rsidRDefault="00F216ED" w:rsidP="00BB4069">
            <w:pPr>
              <w:tabs>
                <w:tab w:val="left" w:pos="8415"/>
              </w:tabs>
              <w:jc w:val="center"/>
              <w:rPr>
                <w:rFonts w:cs="Calibri"/>
                <w:b/>
                <w:bCs/>
                <w:sz w:val="28"/>
                <w:szCs w:val="28"/>
              </w:rPr>
            </w:pPr>
          </w:p>
          <w:p w:rsidR="00F216ED" w:rsidRPr="00837858" w:rsidRDefault="00F216ED" w:rsidP="00BB4069">
            <w:pPr>
              <w:tabs>
                <w:tab w:val="left" w:pos="8415"/>
              </w:tabs>
              <w:jc w:val="center"/>
              <w:rPr>
                <w:rFonts w:cs="Calibri"/>
                <w:b/>
                <w:bCs/>
                <w:sz w:val="28"/>
                <w:szCs w:val="28"/>
              </w:rPr>
            </w:pPr>
          </w:p>
        </w:tc>
        <w:tc>
          <w:tcPr>
            <w:tcW w:w="4644" w:type="dxa"/>
            <w:shd w:val="clear" w:color="auto" w:fill="auto"/>
          </w:tcPr>
          <w:p w:rsidR="00B73AA9" w:rsidRPr="00837858" w:rsidRDefault="00B73AA9" w:rsidP="00BB4069">
            <w:pPr>
              <w:jc w:val="center"/>
              <w:rPr>
                <w:rFonts w:cs="Calibri"/>
              </w:rPr>
            </w:pPr>
            <w:r w:rsidRPr="00837858">
              <w:rPr>
                <w:rFonts w:cs="Calibri"/>
              </w:rPr>
              <w:t>к административному регламенту</w:t>
            </w:r>
          </w:p>
          <w:p w:rsidR="00B73AA9" w:rsidRPr="00837858" w:rsidRDefault="00B73AA9" w:rsidP="00BB4069">
            <w:pPr>
              <w:tabs>
                <w:tab w:val="left" w:pos="8415"/>
              </w:tabs>
              <w:jc w:val="center"/>
              <w:rPr>
                <w:rFonts w:cs="Calibri"/>
                <w:b/>
                <w:bCs/>
                <w:sz w:val="28"/>
                <w:szCs w:val="28"/>
              </w:rPr>
            </w:pPr>
            <w:r w:rsidRPr="00837858">
              <w:rPr>
                <w:rFonts w:cs="Calibri"/>
              </w:rPr>
              <w:t>предоставления муниципальной услуги «</w:t>
            </w:r>
            <w:r w:rsidRPr="00A82D49">
              <w:t>Предоставление участков земли для создания семейных (родовых) захоронений</w:t>
            </w:r>
            <w:r w:rsidRPr="00837858">
              <w:rPr>
                <w:rFonts w:cs="Calibri"/>
              </w:rPr>
              <w:t>»</w:t>
            </w:r>
          </w:p>
        </w:tc>
      </w:tr>
    </w:tbl>
    <w:p w:rsidR="009E6471" w:rsidRPr="005470AF" w:rsidRDefault="009E6471" w:rsidP="009E6471">
      <w:pPr>
        <w:ind w:left="4677"/>
        <w:jc w:val="both"/>
        <w:rPr>
          <w:sz w:val="22"/>
          <w:szCs w:val="22"/>
        </w:rPr>
      </w:pPr>
      <w:r w:rsidRPr="005470AF">
        <w:rPr>
          <w:sz w:val="22"/>
          <w:szCs w:val="22"/>
        </w:rPr>
        <w:t>В__________________________________</w:t>
      </w:r>
    </w:p>
    <w:p w:rsidR="009E6471" w:rsidRPr="005470AF" w:rsidRDefault="009E6471" w:rsidP="009E6471">
      <w:pPr>
        <w:ind w:left="4677"/>
        <w:jc w:val="both"/>
        <w:rPr>
          <w:sz w:val="16"/>
          <w:szCs w:val="16"/>
        </w:rPr>
      </w:pPr>
      <w:r w:rsidRPr="005470AF">
        <w:rPr>
          <w:sz w:val="16"/>
          <w:szCs w:val="16"/>
        </w:rPr>
        <w:t>(наименование органа местного самоуправления,</w:t>
      </w:r>
    </w:p>
    <w:p w:rsidR="009E6471" w:rsidRPr="005470AF" w:rsidRDefault="009E6471" w:rsidP="009E6471">
      <w:pPr>
        <w:ind w:left="4677"/>
        <w:jc w:val="both"/>
        <w:rPr>
          <w:sz w:val="20"/>
          <w:szCs w:val="20"/>
        </w:rPr>
      </w:pPr>
      <w:r w:rsidRPr="005470AF">
        <w:rPr>
          <w:sz w:val="20"/>
          <w:szCs w:val="20"/>
        </w:rPr>
        <w:t>___________________________________________</w:t>
      </w:r>
    </w:p>
    <w:p w:rsidR="009E6471" w:rsidRPr="005470AF" w:rsidRDefault="009E6471" w:rsidP="009E6471">
      <w:pPr>
        <w:ind w:left="4677"/>
        <w:jc w:val="both"/>
        <w:rPr>
          <w:sz w:val="16"/>
          <w:szCs w:val="16"/>
        </w:rPr>
      </w:pPr>
      <w:r w:rsidRPr="005470AF">
        <w:rPr>
          <w:sz w:val="16"/>
          <w:szCs w:val="16"/>
        </w:rPr>
        <w:t xml:space="preserve">    в ведении которого находятся общественные кладбища)</w:t>
      </w:r>
    </w:p>
    <w:p w:rsidR="009E6471" w:rsidRPr="005470AF" w:rsidRDefault="009E6471" w:rsidP="009E6471">
      <w:pPr>
        <w:spacing w:line="360" w:lineRule="auto"/>
        <w:ind w:left="4677"/>
        <w:jc w:val="both"/>
        <w:rPr>
          <w:sz w:val="20"/>
          <w:szCs w:val="20"/>
        </w:rPr>
      </w:pPr>
      <w:r w:rsidRPr="005470AF">
        <w:rPr>
          <w:sz w:val="20"/>
          <w:szCs w:val="20"/>
        </w:rPr>
        <w:t>___________________________________________</w:t>
      </w:r>
    </w:p>
    <w:p w:rsidR="009E6471" w:rsidRPr="005470AF" w:rsidRDefault="009E6471" w:rsidP="009E6471">
      <w:pPr>
        <w:ind w:left="4677"/>
        <w:jc w:val="both"/>
        <w:rPr>
          <w:sz w:val="20"/>
          <w:szCs w:val="20"/>
        </w:rPr>
      </w:pPr>
      <w:r w:rsidRPr="005470AF">
        <w:rPr>
          <w:sz w:val="20"/>
          <w:szCs w:val="20"/>
        </w:rPr>
        <w:t>___________________________________________</w:t>
      </w:r>
    </w:p>
    <w:p w:rsidR="009E6471" w:rsidRPr="005470AF" w:rsidRDefault="009E6471" w:rsidP="009E6471">
      <w:pPr>
        <w:ind w:left="4677"/>
        <w:jc w:val="both"/>
        <w:rPr>
          <w:sz w:val="16"/>
          <w:szCs w:val="16"/>
        </w:rPr>
      </w:pPr>
    </w:p>
    <w:p w:rsidR="009E6471" w:rsidRPr="005470AF" w:rsidRDefault="009E6471" w:rsidP="009E6471">
      <w:pPr>
        <w:ind w:left="4677"/>
        <w:jc w:val="both"/>
      </w:pPr>
      <w:r w:rsidRPr="005470AF">
        <w:rPr>
          <w:sz w:val="22"/>
          <w:szCs w:val="22"/>
        </w:rPr>
        <w:t xml:space="preserve">от </w:t>
      </w:r>
      <w:r w:rsidRPr="005470AF">
        <w:t>_______________</w:t>
      </w:r>
      <w:r w:rsidR="00C156E3">
        <w:t>_____</w:t>
      </w:r>
      <w:r w:rsidRPr="005470AF">
        <w:t>_______________</w:t>
      </w:r>
    </w:p>
    <w:p w:rsidR="009E6471" w:rsidRPr="005470AF" w:rsidRDefault="009E6471" w:rsidP="009E6471">
      <w:pPr>
        <w:ind w:left="4677"/>
        <w:rPr>
          <w:sz w:val="16"/>
          <w:szCs w:val="16"/>
        </w:rPr>
      </w:pPr>
      <w:r w:rsidRPr="005470AF">
        <w:rPr>
          <w:sz w:val="16"/>
          <w:szCs w:val="16"/>
        </w:rPr>
        <w:t xml:space="preserve">(фамилия, имя, отчество, </w:t>
      </w:r>
    </w:p>
    <w:p w:rsidR="009E6471" w:rsidRPr="005470AF" w:rsidRDefault="009E6471" w:rsidP="009E6471">
      <w:pPr>
        <w:ind w:left="4677"/>
        <w:jc w:val="both"/>
      </w:pPr>
      <w:r w:rsidRPr="005470AF">
        <w:t>____________________________________</w:t>
      </w:r>
    </w:p>
    <w:p w:rsidR="009E6471" w:rsidRPr="005470AF" w:rsidRDefault="009E6471" w:rsidP="009E6471">
      <w:pPr>
        <w:ind w:left="4677"/>
        <w:rPr>
          <w:sz w:val="16"/>
          <w:szCs w:val="16"/>
        </w:rPr>
      </w:pPr>
      <w:r w:rsidRPr="005470AF">
        <w:rPr>
          <w:sz w:val="16"/>
          <w:szCs w:val="16"/>
        </w:rPr>
        <w:t xml:space="preserve">                     документ,  удостоверяющий личность, </w:t>
      </w:r>
    </w:p>
    <w:p w:rsidR="009E6471" w:rsidRPr="005470AF" w:rsidRDefault="009E6471" w:rsidP="009E6471">
      <w:pPr>
        <w:ind w:left="4677"/>
        <w:jc w:val="both"/>
      </w:pPr>
      <w:r w:rsidRPr="005470AF">
        <w:t xml:space="preserve">____________________________________            </w:t>
      </w:r>
    </w:p>
    <w:p w:rsidR="009E6471" w:rsidRPr="005470AF" w:rsidRDefault="00C156E3" w:rsidP="009E6471">
      <w:pPr>
        <w:ind w:left="4677"/>
        <w:rPr>
          <w:sz w:val="16"/>
          <w:szCs w:val="16"/>
        </w:rPr>
      </w:pPr>
      <w:r>
        <w:rPr>
          <w:sz w:val="16"/>
          <w:szCs w:val="16"/>
        </w:rPr>
        <w:t xml:space="preserve">                     а</w:t>
      </w:r>
      <w:r w:rsidR="009E6471" w:rsidRPr="005470AF">
        <w:rPr>
          <w:sz w:val="16"/>
          <w:szCs w:val="16"/>
        </w:rPr>
        <w:t xml:space="preserve">дрес  регистрации по месту жительства, </w:t>
      </w:r>
    </w:p>
    <w:p w:rsidR="009E6471" w:rsidRPr="005470AF" w:rsidRDefault="009E6471" w:rsidP="009E6471">
      <w:pPr>
        <w:ind w:left="4678"/>
      </w:pPr>
      <w:r w:rsidRPr="005470AF">
        <w:t>_____________________________________</w:t>
      </w:r>
    </w:p>
    <w:p w:rsidR="009E6471" w:rsidRPr="005470AF" w:rsidRDefault="009E6471" w:rsidP="009E6471">
      <w:pPr>
        <w:ind w:left="4677"/>
        <w:jc w:val="both"/>
        <w:rPr>
          <w:sz w:val="16"/>
          <w:szCs w:val="16"/>
        </w:rPr>
      </w:pPr>
      <w:r w:rsidRPr="005470AF">
        <w:rPr>
          <w:sz w:val="16"/>
          <w:szCs w:val="16"/>
        </w:rPr>
        <w:t xml:space="preserve">                 контактный телефон</w:t>
      </w:r>
      <w:r w:rsidR="00F554D5">
        <w:rPr>
          <w:sz w:val="16"/>
          <w:szCs w:val="16"/>
        </w:rPr>
        <w:t>, электронная почта</w:t>
      </w:r>
      <w:r w:rsidRPr="005470AF">
        <w:rPr>
          <w:sz w:val="16"/>
          <w:szCs w:val="16"/>
        </w:rPr>
        <w:t xml:space="preserve">) </w:t>
      </w:r>
    </w:p>
    <w:p w:rsidR="009E6471" w:rsidRPr="005470AF" w:rsidRDefault="009E6471" w:rsidP="009E6471">
      <w:pPr>
        <w:ind w:left="4677"/>
        <w:jc w:val="both"/>
        <w:rPr>
          <w:sz w:val="16"/>
          <w:szCs w:val="16"/>
        </w:rPr>
      </w:pPr>
    </w:p>
    <w:p w:rsidR="009E6471" w:rsidRPr="005470AF" w:rsidRDefault="009E6471" w:rsidP="009E6471">
      <w:pPr>
        <w:jc w:val="both"/>
        <w:rPr>
          <w:b/>
        </w:rPr>
      </w:pPr>
    </w:p>
    <w:p w:rsidR="009E6471" w:rsidRPr="005470AF" w:rsidRDefault="009E6471" w:rsidP="009E6471">
      <w:pPr>
        <w:jc w:val="center"/>
        <w:rPr>
          <w:b/>
          <w:sz w:val="22"/>
          <w:szCs w:val="22"/>
        </w:rPr>
      </w:pPr>
      <w:r w:rsidRPr="005470AF">
        <w:rPr>
          <w:b/>
          <w:sz w:val="22"/>
          <w:szCs w:val="22"/>
        </w:rPr>
        <w:t xml:space="preserve">ЗАЯВЛЕНИЕ </w:t>
      </w:r>
    </w:p>
    <w:p w:rsidR="009E6471" w:rsidRPr="005470AF" w:rsidRDefault="009E6471" w:rsidP="009E6471">
      <w:pPr>
        <w:jc w:val="center"/>
        <w:rPr>
          <w:b/>
          <w:sz w:val="22"/>
          <w:szCs w:val="22"/>
        </w:rPr>
      </w:pPr>
      <w:r w:rsidRPr="005470AF">
        <w:rPr>
          <w:b/>
          <w:sz w:val="22"/>
          <w:szCs w:val="22"/>
        </w:rPr>
        <w:t xml:space="preserve">о предоставлении участка земли для создания </w:t>
      </w:r>
    </w:p>
    <w:p w:rsidR="009E6471" w:rsidRPr="005470AF" w:rsidRDefault="009E6471" w:rsidP="009E6471">
      <w:pPr>
        <w:jc w:val="center"/>
        <w:rPr>
          <w:b/>
          <w:sz w:val="22"/>
          <w:szCs w:val="22"/>
        </w:rPr>
      </w:pPr>
      <w:r w:rsidRPr="005470AF">
        <w:rPr>
          <w:b/>
          <w:sz w:val="22"/>
          <w:szCs w:val="22"/>
        </w:rPr>
        <w:t>семейного (родового) захоронения</w:t>
      </w:r>
    </w:p>
    <w:p w:rsidR="009E6471" w:rsidRPr="005470AF" w:rsidRDefault="009E6471" w:rsidP="009E6471">
      <w:pPr>
        <w:jc w:val="both"/>
        <w:rPr>
          <w:b/>
        </w:rPr>
      </w:pPr>
    </w:p>
    <w:p w:rsidR="009E6471" w:rsidRPr="005470AF" w:rsidRDefault="009E6471" w:rsidP="009E6471">
      <w:pPr>
        <w:suppressAutoHyphens/>
        <w:ind w:firstLine="709"/>
        <w:jc w:val="both"/>
        <w:rPr>
          <w:sz w:val="22"/>
        </w:rPr>
      </w:pPr>
      <w:r w:rsidRPr="005470AF">
        <w:rPr>
          <w:sz w:val="22"/>
        </w:rPr>
        <w:t>Прошу предоставить участок земли на _________________________________________</w:t>
      </w:r>
    </w:p>
    <w:p w:rsidR="009E6471" w:rsidRPr="005470AF" w:rsidRDefault="009E6471" w:rsidP="009E6471">
      <w:pPr>
        <w:suppressAutoHyphens/>
        <w:jc w:val="both"/>
        <w:rPr>
          <w:sz w:val="22"/>
        </w:rPr>
      </w:pPr>
      <w:r w:rsidRPr="005470AF">
        <w:rPr>
          <w:sz w:val="22"/>
        </w:rPr>
        <w:t>кладбище, расположенном на _________________________________________________________,</w:t>
      </w:r>
    </w:p>
    <w:p w:rsidR="009E6471" w:rsidRPr="005470AF" w:rsidRDefault="009E6471" w:rsidP="009E6471">
      <w:pPr>
        <w:suppressAutoHyphens/>
        <w:jc w:val="both"/>
        <w:rPr>
          <w:sz w:val="22"/>
        </w:rPr>
      </w:pPr>
      <w:r w:rsidRPr="005470AF">
        <w:rPr>
          <w:sz w:val="22"/>
        </w:rPr>
        <w:t>для создания семейного (родового) захоронения граждан_______________________________,</w:t>
      </w:r>
    </w:p>
    <w:p w:rsidR="009E6471" w:rsidRPr="005470AF" w:rsidRDefault="009E6471" w:rsidP="009E6471">
      <w:pPr>
        <w:suppressAutoHyphens/>
        <w:jc w:val="both"/>
        <w:rPr>
          <w:sz w:val="20"/>
          <w:szCs w:val="20"/>
        </w:rPr>
      </w:pPr>
      <w:r w:rsidRPr="005470AF">
        <w:rPr>
          <w:sz w:val="20"/>
          <w:szCs w:val="20"/>
        </w:rPr>
        <w:t xml:space="preserve">                                                                                                                                     (указывается число)</w:t>
      </w:r>
    </w:p>
    <w:p w:rsidR="009E6471" w:rsidRPr="005470AF" w:rsidRDefault="009E6471" w:rsidP="009E6471">
      <w:pPr>
        <w:suppressAutoHyphens/>
        <w:jc w:val="both"/>
        <w:rPr>
          <w:sz w:val="22"/>
          <w:szCs w:val="22"/>
        </w:rPr>
      </w:pPr>
      <w:r w:rsidRPr="005470AF">
        <w:rPr>
          <w:sz w:val="22"/>
          <w:szCs w:val="22"/>
        </w:rPr>
        <w:t>являющихся моими близкими родственниками (родственниками супруга (супруги)).</w:t>
      </w:r>
    </w:p>
    <w:p w:rsidR="009E6471" w:rsidRPr="005470AF" w:rsidRDefault="009E6471" w:rsidP="009E6471">
      <w:pPr>
        <w:suppressAutoHyphens/>
        <w:ind w:firstLine="709"/>
        <w:jc w:val="both"/>
        <w:rPr>
          <w:sz w:val="22"/>
        </w:rPr>
      </w:pPr>
    </w:p>
    <w:p w:rsidR="009E6471" w:rsidRPr="005470AF" w:rsidRDefault="009E6471" w:rsidP="009E6471">
      <w:pPr>
        <w:suppressAutoHyphens/>
        <w:ind w:firstLine="709"/>
        <w:jc w:val="both"/>
        <w:rPr>
          <w:sz w:val="22"/>
        </w:rPr>
      </w:pPr>
      <w:r w:rsidRPr="005470AF">
        <w:rPr>
          <w:sz w:val="22"/>
        </w:rPr>
        <w:t>Лицом, ответственным за семейное (родовое) захоронение, предлагаю считать</w:t>
      </w:r>
    </w:p>
    <w:p w:rsidR="009E6471" w:rsidRPr="005470AF" w:rsidRDefault="009E6471" w:rsidP="009E6471">
      <w:pPr>
        <w:suppressAutoHyphens/>
        <w:jc w:val="both"/>
      </w:pPr>
      <w:r w:rsidRPr="005470AF">
        <w:t>_____________________________________________________________________________</w:t>
      </w:r>
    </w:p>
    <w:p w:rsidR="009E6471" w:rsidRPr="005470AF" w:rsidRDefault="009E6471" w:rsidP="009E6471">
      <w:pPr>
        <w:suppressAutoHyphens/>
        <w:jc w:val="both"/>
        <w:rPr>
          <w:sz w:val="16"/>
          <w:szCs w:val="16"/>
        </w:rPr>
      </w:pPr>
      <w:r w:rsidRPr="005470AF">
        <w:rPr>
          <w:sz w:val="16"/>
          <w:szCs w:val="16"/>
        </w:rPr>
        <w:t xml:space="preserve">                                                                                             (Ф.И.О.)</w:t>
      </w:r>
    </w:p>
    <w:p w:rsidR="009E6471" w:rsidRPr="005470AF" w:rsidRDefault="009E6471" w:rsidP="009E6471">
      <w:pPr>
        <w:suppressAutoHyphens/>
        <w:ind w:firstLine="709"/>
        <w:jc w:val="both"/>
        <w:rPr>
          <w:sz w:val="20"/>
          <w:szCs w:val="20"/>
        </w:rPr>
      </w:pPr>
      <w:r w:rsidRPr="005470AF">
        <w:rPr>
          <w:sz w:val="20"/>
          <w:szCs w:val="20"/>
        </w:rPr>
        <w:t xml:space="preserve">Обязуюсь использовать  предоставленный участок земли в соответствии с его назначением и не предоставлять его третьим лицам. </w:t>
      </w:r>
    </w:p>
    <w:p w:rsidR="009E6471" w:rsidRPr="005470AF" w:rsidRDefault="009E6471" w:rsidP="009E6471">
      <w:pPr>
        <w:suppressAutoHyphens/>
        <w:ind w:firstLine="709"/>
        <w:jc w:val="both"/>
        <w:rPr>
          <w:sz w:val="20"/>
          <w:szCs w:val="20"/>
        </w:rPr>
      </w:pPr>
      <w:r w:rsidRPr="005470AF">
        <w:rPr>
          <w:sz w:val="20"/>
          <w:szCs w:val="20"/>
        </w:rPr>
        <w:t>Во исполнение требований Федерального закона «О персональных данных» даем согласие на обработку наших персональных данных в связи с рассмотрением вопроса о предоставлении участка земли для создания (семейного) родового захоронения.</w:t>
      </w:r>
    </w:p>
    <w:p w:rsidR="009E6471" w:rsidRPr="005470AF" w:rsidRDefault="009E6471" w:rsidP="009E6471">
      <w:pPr>
        <w:suppressAutoHyphens/>
        <w:ind w:firstLine="709"/>
        <w:jc w:val="both"/>
        <w:rPr>
          <w:sz w:val="20"/>
          <w:szCs w:val="20"/>
        </w:rPr>
      </w:pPr>
      <w:r w:rsidRPr="005470AF">
        <w:rPr>
          <w:sz w:val="20"/>
          <w:szCs w:val="20"/>
        </w:rPr>
        <w:t xml:space="preserve">Под обработкой  персональных данных мы понимаем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w:t>
      </w:r>
    </w:p>
    <w:p w:rsidR="009E6471" w:rsidRPr="005470AF" w:rsidRDefault="009E6471" w:rsidP="009E6471">
      <w:pPr>
        <w:suppressAutoHyphens/>
        <w:ind w:firstLine="709"/>
        <w:jc w:val="both"/>
        <w:rPr>
          <w:sz w:val="20"/>
          <w:szCs w:val="20"/>
        </w:rPr>
      </w:pPr>
      <w:r w:rsidRPr="005470AF">
        <w:rPr>
          <w:sz w:val="20"/>
          <w:szCs w:val="20"/>
        </w:rPr>
        <w:t>Согласие на обработку действует до даты подачи нами в ______________________________________ заявления об отзыве настоящего согласия.</w:t>
      </w:r>
    </w:p>
    <w:p w:rsidR="009E6471" w:rsidRPr="005470AF" w:rsidRDefault="009E6471" w:rsidP="009E6471">
      <w:pPr>
        <w:suppressAutoHyphens/>
        <w:ind w:firstLine="709"/>
        <w:jc w:val="both"/>
        <w:rPr>
          <w:sz w:val="20"/>
          <w:szCs w:val="20"/>
        </w:rPr>
      </w:pPr>
      <w:r w:rsidRPr="005470AF">
        <w:rPr>
          <w:sz w:val="20"/>
          <w:szCs w:val="20"/>
        </w:rPr>
        <w:t xml:space="preserve">Приложение (копии документов, прилагаемых к заявлению): _______________________________ </w:t>
      </w:r>
    </w:p>
    <w:p w:rsidR="009E6471" w:rsidRPr="005470AF" w:rsidRDefault="009E6471" w:rsidP="009E6471">
      <w:pPr>
        <w:suppressAutoHyphens/>
        <w:jc w:val="both"/>
        <w:rPr>
          <w:sz w:val="20"/>
          <w:szCs w:val="20"/>
        </w:rPr>
      </w:pPr>
      <w:r w:rsidRPr="005470AF">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6471" w:rsidRPr="005470AF" w:rsidRDefault="009E6471" w:rsidP="009E6471">
      <w:pPr>
        <w:suppressAutoHyphens/>
        <w:jc w:val="both"/>
        <w:rPr>
          <w:sz w:val="22"/>
          <w:szCs w:val="22"/>
        </w:rPr>
      </w:pPr>
    </w:p>
    <w:p w:rsidR="009E6471" w:rsidRPr="005470AF" w:rsidRDefault="009E6471" w:rsidP="009E6471">
      <w:pPr>
        <w:suppressAutoHyphens/>
        <w:jc w:val="both"/>
        <w:rPr>
          <w:sz w:val="22"/>
          <w:szCs w:val="22"/>
        </w:rPr>
      </w:pPr>
      <w:r w:rsidRPr="005470AF">
        <w:rPr>
          <w:sz w:val="22"/>
          <w:szCs w:val="22"/>
        </w:rPr>
        <w:t>«___»_____________20___г.                                           ___________________________</w:t>
      </w:r>
    </w:p>
    <w:p w:rsidR="009E6471" w:rsidRPr="005470AF" w:rsidRDefault="009E6471" w:rsidP="009E6471">
      <w:pPr>
        <w:suppressAutoHyphens/>
        <w:jc w:val="both"/>
        <w:rPr>
          <w:sz w:val="16"/>
          <w:szCs w:val="16"/>
        </w:rPr>
      </w:pPr>
      <w:r w:rsidRPr="005470AF">
        <w:rPr>
          <w:sz w:val="16"/>
          <w:szCs w:val="16"/>
        </w:rPr>
        <w:t>(подпись)</w:t>
      </w:r>
    </w:p>
    <w:p w:rsidR="0014091B" w:rsidRPr="00336157" w:rsidRDefault="0014091B" w:rsidP="009E6471">
      <w:pPr>
        <w:suppressAutoHyphens/>
        <w:jc w:val="both"/>
      </w:pPr>
    </w:p>
    <w:sectPr w:rsidR="0014091B" w:rsidRPr="00336157" w:rsidSect="003A5F83">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EAA" w:rsidRDefault="00552EAA" w:rsidP="002F1B1C">
      <w:r>
        <w:separator/>
      </w:r>
    </w:p>
  </w:endnote>
  <w:endnote w:type="continuationSeparator" w:id="1">
    <w:p w:rsidR="00552EAA" w:rsidRDefault="00552EAA" w:rsidP="002F1B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EAA" w:rsidRDefault="00552EAA" w:rsidP="002F1B1C">
      <w:r>
        <w:separator/>
      </w:r>
    </w:p>
  </w:footnote>
  <w:footnote w:type="continuationSeparator" w:id="1">
    <w:p w:rsidR="00552EAA" w:rsidRDefault="00552EAA" w:rsidP="002F1B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299843"/>
      <w:docPartObj>
        <w:docPartGallery w:val="Page Numbers (Top of Page)"/>
        <w:docPartUnique/>
      </w:docPartObj>
    </w:sdtPr>
    <w:sdtContent>
      <w:p w:rsidR="00B3255F" w:rsidRDefault="00D27DCA">
        <w:pPr>
          <w:pStyle w:val="aa"/>
          <w:jc w:val="center"/>
        </w:pPr>
        <w:r>
          <w:fldChar w:fldCharType="begin"/>
        </w:r>
        <w:r w:rsidR="00B3255F">
          <w:instrText>PAGE   \* MERGEFORMAT</w:instrText>
        </w:r>
        <w:r>
          <w:fldChar w:fldCharType="separate"/>
        </w:r>
        <w:r w:rsidR="00052A9B">
          <w:rPr>
            <w:noProof/>
          </w:rPr>
          <w:t>5</w:t>
        </w:r>
        <w:r>
          <w:rPr>
            <w:noProof/>
          </w:rPr>
          <w:fldChar w:fldCharType="end"/>
        </w:r>
      </w:p>
    </w:sdtContent>
  </w:sdt>
  <w:p w:rsidR="00B3255F" w:rsidRDefault="00B3255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1D2C414"/>
    <w:lvl w:ilvl="0">
      <w:start w:val="1"/>
      <w:numFmt w:val="bullet"/>
      <w:pStyle w:val="a"/>
      <w:lvlText w:val=""/>
      <w:lvlJc w:val="left"/>
      <w:pPr>
        <w:tabs>
          <w:tab w:val="num" w:pos="360"/>
        </w:tabs>
        <w:ind w:left="360" w:hanging="360"/>
      </w:pPr>
      <w:rPr>
        <w:rFonts w:ascii="Symbol" w:hAnsi="Symbol" w:hint="default"/>
      </w:rPr>
    </w:lvl>
  </w:abstractNum>
  <w:abstractNum w:abstractNumId="1">
    <w:nsid w:val="00B431D6"/>
    <w:multiLevelType w:val="multilevel"/>
    <w:tmpl w:val="877AB36A"/>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b w:val="0"/>
        <w:i w:val="0"/>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
    <w:nsid w:val="027F71B2"/>
    <w:multiLevelType w:val="hybridMultilevel"/>
    <w:tmpl w:val="2D325DAE"/>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2919A4"/>
    <w:multiLevelType w:val="hybridMultilevel"/>
    <w:tmpl w:val="A41C7120"/>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5BD54B2"/>
    <w:multiLevelType w:val="hybridMultilevel"/>
    <w:tmpl w:val="F0DCE9FA"/>
    <w:lvl w:ilvl="0" w:tplc="C4F22D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633065E"/>
    <w:multiLevelType w:val="multilevel"/>
    <w:tmpl w:val="394445BE"/>
    <w:lvl w:ilvl="0">
      <w:start w:val="2"/>
      <w:numFmt w:val="decimal"/>
      <w:lvlText w:val="%1."/>
      <w:lvlJc w:val="left"/>
      <w:pPr>
        <w:ind w:left="360" w:hanging="360"/>
      </w:pPr>
      <w:rPr>
        <w:rFonts w:hint="default"/>
      </w:rPr>
    </w:lvl>
    <w:lvl w:ilvl="1">
      <w:start w:val="1"/>
      <w:numFmt w:val="decimal"/>
      <w:lvlText w:val="%1.%2."/>
      <w:lvlJc w:val="left"/>
      <w:pPr>
        <w:ind w:left="2417" w:hanging="432"/>
      </w:pPr>
      <w:rPr>
        <w:rFonts w:hint="default"/>
      </w:rPr>
    </w:lvl>
    <w:lvl w:ilvl="2">
      <w:start w:val="1"/>
      <w:numFmt w:val="decimal"/>
      <w:lvlText w:val="%1.%2.%3."/>
      <w:lvlJc w:val="left"/>
      <w:pPr>
        <w:ind w:left="17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65512DE"/>
    <w:multiLevelType w:val="multilevel"/>
    <w:tmpl w:val="C278EF5C"/>
    <w:lvl w:ilvl="0">
      <w:start w:val="3"/>
      <w:numFmt w:val="upperRoman"/>
      <w:lvlText w:val="%1."/>
      <w:lvlJc w:val="left"/>
      <w:pPr>
        <w:tabs>
          <w:tab w:val="num" w:pos="1080"/>
        </w:tabs>
        <w:ind w:left="1080" w:hanging="72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7">
    <w:nsid w:val="07C41194"/>
    <w:multiLevelType w:val="multilevel"/>
    <w:tmpl w:val="6E6CB134"/>
    <w:lvl w:ilvl="0">
      <w:start w:val="1"/>
      <w:numFmt w:val="upperRoman"/>
      <w:lvlText w:val="%1."/>
      <w:lvlJc w:val="left"/>
      <w:pPr>
        <w:tabs>
          <w:tab w:val="num" w:pos="1080"/>
        </w:tabs>
        <w:ind w:left="1080" w:hanging="720"/>
      </w:pPr>
      <w:rPr>
        <w:rFonts w:hint="default"/>
      </w:rPr>
    </w:lvl>
    <w:lvl w:ilvl="1">
      <w:start w:val="12"/>
      <w:numFmt w:val="decimal"/>
      <w:isLgl/>
      <w:lvlText w:val="%1.%2."/>
      <w:lvlJc w:val="left"/>
      <w:pPr>
        <w:tabs>
          <w:tab w:val="num" w:pos="1899"/>
        </w:tabs>
        <w:ind w:left="1899" w:hanging="1365"/>
      </w:pPr>
      <w:rPr>
        <w:rFonts w:hint="default"/>
      </w:rPr>
    </w:lvl>
    <w:lvl w:ilvl="2">
      <w:start w:val="4"/>
      <w:numFmt w:val="decimal"/>
      <w:isLgl/>
      <w:lvlText w:val="%1.%2.%3."/>
      <w:lvlJc w:val="left"/>
      <w:pPr>
        <w:tabs>
          <w:tab w:val="num" w:pos="2073"/>
        </w:tabs>
        <w:ind w:left="2073" w:hanging="1365"/>
      </w:pPr>
      <w:rPr>
        <w:rFonts w:hint="default"/>
      </w:rPr>
    </w:lvl>
    <w:lvl w:ilvl="3">
      <w:start w:val="1"/>
      <w:numFmt w:val="decimal"/>
      <w:isLgl/>
      <w:lvlText w:val="%1.%2.%3.%4."/>
      <w:lvlJc w:val="left"/>
      <w:pPr>
        <w:tabs>
          <w:tab w:val="num" w:pos="2247"/>
        </w:tabs>
        <w:ind w:left="2247" w:hanging="1365"/>
      </w:pPr>
      <w:rPr>
        <w:rFonts w:hint="default"/>
      </w:rPr>
    </w:lvl>
    <w:lvl w:ilvl="4">
      <w:start w:val="1"/>
      <w:numFmt w:val="decimal"/>
      <w:isLgl/>
      <w:lvlText w:val="%1.%2.%3.%4.%5."/>
      <w:lvlJc w:val="left"/>
      <w:pPr>
        <w:tabs>
          <w:tab w:val="num" w:pos="2421"/>
        </w:tabs>
        <w:ind w:left="2421" w:hanging="1365"/>
      </w:pPr>
      <w:rPr>
        <w:rFonts w:hint="default"/>
      </w:rPr>
    </w:lvl>
    <w:lvl w:ilvl="5">
      <w:start w:val="1"/>
      <w:numFmt w:val="decimal"/>
      <w:isLgl/>
      <w:lvlText w:val="%1.%2.%3.%4.%5.%6."/>
      <w:lvlJc w:val="left"/>
      <w:pPr>
        <w:tabs>
          <w:tab w:val="num" w:pos="2595"/>
        </w:tabs>
        <w:ind w:left="2595" w:hanging="1365"/>
      </w:pPr>
      <w:rPr>
        <w:rFonts w:hint="default"/>
      </w:rPr>
    </w:lvl>
    <w:lvl w:ilvl="6">
      <w:start w:val="1"/>
      <w:numFmt w:val="decimal"/>
      <w:isLgl/>
      <w:lvlText w:val="%1.%2.%3.%4.%5.%6.%7."/>
      <w:lvlJc w:val="left"/>
      <w:pPr>
        <w:tabs>
          <w:tab w:val="num" w:pos="2844"/>
        </w:tabs>
        <w:ind w:left="2844" w:hanging="1440"/>
      </w:pPr>
      <w:rPr>
        <w:rFonts w:hint="default"/>
      </w:rPr>
    </w:lvl>
    <w:lvl w:ilvl="7">
      <w:start w:val="1"/>
      <w:numFmt w:val="decimal"/>
      <w:isLgl/>
      <w:lvlText w:val="%1.%2.%3.%4.%5.%6.%7.%8."/>
      <w:lvlJc w:val="left"/>
      <w:pPr>
        <w:tabs>
          <w:tab w:val="num" w:pos="3018"/>
        </w:tabs>
        <w:ind w:left="3018" w:hanging="1440"/>
      </w:pPr>
      <w:rPr>
        <w:rFonts w:hint="default"/>
      </w:rPr>
    </w:lvl>
    <w:lvl w:ilvl="8">
      <w:start w:val="1"/>
      <w:numFmt w:val="decimal"/>
      <w:isLgl/>
      <w:lvlText w:val="%1.%2.%3.%4.%5.%6.%7.%8.%9."/>
      <w:lvlJc w:val="left"/>
      <w:pPr>
        <w:tabs>
          <w:tab w:val="num" w:pos="3552"/>
        </w:tabs>
        <w:ind w:left="3552" w:hanging="1800"/>
      </w:pPr>
      <w:rPr>
        <w:rFonts w:hint="default"/>
      </w:rPr>
    </w:lvl>
  </w:abstractNum>
  <w:abstractNum w:abstractNumId="8">
    <w:nsid w:val="11506BD5"/>
    <w:multiLevelType w:val="hybridMultilevel"/>
    <w:tmpl w:val="2B1A1168"/>
    <w:lvl w:ilvl="0" w:tplc="C4F22D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27836A9"/>
    <w:multiLevelType w:val="hybridMultilevel"/>
    <w:tmpl w:val="6E90E4EC"/>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73875B0"/>
    <w:multiLevelType w:val="hybridMultilevel"/>
    <w:tmpl w:val="6960205E"/>
    <w:lvl w:ilvl="0" w:tplc="95E2A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0E0640"/>
    <w:multiLevelType w:val="multilevel"/>
    <w:tmpl w:val="D62CE284"/>
    <w:lvl w:ilvl="0">
      <w:start w:val="2"/>
      <w:numFmt w:val="decimal"/>
      <w:lvlText w:val="%1."/>
      <w:lvlJc w:val="left"/>
      <w:pPr>
        <w:ind w:left="360" w:hanging="360"/>
      </w:pPr>
      <w:rPr>
        <w:rFonts w:cs="Times New Roman"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230942EB"/>
    <w:multiLevelType w:val="hybridMultilevel"/>
    <w:tmpl w:val="4CD268C4"/>
    <w:lvl w:ilvl="0" w:tplc="7D72EC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895A71"/>
    <w:multiLevelType w:val="multilevel"/>
    <w:tmpl w:val="64325DD6"/>
    <w:lvl w:ilvl="0">
      <w:start w:val="5"/>
      <w:numFmt w:val="upperRoman"/>
      <w:lvlText w:val="%1."/>
      <w:lvlJc w:val="left"/>
      <w:pPr>
        <w:ind w:left="1080" w:hanging="720"/>
      </w:pPr>
      <w:rPr>
        <w:rFonts w:hint="default"/>
      </w:rPr>
    </w:lvl>
    <w:lvl w:ilvl="1">
      <w:start w:val="6"/>
      <w:numFmt w:val="decimal"/>
      <w:isLgl/>
      <w:lvlText w:val="%1.%2."/>
      <w:lvlJc w:val="left"/>
      <w:pPr>
        <w:ind w:left="1862" w:hanging="720"/>
      </w:pPr>
      <w:rPr>
        <w:rFonts w:hint="default"/>
      </w:rPr>
    </w:lvl>
    <w:lvl w:ilvl="2">
      <w:start w:val="1"/>
      <w:numFmt w:val="decimal"/>
      <w:isLgl/>
      <w:lvlText w:val="%1.%2.%3."/>
      <w:lvlJc w:val="left"/>
      <w:pPr>
        <w:ind w:left="2644" w:hanging="720"/>
      </w:pPr>
      <w:rPr>
        <w:rFonts w:hint="default"/>
      </w:rPr>
    </w:lvl>
    <w:lvl w:ilvl="3">
      <w:start w:val="1"/>
      <w:numFmt w:val="decimal"/>
      <w:isLgl/>
      <w:lvlText w:val="%1.%2.%3.%4."/>
      <w:lvlJc w:val="left"/>
      <w:pPr>
        <w:ind w:left="3786" w:hanging="1080"/>
      </w:pPr>
      <w:rPr>
        <w:rFonts w:hint="default"/>
      </w:rPr>
    </w:lvl>
    <w:lvl w:ilvl="4">
      <w:start w:val="1"/>
      <w:numFmt w:val="decimal"/>
      <w:isLgl/>
      <w:lvlText w:val="%1.%2.%3.%4.%5."/>
      <w:lvlJc w:val="left"/>
      <w:pPr>
        <w:ind w:left="4568" w:hanging="1080"/>
      </w:pPr>
      <w:rPr>
        <w:rFonts w:hint="default"/>
      </w:rPr>
    </w:lvl>
    <w:lvl w:ilvl="5">
      <w:start w:val="1"/>
      <w:numFmt w:val="decimal"/>
      <w:isLgl/>
      <w:lvlText w:val="%1.%2.%3.%4.%5.%6."/>
      <w:lvlJc w:val="left"/>
      <w:pPr>
        <w:ind w:left="5710" w:hanging="1440"/>
      </w:pPr>
      <w:rPr>
        <w:rFonts w:hint="default"/>
      </w:rPr>
    </w:lvl>
    <w:lvl w:ilvl="6">
      <w:start w:val="1"/>
      <w:numFmt w:val="decimal"/>
      <w:isLgl/>
      <w:lvlText w:val="%1.%2.%3.%4.%5.%6.%7."/>
      <w:lvlJc w:val="left"/>
      <w:pPr>
        <w:ind w:left="6852" w:hanging="1800"/>
      </w:pPr>
      <w:rPr>
        <w:rFonts w:hint="default"/>
      </w:rPr>
    </w:lvl>
    <w:lvl w:ilvl="7">
      <w:start w:val="1"/>
      <w:numFmt w:val="decimal"/>
      <w:isLgl/>
      <w:lvlText w:val="%1.%2.%3.%4.%5.%6.%7.%8."/>
      <w:lvlJc w:val="left"/>
      <w:pPr>
        <w:ind w:left="7634" w:hanging="1800"/>
      </w:pPr>
      <w:rPr>
        <w:rFonts w:hint="default"/>
      </w:rPr>
    </w:lvl>
    <w:lvl w:ilvl="8">
      <w:start w:val="1"/>
      <w:numFmt w:val="decimal"/>
      <w:isLgl/>
      <w:lvlText w:val="%1.%2.%3.%4.%5.%6.%7.%8.%9."/>
      <w:lvlJc w:val="left"/>
      <w:pPr>
        <w:ind w:left="8776" w:hanging="2160"/>
      </w:pPr>
      <w:rPr>
        <w:rFonts w:hint="default"/>
      </w:rPr>
    </w:lvl>
  </w:abstractNum>
  <w:abstractNum w:abstractNumId="14">
    <w:nsid w:val="36593EEB"/>
    <w:multiLevelType w:val="multilevel"/>
    <w:tmpl w:val="FE1E75DC"/>
    <w:lvl w:ilvl="0">
      <w:start w:val="5"/>
      <w:numFmt w:val="decimal"/>
      <w:lvlText w:val="%1."/>
      <w:lvlJc w:val="left"/>
      <w:pPr>
        <w:ind w:left="360" w:hanging="360"/>
      </w:pPr>
      <w:rPr>
        <w:rFonts w:cs="Times New Roman" w:hint="default"/>
      </w:rPr>
    </w:lvl>
    <w:lvl w:ilvl="1">
      <w:start w:val="1"/>
      <w:numFmt w:val="decimal"/>
      <w:lvlText w:val="%1.%2."/>
      <w:lvlJc w:val="left"/>
      <w:pPr>
        <w:ind w:left="1142" w:hanging="432"/>
      </w:pPr>
      <w:rPr>
        <w:rFonts w:cs="Times New Roman" w:hint="default"/>
      </w:rPr>
    </w:lvl>
    <w:lvl w:ilvl="2">
      <w:start w:val="1"/>
      <w:numFmt w:val="decimal"/>
      <w:lvlText w:val="%1.%2.%3."/>
      <w:lvlJc w:val="left"/>
      <w:pPr>
        <w:ind w:left="1224" w:hanging="504"/>
      </w:pPr>
      <w:rPr>
        <w:rFonts w:cs="Times New Roman" w:hint="default"/>
        <w:i w:val="0"/>
      </w:rPr>
    </w:lvl>
    <w:lvl w:ilvl="3">
      <w:start w:val="1"/>
      <w:numFmt w:val="decimal"/>
      <w:lvlText w:val="%1.%2.%3.%4."/>
      <w:lvlJc w:val="left"/>
      <w:pPr>
        <w:ind w:left="1641" w:hanging="648"/>
      </w:pPr>
      <w:rPr>
        <w:rFonts w:cs="Times New Roman" w:hint="default"/>
        <w:i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3C84485A"/>
    <w:multiLevelType w:val="hybridMultilevel"/>
    <w:tmpl w:val="B03C997A"/>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F846A10"/>
    <w:multiLevelType w:val="multilevel"/>
    <w:tmpl w:val="6C30E834"/>
    <w:lvl w:ilvl="0">
      <w:start w:val="2"/>
      <w:numFmt w:val="decimal"/>
      <w:lvlText w:val="%1."/>
      <w:lvlJc w:val="left"/>
      <w:pPr>
        <w:tabs>
          <w:tab w:val="num" w:pos="564"/>
        </w:tabs>
        <w:ind w:left="564" w:hanging="564"/>
      </w:pPr>
      <w:rPr>
        <w:rFonts w:hint="default"/>
      </w:rPr>
    </w:lvl>
    <w:lvl w:ilvl="1">
      <w:start w:val="14"/>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7">
    <w:nsid w:val="44227D02"/>
    <w:multiLevelType w:val="multilevel"/>
    <w:tmpl w:val="1FF69C9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46795CE8"/>
    <w:multiLevelType w:val="multilevel"/>
    <w:tmpl w:val="974EF14C"/>
    <w:lvl w:ilvl="0">
      <w:start w:val="1"/>
      <w:numFmt w:val="upperRoman"/>
      <w:lvlText w:val="%1."/>
      <w:lvlJc w:val="right"/>
      <w:pPr>
        <w:ind w:left="1515" w:hanging="360"/>
      </w:pPr>
      <w:rPr>
        <w:rFonts w:cs="Times New Roman"/>
      </w:rPr>
    </w:lvl>
    <w:lvl w:ilvl="1">
      <w:start w:val="3"/>
      <w:numFmt w:val="decimal"/>
      <w:isLgl/>
      <w:lvlText w:val="%1.%2."/>
      <w:lvlJc w:val="left"/>
      <w:pPr>
        <w:ind w:left="1695" w:hanging="54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875" w:hanging="720"/>
      </w:pPr>
      <w:rPr>
        <w:rFonts w:cs="Times New Roman" w:hint="default"/>
      </w:rPr>
    </w:lvl>
    <w:lvl w:ilvl="4">
      <w:start w:val="1"/>
      <w:numFmt w:val="decimal"/>
      <w:isLgl/>
      <w:lvlText w:val="%1.%2.%3.%4.%5."/>
      <w:lvlJc w:val="left"/>
      <w:pPr>
        <w:ind w:left="2235" w:hanging="1080"/>
      </w:pPr>
      <w:rPr>
        <w:rFonts w:cs="Times New Roman" w:hint="default"/>
      </w:rPr>
    </w:lvl>
    <w:lvl w:ilvl="5">
      <w:start w:val="1"/>
      <w:numFmt w:val="decimal"/>
      <w:isLgl/>
      <w:lvlText w:val="%1.%2.%3.%4.%5.%6."/>
      <w:lvlJc w:val="left"/>
      <w:pPr>
        <w:ind w:left="2235" w:hanging="1080"/>
      </w:pPr>
      <w:rPr>
        <w:rFonts w:cs="Times New Roman" w:hint="default"/>
      </w:rPr>
    </w:lvl>
    <w:lvl w:ilvl="6">
      <w:start w:val="1"/>
      <w:numFmt w:val="decimal"/>
      <w:isLgl/>
      <w:lvlText w:val="%1.%2.%3.%4.%5.%6.%7."/>
      <w:lvlJc w:val="left"/>
      <w:pPr>
        <w:ind w:left="2595" w:hanging="1440"/>
      </w:pPr>
      <w:rPr>
        <w:rFonts w:cs="Times New Roman" w:hint="default"/>
      </w:rPr>
    </w:lvl>
    <w:lvl w:ilvl="7">
      <w:start w:val="1"/>
      <w:numFmt w:val="decimal"/>
      <w:isLgl/>
      <w:lvlText w:val="%1.%2.%3.%4.%5.%6.%7.%8."/>
      <w:lvlJc w:val="left"/>
      <w:pPr>
        <w:ind w:left="2595" w:hanging="1440"/>
      </w:pPr>
      <w:rPr>
        <w:rFonts w:cs="Times New Roman" w:hint="default"/>
      </w:rPr>
    </w:lvl>
    <w:lvl w:ilvl="8">
      <w:start w:val="1"/>
      <w:numFmt w:val="decimal"/>
      <w:isLgl/>
      <w:lvlText w:val="%1.%2.%3.%4.%5.%6.%7.%8.%9."/>
      <w:lvlJc w:val="left"/>
      <w:pPr>
        <w:ind w:left="2955" w:hanging="1800"/>
      </w:pPr>
      <w:rPr>
        <w:rFonts w:cs="Times New Roman" w:hint="default"/>
      </w:rPr>
    </w:lvl>
  </w:abstractNum>
  <w:abstractNum w:abstractNumId="19">
    <w:nsid w:val="490B7C63"/>
    <w:multiLevelType w:val="hybridMultilevel"/>
    <w:tmpl w:val="562E954C"/>
    <w:lvl w:ilvl="0" w:tplc="C4F22D8A">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9C6004E"/>
    <w:multiLevelType w:val="multilevel"/>
    <w:tmpl w:val="B81CBF4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4E8B6BEE"/>
    <w:multiLevelType w:val="multilevel"/>
    <w:tmpl w:val="6E6CB134"/>
    <w:lvl w:ilvl="0">
      <w:start w:val="1"/>
      <w:numFmt w:val="upperRoman"/>
      <w:lvlText w:val="%1."/>
      <w:lvlJc w:val="left"/>
      <w:pPr>
        <w:tabs>
          <w:tab w:val="num" w:pos="1080"/>
        </w:tabs>
        <w:ind w:left="1080" w:hanging="720"/>
      </w:pPr>
      <w:rPr>
        <w:rFonts w:hint="default"/>
      </w:rPr>
    </w:lvl>
    <w:lvl w:ilvl="1">
      <w:start w:val="12"/>
      <w:numFmt w:val="decimal"/>
      <w:isLgl/>
      <w:lvlText w:val="%1.%2."/>
      <w:lvlJc w:val="left"/>
      <w:pPr>
        <w:tabs>
          <w:tab w:val="num" w:pos="1899"/>
        </w:tabs>
        <w:ind w:left="1899" w:hanging="1365"/>
      </w:pPr>
      <w:rPr>
        <w:rFonts w:hint="default"/>
      </w:rPr>
    </w:lvl>
    <w:lvl w:ilvl="2">
      <w:start w:val="4"/>
      <w:numFmt w:val="decimal"/>
      <w:isLgl/>
      <w:lvlText w:val="%1.%2.%3."/>
      <w:lvlJc w:val="left"/>
      <w:pPr>
        <w:tabs>
          <w:tab w:val="num" w:pos="2073"/>
        </w:tabs>
        <w:ind w:left="2073" w:hanging="1365"/>
      </w:pPr>
      <w:rPr>
        <w:rFonts w:hint="default"/>
      </w:rPr>
    </w:lvl>
    <w:lvl w:ilvl="3">
      <w:start w:val="1"/>
      <w:numFmt w:val="decimal"/>
      <w:isLgl/>
      <w:lvlText w:val="%1.%2.%3.%4."/>
      <w:lvlJc w:val="left"/>
      <w:pPr>
        <w:tabs>
          <w:tab w:val="num" w:pos="2247"/>
        </w:tabs>
        <w:ind w:left="2247" w:hanging="1365"/>
      </w:pPr>
      <w:rPr>
        <w:rFonts w:hint="default"/>
      </w:rPr>
    </w:lvl>
    <w:lvl w:ilvl="4">
      <w:start w:val="1"/>
      <w:numFmt w:val="decimal"/>
      <w:isLgl/>
      <w:lvlText w:val="%1.%2.%3.%4.%5."/>
      <w:lvlJc w:val="left"/>
      <w:pPr>
        <w:tabs>
          <w:tab w:val="num" w:pos="2421"/>
        </w:tabs>
        <w:ind w:left="2421" w:hanging="1365"/>
      </w:pPr>
      <w:rPr>
        <w:rFonts w:hint="default"/>
      </w:rPr>
    </w:lvl>
    <w:lvl w:ilvl="5">
      <w:start w:val="1"/>
      <w:numFmt w:val="decimal"/>
      <w:isLgl/>
      <w:lvlText w:val="%1.%2.%3.%4.%5.%6."/>
      <w:lvlJc w:val="left"/>
      <w:pPr>
        <w:tabs>
          <w:tab w:val="num" w:pos="2595"/>
        </w:tabs>
        <w:ind w:left="2595" w:hanging="1365"/>
      </w:pPr>
      <w:rPr>
        <w:rFonts w:hint="default"/>
      </w:rPr>
    </w:lvl>
    <w:lvl w:ilvl="6">
      <w:start w:val="1"/>
      <w:numFmt w:val="decimal"/>
      <w:isLgl/>
      <w:lvlText w:val="%1.%2.%3.%4.%5.%6.%7."/>
      <w:lvlJc w:val="left"/>
      <w:pPr>
        <w:tabs>
          <w:tab w:val="num" w:pos="2844"/>
        </w:tabs>
        <w:ind w:left="2844" w:hanging="1440"/>
      </w:pPr>
      <w:rPr>
        <w:rFonts w:hint="default"/>
      </w:rPr>
    </w:lvl>
    <w:lvl w:ilvl="7">
      <w:start w:val="1"/>
      <w:numFmt w:val="decimal"/>
      <w:isLgl/>
      <w:lvlText w:val="%1.%2.%3.%4.%5.%6.%7.%8."/>
      <w:lvlJc w:val="left"/>
      <w:pPr>
        <w:tabs>
          <w:tab w:val="num" w:pos="3018"/>
        </w:tabs>
        <w:ind w:left="3018" w:hanging="1440"/>
      </w:pPr>
      <w:rPr>
        <w:rFonts w:hint="default"/>
      </w:rPr>
    </w:lvl>
    <w:lvl w:ilvl="8">
      <w:start w:val="1"/>
      <w:numFmt w:val="decimal"/>
      <w:isLgl/>
      <w:lvlText w:val="%1.%2.%3.%4.%5.%6.%7.%8.%9."/>
      <w:lvlJc w:val="left"/>
      <w:pPr>
        <w:tabs>
          <w:tab w:val="num" w:pos="3552"/>
        </w:tabs>
        <w:ind w:left="3552" w:hanging="1800"/>
      </w:pPr>
      <w:rPr>
        <w:rFonts w:hint="default"/>
      </w:rPr>
    </w:lvl>
  </w:abstractNum>
  <w:abstractNum w:abstractNumId="22">
    <w:nsid w:val="64A566A9"/>
    <w:multiLevelType w:val="hybridMultilevel"/>
    <w:tmpl w:val="8C46E45E"/>
    <w:lvl w:ilvl="0" w:tplc="C4F22D8A">
      <w:start w:val="1"/>
      <w:numFmt w:val="bullet"/>
      <w:lvlText w:val=""/>
      <w:lvlJc w:val="left"/>
      <w:pPr>
        <w:ind w:left="3479" w:hanging="360"/>
      </w:pPr>
      <w:rPr>
        <w:rFonts w:ascii="Symbol" w:hAnsi="Symbol" w:hint="default"/>
      </w:rPr>
    </w:lvl>
    <w:lvl w:ilvl="1" w:tplc="04190003" w:tentative="1">
      <w:start w:val="1"/>
      <w:numFmt w:val="bullet"/>
      <w:lvlText w:val="o"/>
      <w:lvlJc w:val="left"/>
      <w:pPr>
        <w:ind w:left="4199" w:hanging="360"/>
      </w:pPr>
      <w:rPr>
        <w:rFonts w:ascii="Courier New" w:hAnsi="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23">
    <w:nsid w:val="6A09254A"/>
    <w:multiLevelType w:val="hybridMultilevel"/>
    <w:tmpl w:val="3356F5D8"/>
    <w:lvl w:ilvl="0" w:tplc="4F4C78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CA1B1A"/>
    <w:multiLevelType w:val="hybridMultilevel"/>
    <w:tmpl w:val="F4E23AC6"/>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F236FAD"/>
    <w:multiLevelType w:val="hybridMultilevel"/>
    <w:tmpl w:val="0F22F3B2"/>
    <w:lvl w:ilvl="0" w:tplc="C4F22D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F487200"/>
    <w:multiLevelType w:val="multilevel"/>
    <w:tmpl w:val="6FBCFCFE"/>
    <w:lvl w:ilvl="0">
      <w:start w:val="2"/>
      <w:numFmt w:val="decimal"/>
      <w:lvlText w:val="%1."/>
      <w:lvlJc w:val="left"/>
      <w:pPr>
        <w:ind w:left="360" w:hanging="360"/>
      </w:pPr>
      <w:rPr>
        <w:rFonts w:cs="Times New Roman" w:hint="default"/>
      </w:rPr>
    </w:lvl>
    <w:lvl w:ilvl="1">
      <w:start w:val="1"/>
      <w:numFmt w:val="decimal"/>
      <w:lvlText w:val="%1.%2."/>
      <w:lvlJc w:val="left"/>
      <w:pPr>
        <w:ind w:left="9505" w:hanging="432"/>
      </w:pPr>
      <w:rPr>
        <w:rFonts w:cs="Times New Roman" w:hint="default"/>
        <w:i w:val="0"/>
        <w:color w:val="auto"/>
      </w:rPr>
    </w:lvl>
    <w:lvl w:ilvl="2">
      <w:start w:val="1"/>
      <w:numFmt w:val="decimal"/>
      <w:lvlText w:val="%1.%2.%3."/>
      <w:lvlJc w:val="left"/>
      <w:pPr>
        <w:ind w:left="1214" w:hanging="504"/>
      </w:pPr>
      <w:rPr>
        <w:rFonts w:cs="Times New Roman" w:hint="default"/>
        <w:i w:val="0"/>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7FC20D86"/>
    <w:multiLevelType w:val="hybridMultilevel"/>
    <w:tmpl w:val="E5B61F94"/>
    <w:lvl w:ilvl="0" w:tplc="F16EB982">
      <w:start w:val="1"/>
      <w:numFmt w:val="bullet"/>
      <w:lvlText w:val=""/>
      <w:lvlJc w:val="left"/>
      <w:pPr>
        <w:ind w:left="1429" w:hanging="360"/>
      </w:pPr>
      <w:rPr>
        <w:rFonts w:ascii="Symbol" w:hAnsi="Symbol" w:hint="default"/>
      </w:rPr>
    </w:lvl>
    <w:lvl w:ilvl="1" w:tplc="328EBABE" w:tentative="1">
      <w:start w:val="1"/>
      <w:numFmt w:val="bullet"/>
      <w:lvlText w:val="o"/>
      <w:lvlJc w:val="left"/>
      <w:pPr>
        <w:ind w:left="2149" w:hanging="360"/>
      </w:pPr>
      <w:rPr>
        <w:rFonts w:ascii="Courier New" w:hAnsi="Courier New" w:hint="default"/>
      </w:rPr>
    </w:lvl>
    <w:lvl w:ilvl="2" w:tplc="BF887C48" w:tentative="1">
      <w:start w:val="1"/>
      <w:numFmt w:val="bullet"/>
      <w:lvlText w:val=""/>
      <w:lvlJc w:val="left"/>
      <w:pPr>
        <w:ind w:left="2869" w:hanging="360"/>
      </w:pPr>
      <w:rPr>
        <w:rFonts w:ascii="Wingdings" w:hAnsi="Wingdings" w:hint="default"/>
      </w:rPr>
    </w:lvl>
    <w:lvl w:ilvl="3" w:tplc="4CA4B4CA" w:tentative="1">
      <w:start w:val="1"/>
      <w:numFmt w:val="bullet"/>
      <w:lvlText w:val=""/>
      <w:lvlJc w:val="left"/>
      <w:pPr>
        <w:ind w:left="3589" w:hanging="360"/>
      </w:pPr>
      <w:rPr>
        <w:rFonts w:ascii="Symbol" w:hAnsi="Symbol" w:hint="default"/>
      </w:rPr>
    </w:lvl>
    <w:lvl w:ilvl="4" w:tplc="4B544F60" w:tentative="1">
      <w:start w:val="1"/>
      <w:numFmt w:val="bullet"/>
      <w:lvlText w:val="o"/>
      <w:lvlJc w:val="left"/>
      <w:pPr>
        <w:ind w:left="4309" w:hanging="360"/>
      </w:pPr>
      <w:rPr>
        <w:rFonts w:ascii="Courier New" w:hAnsi="Courier New" w:hint="default"/>
      </w:rPr>
    </w:lvl>
    <w:lvl w:ilvl="5" w:tplc="819EF804" w:tentative="1">
      <w:start w:val="1"/>
      <w:numFmt w:val="bullet"/>
      <w:lvlText w:val=""/>
      <w:lvlJc w:val="left"/>
      <w:pPr>
        <w:ind w:left="5029" w:hanging="360"/>
      </w:pPr>
      <w:rPr>
        <w:rFonts w:ascii="Wingdings" w:hAnsi="Wingdings" w:hint="default"/>
      </w:rPr>
    </w:lvl>
    <w:lvl w:ilvl="6" w:tplc="68723366" w:tentative="1">
      <w:start w:val="1"/>
      <w:numFmt w:val="bullet"/>
      <w:lvlText w:val=""/>
      <w:lvlJc w:val="left"/>
      <w:pPr>
        <w:ind w:left="5749" w:hanging="360"/>
      </w:pPr>
      <w:rPr>
        <w:rFonts w:ascii="Symbol" w:hAnsi="Symbol" w:hint="default"/>
      </w:rPr>
    </w:lvl>
    <w:lvl w:ilvl="7" w:tplc="604E16D6" w:tentative="1">
      <w:start w:val="1"/>
      <w:numFmt w:val="bullet"/>
      <w:lvlText w:val="o"/>
      <w:lvlJc w:val="left"/>
      <w:pPr>
        <w:ind w:left="6469" w:hanging="360"/>
      </w:pPr>
      <w:rPr>
        <w:rFonts w:ascii="Courier New" w:hAnsi="Courier New" w:hint="default"/>
      </w:rPr>
    </w:lvl>
    <w:lvl w:ilvl="8" w:tplc="6602C456" w:tentative="1">
      <w:start w:val="1"/>
      <w:numFmt w:val="bullet"/>
      <w:lvlText w:val=""/>
      <w:lvlJc w:val="left"/>
      <w:pPr>
        <w:ind w:left="7189" w:hanging="360"/>
      </w:pPr>
      <w:rPr>
        <w:rFonts w:ascii="Wingdings" w:hAnsi="Wingdings" w:hint="default"/>
      </w:rPr>
    </w:lvl>
  </w:abstractNum>
  <w:num w:numId="1">
    <w:abstractNumId w:val="23"/>
  </w:num>
  <w:num w:numId="2">
    <w:abstractNumId w:val="0"/>
  </w:num>
  <w:num w:numId="3">
    <w:abstractNumId w:val="10"/>
  </w:num>
  <w:num w:numId="4">
    <w:abstractNumId w:val="7"/>
  </w:num>
  <w:num w:numId="5">
    <w:abstractNumId w:val="21"/>
  </w:num>
  <w:num w:numId="6">
    <w:abstractNumId w:val="5"/>
  </w:num>
  <w:num w:numId="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6"/>
  </w:num>
  <w:num w:numId="10">
    <w:abstractNumId w:val="20"/>
  </w:num>
  <w:num w:numId="11">
    <w:abstractNumId w:val="17"/>
  </w:num>
  <w:num w:numId="12">
    <w:abstractNumId w:val="27"/>
  </w:num>
  <w:num w:numId="13">
    <w:abstractNumId w:val="8"/>
  </w:num>
  <w:num w:numId="14">
    <w:abstractNumId w:val="11"/>
  </w:num>
  <w:num w:numId="15">
    <w:abstractNumId w:val="4"/>
  </w:num>
  <w:num w:numId="16">
    <w:abstractNumId w:val="22"/>
  </w:num>
  <w:num w:numId="17">
    <w:abstractNumId w:val="9"/>
  </w:num>
  <w:num w:numId="18">
    <w:abstractNumId w:val="25"/>
  </w:num>
  <w:num w:numId="19">
    <w:abstractNumId w:val="3"/>
  </w:num>
  <w:num w:numId="20">
    <w:abstractNumId w:val="2"/>
  </w:num>
  <w:num w:numId="21">
    <w:abstractNumId w:val="16"/>
  </w:num>
  <w:num w:numId="22">
    <w:abstractNumId w:val="14"/>
  </w:num>
  <w:num w:numId="23">
    <w:abstractNumId w:val="15"/>
  </w:num>
  <w:num w:numId="24">
    <w:abstractNumId w:val="24"/>
  </w:num>
  <w:num w:numId="25">
    <w:abstractNumId w:val="19"/>
  </w:num>
  <w:num w:numId="26">
    <w:abstractNumId w:val="12"/>
  </w:num>
  <w:num w:numId="27">
    <w:abstractNumId w:val="13"/>
  </w:num>
  <w:num w:numId="28">
    <w:abstractNumId w:val="1"/>
  </w:num>
  <w:num w:numId="29">
    <w:abstractNumId w:val="13"/>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078DA"/>
    <w:rsid w:val="000008FC"/>
    <w:rsid w:val="00000B3F"/>
    <w:rsid w:val="00004DAF"/>
    <w:rsid w:val="00005B2D"/>
    <w:rsid w:val="00005B62"/>
    <w:rsid w:val="00007D89"/>
    <w:rsid w:val="00011A72"/>
    <w:rsid w:val="00012E59"/>
    <w:rsid w:val="00016684"/>
    <w:rsid w:val="00020960"/>
    <w:rsid w:val="00020DD4"/>
    <w:rsid w:val="00021125"/>
    <w:rsid w:val="0002155F"/>
    <w:rsid w:val="000227AB"/>
    <w:rsid w:val="0003527C"/>
    <w:rsid w:val="000407FA"/>
    <w:rsid w:val="000415B6"/>
    <w:rsid w:val="000419D9"/>
    <w:rsid w:val="00041D54"/>
    <w:rsid w:val="000423E6"/>
    <w:rsid w:val="00044FC1"/>
    <w:rsid w:val="00045EBA"/>
    <w:rsid w:val="000460B3"/>
    <w:rsid w:val="0004745B"/>
    <w:rsid w:val="00052A9B"/>
    <w:rsid w:val="00053EB3"/>
    <w:rsid w:val="0005774C"/>
    <w:rsid w:val="000607CF"/>
    <w:rsid w:val="00060B6A"/>
    <w:rsid w:val="000629EA"/>
    <w:rsid w:val="00064AA0"/>
    <w:rsid w:val="0006502C"/>
    <w:rsid w:val="00065AB8"/>
    <w:rsid w:val="00065CFC"/>
    <w:rsid w:val="0006660D"/>
    <w:rsid w:val="0007068E"/>
    <w:rsid w:val="000714E1"/>
    <w:rsid w:val="00071F3A"/>
    <w:rsid w:val="0007709A"/>
    <w:rsid w:val="0007740A"/>
    <w:rsid w:val="000806E8"/>
    <w:rsid w:val="00082DCD"/>
    <w:rsid w:val="00085CF1"/>
    <w:rsid w:val="00086FE4"/>
    <w:rsid w:val="000871FE"/>
    <w:rsid w:val="00087A08"/>
    <w:rsid w:val="00090350"/>
    <w:rsid w:val="00092547"/>
    <w:rsid w:val="0009275E"/>
    <w:rsid w:val="000943A7"/>
    <w:rsid w:val="000954D6"/>
    <w:rsid w:val="00095A90"/>
    <w:rsid w:val="000A31B7"/>
    <w:rsid w:val="000A3B4A"/>
    <w:rsid w:val="000A713B"/>
    <w:rsid w:val="000A7999"/>
    <w:rsid w:val="000B0BBD"/>
    <w:rsid w:val="000B5A14"/>
    <w:rsid w:val="000B693B"/>
    <w:rsid w:val="000C214D"/>
    <w:rsid w:val="000C252A"/>
    <w:rsid w:val="000C30DF"/>
    <w:rsid w:val="000C4104"/>
    <w:rsid w:val="000C44AD"/>
    <w:rsid w:val="000D2295"/>
    <w:rsid w:val="000D6945"/>
    <w:rsid w:val="000D6B88"/>
    <w:rsid w:val="000E5459"/>
    <w:rsid w:val="000E7F71"/>
    <w:rsid w:val="000F0159"/>
    <w:rsid w:val="000F0161"/>
    <w:rsid w:val="000F0181"/>
    <w:rsid w:val="000F524A"/>
    <w:rsid w:val="000F6CC3"/>
    <w:rsid w:val="000F6F13"/>
    <w:rsid w:val="000F7D69"/>
    <w:rsid w:val="00101D0E"/>
    <w:rsid w:val="00104B09"/>
    <w:rsid w:val="001077CC"/>
    <w:rsid w:val="00111BAA"/>
    <w:rsid w:val="00113CF0"/>
    <w:rsid w:val="001154AD"/>
    <w:rsid w:val="001166ED"/>
    <w:rsid w:val="00121D76"/>
    <w:rsid w:val="001232F8"/>
    <w:rsid w:val="00123E71"/>
    <w:rsid w:val="00124076"/>
    <w:rsid w:val="0012624F"/>
    <w:rsid w:val="00126BFB"/>
    <w:rsid w:val="001273FD"/>
    <w:rsid w:val="001302A5"/>
    <w:rsid w:val="00132C73"/>
    <w:rsid w:val="0014091B"/>
    <w:rsid w:val="001443A5"/>
    <w:rsid w:val="00150210"/>
    <w:rsid w:val="0015023A"/>
    <w:rsid w:val="00151766"/>
    <w:rsid w:val="00152C26"/>
    <w:rsid w:val="001571EA"/>
    <w:rsid w:val="0016179B"/>
    <w:rsid w:val="00162814"/>
    <w:rsid w:val="00162E26"/>
    <w:rsid w:val="00164011"/>
    <w:rsid w:val="001640DB"/>
    <w:rsid w:val="001656FB"/>
    <w:rsid w:val="00166A42"/>
    <w:rsid w:val="00166F14"/>
    <w:rsid w:val="001670B8"/>
    <w:rsid w:val="00170370"/>
    <w:rsid w:val="00170BF6"/>
    <w:rsid w:val="00171290"/>
    <w:rsid w:val="00175A97"/>
    <w:rsid w:val="00176596"/>
    <w:rsid w:val="00177DA0"/>
    <w:rsid w:val="00180685"/>
    <w:rsid w:val="001824D7"/>
    <w:rsid w:val="00184F42"/>
    <w:rsid w:val="00191B94"/>
    <w:rsid w:val="001A1B06"/>
    <w:rsid w:val="001A34C3"/>
    <w:rsid w:val="001B0B6F"/>
    <w:rsid w:val="001B0DF5"/>
    <w:rsid w:val="001B1837"/>
    <w:rsid w:val="001B1E99"/>
    <w:rsid w:val="001B428D"/>
    <w:rsid w:val="001B6454"/>
    <w:rsid w:val="001B775A"/>
    <w:rsid w:val="001C045D"/>
    <w:rsid w:val="001C186B"/>
    <w:rsid w:val="001C1C1A"/>
    <w:rsid w:val="001C2D33"/>
    <w:rsid w:val="001C3DCB"/>
    <w:rsid w:val="001C50D1"/>
    <w:rsid w:val="001C53E1"/>
    <w:rsid w:val="001C608B"/>
    <w:rsid w:val="001C64CD"/>
    <w:rsid w:val="001D1579"/>
    <w:rsid w:val="001D2079"/>
    <w:rsid w:val="001D31CF"/>
    <w:rsid w:val="001D35E7"/>
    <w:rsid w:val="001D4B40"/>
    <w:rsid w:val="001D556F"/>
    <w:rsid w:val="001E053B"/>
    <w:rsid w:val="001E22A5"/>
    <w:rsid w:val="001E22EE"/>
    <w:rsid w:val="001F04EE"/>
    <w:rsid w:val="001F0E6E"/>
    <w:rsid w:val="001F414B"/>
    <w:rsid w:val="001F5BB9"/>
    <w:rsid w:val="001F7037"/>
    <w:rsid w:val="00201315"/>
    <w:rsid w:val="002018EC"/>
    <w:rsid w:val="002023A5"/>
    <w:rsid w:val="00203BF8"/>
    <w:rsid w:val="002064CC"/>
    <w:rsid w:val="00206B19"/>
    <w:rsid w:val="00210141"/>
    <w:rsid w:val="00210D07"/>
    <w:rsid w:val="00212DAD"/>
    <w:rsid w:val="002130E3"/>
    <w:rsid w:val="00215450"/>
    <w:rsid w:val="00216466"/>
    <w:rsid w:val="00216AB5"/>
    <w:rsid w:val="00217535"/>
    <w:rsid w:val="00220582"/>
    <w:rsid w:val="00220E80"/>
    <w:rsid w:val="00221876"/>
    <w:rsid w:val="00222723"/>
    <w:rsid w:val="002234B7"/>
    <w:rsid w:val="00223A4F"/>
    <w:rsid w:val="00227091"/>
    <w:rsid w:val="00227C9B"/>
    <w:rsid w:val="0023116A"/>
    <w:rsid w:val="002320FA"/>
    <w:rsid w:val="00233FC2"/>
    <w:rsid w:val="002372F2"/>
    <w:rsid w:val="00237ADF"/>
    <w:rsid w:val="002411DD"/>
    <w:rsid w:val="00243A2F"/>
    <w:rsid w:val="0024536D"/>
    <w:rsid w:val="00246F3F"/>
    <w:rsid w:val="0024732E"/>
    <w:rsid w:val="002504F5"/>
    <w:rsid w:val="00252C67"/>
    <w:rsid w:val="002604F0"/>
    <w:rsid w:val="002611F6"/>
    <w:rsid w:val="00261C11"/>
    <w:rsid w:val="00263A7D"/>
    <w:rsid w:val="00264B6F"/>
    <w:rsid w:val="002652B3"/>
    <w:rsid w:val="0026719D"/>
    <w:rsid w:val="002719EC"/>
    <w:rsid w:val="00271BC8"/>
    <w:rsid w:val="00271CB8"/>
    <w:rsid w:val="00272044"/>
    <w:rsid w:val="002727E4"/>
    <w:rsid w:val="002759BF"/>
    <w:rsid w:val="002768FA"/>
    <w:rsid w:val="00276BEA"/>
    <w:rsid w:val="00280DBF"/>
    <w:rsid w:val="00281ED9"/>
    <w:rsid w:val="002822E0"/>
    <w:rsid w:val="00282C64"/>
    <w:rsid w:val="00284D70"/>
    <w:rsid w:val="00290DB8"/>
    <w:rsid w:val="00291DF7"/>
    <w:rsid w:val="002929D7"/>
    <w:rsid w:val="00293F27"/>
    <w:rsid w:val="00294675"/>
    <w:rsid w:val="002A0355"/>
    <w:rsid w:val="002A165B"/>
    <w:rsid w:val="002A5765"/>
    <w:rsid w:val="002A5F6E"/>
    <w:rsid w:val="002B2437"/>
    <w:rsid w:val="002B2C14"/>
    <w:rsid w:val="002B42D0"/>
    <w:rsid w:val="002B4ED3"/>
    <w:rsid w:val="002C0D4F"/>
    <w:rsid w:val="002C0F3E"/>
    <w:rsid w:val="002C1A38"/>
    <w:rsid w:val="002C2321"/>
    <w:rsid w:val="002C5F2A"/>
    <w:rsid w:val="002C651E"/>
    <w:rsid w:val="002C69DF"/>
    <w:rsid w:val="002C7351"/>
    <w:rsid w:val="002C7B3A"/>
    <w:rsid w:val="002D000A"/>
    <w:rsid w:val="002D4BE0"/>
    <w:rsid w:val="002D5C82"/>
    <w:rsid w:val="002D62F3"/>
    <w:rsid w:val="002D71E9"/>
    <w:rsid w:val="002D7DC5"/>
    <w:rsid w:val="002E00BB"/>
    <w:rsid w:val="002E1807"/>
    <w:rsid w:val="002E328A"/>
    <w:rsid w:val="002F1B1C"/>
    <w:rsid w:val="002F1E60"/>
    <w:rsid w:val="002F443B"/>
    <w:rsid w:val="002F44EA"/>
    <w:rsid w:val="002F5DF5"/>
    <w:rsid w:val="003009A5"/>
    <w:rsid w:val="003052C1"/>
    <w:rsid w:val="0030792F"/>
    <w:rsid w:val="00310C47"/>
    <w:rsid w:val="00311C10"/>
    <w:rsid w:val="00311F9B"/>
    <w:rsid w:val="003125E8"/>
    <w:rsid w:val="003150D7"/>
    <w:rsid w:val="00315E27"/>
    <w:rsid w:val="003233DF"/>
    <w:rsid w:val="00323FBE"/>
    <w:rsid w:val="003253C6"/>
    <w:rsid w:val="00325847"/>
    <w:rsid w:val="00332DC5"/>
    <w:rsid w:val="00334C29"/>
    <w:rsid w:val="00335188"/>
    <w:rsid w:val="00336157"/>
    <w:rsid w:val="00337F2D"/>
    <w:rsid w:val="00340769"/>
    <w:rsid w:val="003420B8"/>
    <w:rsid w:val="0034328A"/>
    <w:rsid w:val="00343ACA"/>
    <w:rsid w:val="0034551D"/>
    <w:rsid w:val="00346DE6"/>
    <w:rsid w:val="00351142"/>
    <w:rsid w:val="00351211"/>
    <w:rsid w:val="00351B07"/>
    <w:rsid w:val="00352024"/>
    <w:rsid w:val="003526F0"/>
    <w:rsid w:val="00353500"/>
    <w:rsid w:val="00356BC5"/>
    <w:rsid w:val="00360A6C"/>
    <w:rsid w:val="0036130F"/>
    <w:rsid w:val="0036574E"/>
    <w:rsid w:val="00365C70"/>
    <w:rsid w:val="00366BCD"/>
    <w:rsid w:val="0037119B"/>
    <w:rsid w:val="003728A8"/>
    <w:rsid w:val="00372DF0"/>
    <w:rsid w:val="00372EE7"/>
    <w:rsid w:val="00373420"/>
    <w:rsid w:val="003742FB"/>
    <w:rsid w:val="00376622"/>
    <w:rsid w:val="00376CCF"/>
    <w:rsid w:val="0038042A"/>
    <w:rsid w:val="00380927"/>
    <w:rsid w:val="0038094F"/>
    <w:rsid w:val="003828D4"/>
    <w:rsid w:val="00382DE3"/>
    <w:rsid w:val="00384991"/>
    <w:rsid w:val="00385788"/>
    <w:rsid w:val="00387314"/>
    <w:rsid w:val="00387B6C"/>
    <w:rsid w:val="00387DB3"/>
    <w:rsid w:val="003944B3"/>
    <w:rsid w:val="003951EE"/>
    <w:rsid w:val="00395517"/>
    <w:rsid w:val="00396D12"/>
    <w:rsid w:val="003A1067"/>
    <w:rsid w:val="003A15B8"/>
    <w:rsid w:val="003A16A3"/>
    <w:rsid w:val="003A28C3"/>
    <w:rsid w:val="003A4EB2"/>
    <w:rsid w:val="003A5F83"/>
    <w:rsid w:val="003A6481"/>
    <w:rsid w:val="003B230F"/>
    <w:rsid w:val="003B2541"/>
    <w:rsid w:val="003B455F"/>
    <w:rsid w:val="003B679F"/>
    <w:rsid w:val="003C09F4"/>
    <w:rsid w:val="003C2FCC"/>
    <w:rsid w:val="003C3E78"/>
    <w:rsid w:val="003C763E"/>
    <w:rsid w:val="003C771A"/>
    <w:rsid w:val="003D0EC3"/>
    <w:rsid w:val="003D2AE2"/>
    <w:rsid w:val="003D3ADA"/>
    <w:rsid w:val="003D4DCA"/>
    <w:rsid w:val="003D6E6F"/>
    <w:rsid w:val="003D7FFC"/>
    <w:rsid w:val="003E051E"/>
    <w:rsid w:val="003E3513"/>
    <w:rsid w:val="003E4E2E"/>
    <w:rsid w:val="003F25E5"/>
    <w:rsid w:val="003F3916"/>
    <w:rsid w:val="003F3DE2"/>
    <w:rsid w:val="003F5FEC"/>
    <w:rsid w:val="003F682F"/>
    <w:rsid w:val="003F6C99"/>
    <w:rsid w:val="0040149F"/>
    <w:rsid w:val="00403901"/>
    <w:rsid w:val="00404ACC"/>
    <w:rsid w:val="004105E2"/>
    <w:rsid w:val="0041154D"/>
    <w:rsid w:val="00411EDB"/>
    <w:rsid w:val="0041240A"/>
    <w:rsid w:val="00413883"/>
    <w:rsid w:val="00414613"/>
    <w:rsid w:val="00414C52"/>
    <w:rsid w:val="00416124"/>
    <w:rsid w:val="00416AFA"/>
    <w:rsid w:val="00420807"/>
    <w:rsid w:val="00426381"/>
    <w:rsid w:val="00431FCC"/>
    <w:rsid w:val="00432F02"/>
    <w:rsid w:val="004347A9"/>
    <w:rsid w:val="004373EF"/>
    <w:rsid w:val="004378B2"/>
    <w:rsid w:val="004379EB"/>
    <w:rsid w:val="00441071"/>
    <w:rsid w:val="00442B16"/>
    <w:rsid w:val="00444984"/>
    <w:rsid w:val="004457DC"/>
    <w:rsid w:val="00451E46"/>
    <w:rsid w:val="00453518"/>
    <w:rsid w:val="00454352"/>
    <w:rsid w:val="00454B87"/>
    <w:rsid w:val="00456E26"/>
    <w:rsid w:val="00460396"/>
    <w:rsid w:val="0046076E"/>
    <w:rsid w:val="004616BC"/>
    <w:rsid w:val="0046242E"/>
    <w:rsid w:val="00464143"/>
    <w:rsid w:val="00466368"/>
    <w:rsid w:val="0047003A"/>
    <w:rsid w:val="0047020D"/>
    <w:rsid w:val="0047528D"/>
    <w:rsid w:val="004760CF"/>
    <w:rsid w:val="0047655D"/>
    <w:rsid w:val="00477EC7"/>
    <w:rsid w:val="004807FD"/>
    <w:rsid w:val="00481523"/>
    <w:rsid w:val="00481AC5"/>
    <w:rsid w:val="004835C5"/>
    <w:rsid w:val="004859E0"/>
    <w:rsid w:val="00487F0E"/>
    <w:rsid w:val="00491D0A"/>
    <w:rsid w:val="00492F7F"/>
    <w:rsid w:val="00494B02"/>
    <w:rsid w:val="00495ED9"/>
    <w:rsid w:val="00496AC3"/>
    <w:rsid w:val="004A3125"/>
    <w:rsid w:val="004B0583"/>
    <w:rsid w:val="004B11D5"/>
    <w:rsid w:val="004B1742"/>
    <w:rsid w:val="004B1E66"/>
    <w:rsid w:val="004C0024"/>
    <w:rsid w:val="004C3A8D"/>
    <w:rsid w:val="004C5ADA"/>
    <w:rsid w:val="004D1B22"/>
    <w:rsid w:val="004E22AA"/>
    <w:rsid w:val="004E6FE3"/>
    <w:rsid w:val="004F5FE1"/>
    <w:rsid w:val="004F7E4B"/>
    <w:rsid w:val="0050200A"/>
    <w:rsid w:val="00503B15"/>
    <w:rsid w:val="005043FC"/>
    <w:rsid w:val="0050553C"/>
    <w:rsid w:val="00510773"/>
    <w:rsid w:val="00510932"/>
    <w:rsid w:val="005139F1"/>
    <w:rsid w:val="0051455F"/>
    <w:rsid w:val="00520366"/>
    <w:rsid w:val="00521253"/>
    <w:rsid w:val="005223A9"/>
    <w:rsid w:val="005237F1"/>
    <w:rsid w:val="005246C8"/>
    <w:rsid w:val="00530FC9"/>
    <w:rsid w:val="00531660"/>
    <w:rsid w:val="00532A32"/>
    <w:rsid w:val="0053459A"/>
    <w:rsid w:val="00534EBA"/>
    <w:rsid w:val="005403F0"/>
    <w:rsid w:val="005410B1"/>
    <w:rsid w:val="00542732"/>
    <w:rsid w:val="00546204"/>
    <w:rsid w:val="005470AF"/>
    <w:rsid w:val="005516B6"/>
    <w:rsid w:val="00552EAA"/>
    <w:rsid w:val="00553482"/>
    <w:rsid w:val="005568F0"/>
    <w:rsid w:val="0055756D"/>
    <w:rsid w:val="00560A6C"/>
    <w:rsid w:val="005614D3"/>
    <w:rsid w:val="0056783D"/>
    <w:rsid w:val="00571111"/>
    <w:rsid w:val="00572D72"/>
    <w:rsid w:val="00573E4A"/>
    <w:rsid w:val="00575AE8"/>
    <w:rsid w:val="00576491"/>
    <w:rsid w:val="005831B7"/>
    <w:rsid w:val="00585588"/>
    <w:rsid w:val="00585786"/>
    <w:rsid w:val="005878CE"/>
    <w:rsid w:val="005903C6"/>
    <w:rsid w:val="00593760"/>
    <w:rsid w:val="00597FA1"/>
    <w:rsid w:val="005A2BD4"/>
    <w:rsid w:val="005A5E3F"/>
    <w:rsid w:val="005B1535"/>
    <w:rsid w:val="005B1914"/>
    <w:rsid w:val="005B1DDB"/>
    <w:rsid w:val="005B46A2"/>
    <w:rsid w:val="005B558C"/>
    <w:rsid w:val="005B5793"/>
    <w:rsid w:val="005B7DAE"/>
    <w:rsid w:val="005C07CB"/>
    <w:rsid w:val="005C3525"/>
    <w:rsid w:val="005C4808"/>
    <w:rsid w:val="005C4E8B"/>
    <w:rsid w:val="005D6EBC"/>
    <w:rsid w:val="005D7C38"/>
    <w:rsid w:val="005E3EC8"/>
    <w:rsid w:val="005E6FF4"/>
    <w:rsid w:val="005E753D"/>
    <w:rsid w:val="005F0197"/>
    <w:rsid w:val="005F03F7"/>
    <w:rsid w:val="005F0D8F"/>
    <w:rsid w:val="005F24F6"/>
    <w:rsid w:val="005F2D7D"/>
    <w:rsid w:val="005F5C3E"/>
    <w:rsid w:val="005F5FF4"/>
    <w:rsid w:val="005F6526"/>
    <w:rsid w:val="005F6F34"/>
    <w:rsid w:val="005F7FEA"/>
    <w:rsid w:val="00600F69"/>
    <w:rsid w:val="0060306E"/>
    <w:rsid w:val="0060326C"/>
    <w:rsid w:val="006066DF"/>
    <w:rsid w:val="006069B2"/>
    <w:rsid w:val="00610AE9"/>
    <w:rsid w:val="00616F65"/>
    <w:rsid w:val="0061771C"/>
    <w:rsid w:val="00622A01"/>
    <w:rsid w:val="00622DEB"/>
    <w:rsid w:val="006235A4"/>
    <w:rsid w:val="00624BE3"/>
    <w:rsid w:val="00625721"/>
    <w:rsid w:val="0062690C"/>
    <w:rsid w:val="00626DC5"/>
    <w:rsid w:val="00630223"/>
    <w:rsid w:val="00632A96"/>
    <w:rsid w:val="00633489"/>
    <w:rsid w:val="006336B4"/>
    <w:rsid w:val="00633F72"/>
    <w:rsid w:val="006372B6"/>
    <w:rsid w:val="00641005"/>
    <w:rsid w:val="00644F7E"/>
    <w:rsid w:val="00650034"/>
    <w:rsid w:val="00651B94"/>
    <w:rsid w:val="00652FC2"/>
    <w:rsid w:val="00655B0D"/>
    <w:rsid w:val="00657569"/>
    <w:rsid w:val="00657626"/>
    <w:rsid w:val="00663216"/>
    <w:rsid w:val="0066436A"/>
    <w:rsid w:val="00664543"/>
    <w:rsid w:val="00664B49"/>
    <w:rsid w:val="00664F33"/>
    <w:rsid w:val="00666AA7"/>
    <w:rsid w:val="0067078C"/>
    <w:rsid w:val="00672714"/>
    <w:rsid w:val="0067338C"/>
    <w:rsid w:val="006735B6"/>
    <w:rsid w:val="006741D8"/>
    <w:rsid w:val="006749C8"/>
    <w:rsid w:val="00674CBC"/>
    <w:rsid w:val="00675475"/>
    <w:rsid w:val="00683B55"/>
    <w:rsid w:val="00684902"/>
    <w:rsid w:val="006868C3"/>
    <w:rsid w:val="00686BB8"/>
    <w:rsid w:val="00693855"/>
    <w:rsid w:val="006A22F0"/>
    <w:rsid w:val="006B32C7"/>
    <w:rsid w:val="006B3511"/>
    <w:rsid w:val="006B3D07"/>
    <w:rsid w:val="006B576C"/>
    <w:rsid w:val="006B6A80"/>
    <w:rsid w:val="006C1954"/>
    <w:rsid w:val="006C1D14"/>
    <w:rsid w:val="006C5220"/>
    <w:rsid w:val="006C599D"/>
    <w:rsid w:val="006C6577"/>
    <w:rsid w:val="006C743B"/>
    <w:rsid w:val="006D24E2"/>
    <w:rsid w:val="006D2A1D"/>
    <w:rsid w:val="006D4ADE"/>
    <w:rsid w:val="006E2998"/>
    <w:rsid w:val="006E2A83"/>
    <w:rsid w:val="006E32E8"/>
    <w:rsid w:val="006E4D7A"/>
    <w:rsid w:val="006E7110"/>
    <w:rsid w:val="006F318D"/>
    <w:rsid w:val="006F632A"/>
    <w:rsid w:val="006F7771"/>
    <w:rsid w:val="00701298"/>
    <w:rsid w:val="007034B9"/>
    <w:rsid w:val="0070684E"/>
    <w:rsid w:val="0070687C"/>
    <w:rsid w:val="00707E98"/>
    <w:rsid w:val="00711A1F"/>
    <w:rsid w:val="007121BE"/>
    <w:rsid w:val="00712664"/>
    <w:rsid w:val="0071443F"/>
    <w:rsid w:val="00716A4B"/>
    <w:rsid w:val="0072352E"/>
    <w:rsid w:val="00734701"/>
    <w:rsid w:val="007355C6"/>
    <w:rsid w:val="007359A4"/>
    <w:rsid w:val="00740A32"/>
    <w:rsid w:val="007428AB"/>
    <w:rsid w:val="007430F2"/>
    <w:rsid w:val="007458DD"/>
    <w:rsid w:val="00746B7B"/>
    <w:rsid w:val="00751D01"/>
    <w:rsid w:val="00751EAA"/>
    <w:rsid w:val="00753736"/>
    <w:rsid w:val="00763345"/>
    <w:rsid w:val="0076494B"/>
    <w:rsid w:val="0076554A"/>
    <w:rsid w:val="00770423"/>
    <w:rsid w:val="00770650"/>
    <w:rsid w:val="007764D8"/>
    <w:rsid w:val="00776EB3"/>
    <w:rsid w:val="007822A6"/>
    <w:rsid w:val="00784307"/>
    <w:rsid w:val="007856A4"/>
    <w:rsid w:val="0078772F"/>
    <w:rsid w:val="0079108A"/>
    <w:rsid w:val="00792DA8"/>
    <w:rsid w:val="007930AE"/>
    <w:rsid w:val="00793573"/>
    <w:rsid w:val="007938E2"/>
    <w:rsid w:val="00794266"/>
    <w:rsid w:val="007959F4"/>
    <w:rsid w:val="007A1DD2"/>
    <w:rsid w:val="007A44F4"/>
    <w:rsid w:val="007A68F4"/>
    <w:rsid w:val="007A7BE4"/>
    <w:rsid w:val="007B06E9"/>
    <w:rsid w:val="007B1052"/>
    <w:rsid w:val="007B2ADF"/>
    <w:rsid w:val="007B4222"/>
    <w:rsid w:val="007B4BCA"/>
    <w:rsid w:val="007B554B"/>
    <w:rsid w:val="007B7953"/>
    <w:rsid w:val="007C072E"/>
    <w:rsid w:val="007C1B09"/>
    <w:rsid w:val="007C2DE3"/>
    <w:rsid w:val="007C48A4"/>
    <w:rsid w:val="007C75CF"/>
    <w:rsid w:val="007D0231"/>
    <w:rsid w:val="007D0A85"/>
    <w:rsid w:val="007D213D"/>
    <w:rsid w:val="007D2273"/>
    <w:rsid w:val="007D3BD8"/>
    <w:rsid w:val="007D7DC0"/>
    <w:rsid w:val="007E1D1A"/>
    <w:rsid w:val="007E447F"/>
    <w:rsid w:val="007E6132"/>
    <w:rsid w:val="007E6A6F"/>
    <w:rsid w:val="007F2811"/>
    <w:rsid w:val="007F536E"/>
    <w:rsid w:val="007F7AAC"/>
    <w:rsid w:val="00802C43"/>
    <w:rsid w:val="00804DAA"/>
    <w:rsid w:val="00805F06"/>
    <w:rsid w:val="00805F7C"/>
    <w:rsid w:val="00807CC2"/>
    <w:rsid w:val="008110C8"/>
    <w:rsid w:val="00811A30"/>
    <w:rsid w:val="00812397"/>
    <w:rsid w:val="00813F0C"/>
    <w:rsid w:val="0081498A"/>
    <w:rsid w:val="0081755F"/>
    <w:rsid w:val="00820A65"/>
    <w:rsid w:val="0082317D"/>
    <w:rsid w:val="0082320F"/>
    <w:rsid w:val="00825A12"/>
    <w:rsid w:val="008314D8"/>
    <w:rsid w:val="008326A9"/>
    <w:rsid w:val="00834E77"/>
    <w:rsid w:val="008352E2"/>
    <w:rsid w:val="008362A3"/>
    <w:rsid w:val="00841937"/>
    <w:rsid w:val="008419DF"/>
    <w:rsid w:val="00842CA3"/>
    <w:rsid w:val="00843123"/>
    <w:rsid w:val="00846AA0"/>
    <w:rsid w:val="00847A66"/>
    <w:rsid w:val="0085172D"/>
    <w:rsid w:val="008532E6"/>
    <w:rsid w:val="0086160B"/>
    <w:rsid w:val="00863624"/>
    <w:rsid w:val="0086567B"/>
    <w:rsid w:val="008664DF"/>
    <w:rsid w:val="0086673D"/>
    <w:rsid w:val="00871BF6"/>
    <w:rsid w:val="0087348B"/>
    <w:rsid w:val="00880B8A"/>
    <w:rsid w:val="00880C90"/>
    <w:rsid w:val="00882060"/>
    <w:rsid w:val="00883EF4"/>
    <w:rsid w:val="0089132C"/>
    <w:rsid w:val="008926F0"/>
    <w:rsid w:val="008934CF"/>
    <w:rsid w:val="008952ED"/>
    <w:rsid w:val="008963E0"/>
    <w:rsid w:val="00897F20"/>
    <w:rsid w:val="008A095B"/>
    <w:rsid w:val="008A2A34"/>
    <w:rsid w:val="008A37CE"/>
    <w:rsid w:val="008A45F7"/>
    <w:rsid w:val="008A484D"/>
    <w:rsid w:val="008A6157"/>
    <w:rsid w:val="008A6870"/>
    <w:rsid w:val="008B3636"/>
    <w:rsid w:val="008B41CE"/>
    <w:rsid w:val="008B4C3D"/>
    <w:rsid w:val="008B5A15"/>
    <w:rsid w:val="008B6F68"/>
    <w:rsid w:val="008C17C5"/>
    <w:rsid w:val="008C25B7"/>
    <w:rsid w:val="008C41B8"/>
    <w:rsid w:val="008C4304"/>
    <w:rsid w:val="008C63A4"/>
    <w:rsid w:val="008D2007"/>
    <w:rsid w:val="008D2C01"/>
    <w:rsid w:val="008D323B"/>
    <w:rsid w:val="008D3744"/>
    <w:rsid w:val="008D69FE"/>
    <w:rsid w:val="008E1EDA"/>
    <w:rsid w:val="008E2B10"/>
    <w:rsid w:val="008E45EC"/>
    <w:rsid w:val="008E7D3E"/>
    <w:rsid w:val="008E7F24"/>
    <w:rsid w:val="008F0A79"/>
    <w:rsid w:val="008F1164"/>
    <w:rsid w:val="008F1398"/>
    <w:rsid w:val="008F3529"/>
    <w:rsid w:val="008F446C"/>
    <w:rsid w:val="008F6F04"/>
    <w:rsid w:val="008F71B6"/>
    <w:rsid w:val="009014CE"/>
    <w:rsid w:val="009027EE"/>
    <w:rsid w:val="00902E2A"/>
    <w:rsid w:val="00903069"/>
    <w:rsid w:val="009106B8"/>
    <w:rsid w:val="00911020"/>
    <w:rsid w:val="00911C31"/>
    <w:rsid w:val="009137F8"/>
    <w:rsid w:val="00915D7D"/>
    <w:rsid w:val="00917DDE"/>
    <w:rsid w:val="009200B5"/>
    <w:rsid w:val="009210BF"/>
    <w:rsid w:val="00922712"/>
    <w:rsid w:val="009232F7"/>
    <w:rsid w:val="0092587A"/>
    <w:rsid w:val="00925EBF"/>
    <w:rsid w:val="00927C2A"/>
    <w:rsid w:val="00936751"/>
    <w:rsid w:val="0094021B"/>
    <w:rsid w:val="00945A0E"/>
    <w:rsid w:val="009465CE"/>
    <w:rsid w:val="00947CFD"/>
    <w:rsid w:val="00951488"/>
    <w:rsid w:val="00952A72"/>
    <w:rsid w:val="00953B03"/>
    <w:rsid w:val="00955FFD"/>
    <w:rsid w:val="00961A83"/>
    <w:rsid w:val="009665D3"/>
    <w:rsid w:val="00967582"/>
    <w:rsid w:val="00972372"/>
    <w:rsid w:val="0098088B"/>
    <w:rsid w:val="00982A9E"/>
    <w:rsid w:val="009831D4"/>
    <w:rsid w:val="0098479F"/>
    <w:rsid w:val="009852EA"/>
    <w:rsid w:val="00985977"/>
    <w:rsid w:val="00986A5D"/>
    <w:rsid w:val="00987A7C"/>
    <w:rsid w:val="00990078"/>
    <w:rsid w:val="00993864"/>
    <w:rsid w:val="0099559F"/>
    <w:rsid w:val="009B481F"/>
    <w:rsid w:val="009B6915"/>
    <w:rsid w:val="009B69E2"/>
    <w:rsid w:val="009C3A7C"/>
    <w:rsid w:val="009C70EA"/>
    <w:rsid w:val="009D477F"/>
    <w:rsid w:val="009D52AC"/>
    <w:rsid w:val="009D73F2"/>
    <w:rsid w:val="009E1A25"/>
    <w:rsid w:val="009E1C54"/>
    <w:rsid w:val="009E3389"/>
    <w:rsid w:val="009E4BD2"/>
    <w:rsid w:val="009E560F"/>
    <w:rsid w:val="009E6471"/>
    <w:rsid w:val="009E7DBA"/>
    <w:rsid w:val="009F22C1"/>
    <w:rsid w:val="009F3394"/>
    <w:rsid w:val="009F64E1"/>
    <w:rsid w:val="009F6BBD"/>
    <w:rsid w:val="009F74C2"/>
    <w:rsid w:val="00A02892"/>
    <w:rsid w:val="00A02AE0"/>
    <w:rsid w:val="00A03C1F"/>
    <w:rsid w:val="00A0507D"/>
    <w:rsid w:val="00A050DB"/>
    <w:rsid w:val="00A05BD0"/>
    <w:rsid w:val="00A06FC8"/>
    <w:rsid w:val="00A07470"/>
    <w:rsid w:val="00A075D9"/>
    <w:rsid w:val="00A21AAF"/>
    <w:rsid w:val="00A221E1"/>
    <w:rsid w:val="00A2253E"/>
    <w:rsid w:val="00A3142F"/>
    <w:rsid w:val="00A32A50"/>
    <w:rsid w:val="00A33108"/>
    <w:rsid w:val="00A33C80"/>
    <w:rsid w:val="00A34012"/>
    <w:rsid w:val="00A416E5"/>
    <w:rsid w:val="00A45479"/>
    <w:rsid w:val="00A463D9"/>
    <w:rsid w:val="00A46FB3"/>
    <w:rsid w:val="00A47A82"/>
    <w:rsid w:val="00A47BD1"/>
    <w:rsid w:val="00A53014"/>
    <w:rsid w:val="00A532A7"/>
    <w:rsid w:val="00A5480D"/>
    <w:rsid w:val="00A56EFC"/>
    <w:rsid w:val="00A667F9"/>
    <w:rsid w:val="00A73F16"/>
    <w:rsid w:val="00A748FA"/>
    <w:rsid w:val="00A761A6"/>
    <w:rsid w:val="00A779F9"/>
    <w:rsid w:val="00A8038D"/>
    <w:rsid w:val="00A85F0E"/>
    <w:rsid w:val="00A86E88"/>
    <w:rsid w:val="00A86F62"/>
    <w:rsid w:val="00A871DE"/>
    <w:rsid w:val="00A91778"/>
    <w:rsid w:val="00A92C33"/>
    <w:rsid w:val="00A93ABA"/>
    <w:rsid w:val="00AA1403"/>
    <w:rsid w:val="00AA2672"/>
    <w:rsid w:val="00AA2BC9"/>
    <w:rsid w:val="00AA32F0"/>
    <w:rsid w:val="00AB14B9"/>
    <w:rsid w:val="00AB6A49"/>
    <w:rsid w:val="00AC0B6B"/>
    <w:rsid w:val="00AC1813"/>
    <w:rsid w:val="00AC32AF"/>
    <w:rsid w:val="00AC5B43"/>
    <w:rsid w:val="00AC5FAC"/>
    <w:rsid w:val="00AD12AD"/>
    <w:rsid w:val="00AD235C"/>
    <w:rsid w:val="00AD35B5"/>
    <w:rsid w:val="00AE215E"/>
    <w:rsid w:val="00AE24CF"/>
    <w:rsid w:val="00AE4C3F"/>
    <w:rsid w:val="00AE4F09"/>
    <w:rsid w:val="00AE634F"/>
    <w:rsid w:val="00AE7973"/>
    <w:rsid w:val="00AE7EAA"/>
    <w:rsid w:val="00B03202"/>
    <w:rsid w:val="00B03BB7"/>
    <w:rsid w:val="00B0524B"/>
    <w:rsid w:val="00B052C1"/>
    <w:rsid w:val="00B06A3C"/>
    <w:rsid w:val="00B078DA"/>
    <w:rsid w:val="00B12195"/>
    <w:rsid w:val="00B14241"/>
    <w:rsid w:val="00B14829"/>
    <w:rsid w:val="00B207A5"/>
    <w:rsid w:val="00B20BC8"/>
    <w:rsid w:val="00B25977"/>
    <w:rsid w:val="00B26D7E"/>
    <w:rsid w:val="00B276DB"/>
    <w:rsid w:val="00B307E2"/>
    <w:rsid w:val="00B3080F"/>
    <w:rsid w:val="00B30C52"/>
    <w:rsid w:val="00B31040"/>
    <w:rsid w:val="00B3255F"/>
    <w:rsid w:val="00B36DFB"/>
    <w:rsid w:val="00B37D69"/>
    <w:rsid w:val="00B41560"/>
    <w:rsid w:val="00B4408E"/>
    <w:rsid w:val="00B47179"/>
    <w:rsid w:val="00B47A3A"/>
    <w:rsid w:val="00B545C6"/>
    <w:rsid w:val="00B57288"/>
    <w:rsid w:val="00B576A3"/>
    <w:rsid w:val="00B57D81"/>
    <w:rsid w:val="00B61938"/>
    <w:rsid w:val="00B61E23"/>
    <w:rsid w:val="00B6230D"/>
    <w:rsid w:val="00B64731"/>
    <w:rsid w:val="00B66879"/>
    <w:rsid w:val="00B704A3"/>
    <w:rsid w:val="00B705CE"/>
    <w:rsid w:val="00B734B9"/>
    <w:rsid w:val="00B73AA9"/>
    <w:rsid w:val="00B74D6B"/>
    <w:rsid w:val="00B7679C"/>
    <w:rsid w:val="00B81BE0"/>
    <w:rsid w:val="00B836F9"/>
    <w:rsid w:val="00B843B3"/>
    <w:rsid w:val="00B84896"/>
    <w:rsid w:val="00B84F0A"/>
    <w:rsid w:val="00B85D22"/>
    <w:rsid w:val="00B8704D"/>
    <w:rsid w:val="00B875CA"/>
    <w:rsid w:val="00B87A72"/>
    <w:rsid w:val="00B902D2"/>
    <w:rsid w:val="00B91B0C"/>
    <w:rsid w:val="00B91B7D"/>
    <w:rsid w:val="00B9310A"/>
    <w:rsid w:val="00B93E6A"/>
    <w:rsid w:val="00B94569"/>
    <w:rsid w:val="00B9497B"/>
    <w:rsid w:val="00B95EF6"/>
    <w:rsid w:val="00B96476"/>
    <w:rsid w:val="00B9789F"/>
    <w:rsid w:val="00B978B1"/>
    <w:rsid w:val="00BA0238"/>
    <w:rsid w:val="00BA1C60"/>
    <w:rsid w:val="00BA47F5"/>
    <w:rsid w:val="00BB114B"/>
    <w:rsid w:val="00BB2C5C"/>
    <w:rsid w:val="00BB3B25"/>
    <w:rsid w:val="00BB4069"/>
    <w:rsid w:val="00BB41B8"/>
    <w:rsid w:val="00BB708A"/>
    <w:rsid w:val="00BC300E"/>
    <w:rsid w:val="00BC52C6"/>
    <w:rsid w:val="00BC7DAA"/>
    <w:rsid w:val="00BD2680"/>
    <w:rsid w:val="00BE067E"/>
    <w:rsid w:val="00BE2121"/>
    <w:rsid w:val="00BE24DA"/>
    <w:rsid w:val="00BF06C5"/>
    <w:rsid w:val="00BF17C9"/>
    <w:rsid w:val="00BF2B05"/>
    <w:rsid w:val="00BF36E1"/>
    <w:rsid w:val="00BF37DE"/>
    <w:rsid w:val="00BF49A4"/>
    <w:rsid w:val="00BF4BFA"/>
    <w:rsid w:val="00BF53A7"/>
    <w:rsid w:val="00C06F49"/>
    <w:rsid w:val="00C137EB"/>
    <w:rsid w:val="00C156E3"/>
    <w:rsid w:val="00C17B35"/>
    <w:rsid w:val="00C23DE7"/>
    <w:rsid w:val="00C23EDB"/>
    <w:rsid w:val="00C27687"/>
    <w:rsid w:val="00C32113"/>
    <w:rsid w:val="00C33964"/>
    <w:rsid w:val="00C34587"/>
    <w:rsid w:val="00C3465F"/>
    <w:rsid w:val="00C371D4"/>
    <w:rsid w:val="00C42BCF"/>
    <w:rsid w:val="00C43926"/>
    <w:rsid w:val="00C4423F"/>
    <w:rsid w:val="00C5182E"/>
    <w:rsid w:val="00C526E7"/>
    <w:rsid w:val="00C527A8"/>
    <w:rsid w:val="00C52F2D"/>
    <w:rsid w:val="00C5363E"/>
    <w:rsid w:val="00C5371A"/>
    <w:rsid w:val="00C601F8"/>
    <w:rsid w:val="00C605CC"/>
    <w:rsid w:val="00C609E8"/>
    <w:rsid w:val="00C61C7A"/>
    <w:rsid w:val="00C6212A"/>
    <w:rsid w:val="00C622E7"/>
    <w:rsid w:val="00C675AC"/>
    <w:rsid w:val="00C805EA"/>
    <w:rsid w:val="00C807E0"/>
    <w:rsid w:val="00C80889"/>
    <w:rsid w:val="00C81497"/>
    <w:rsid w:val="00C81606"/>
    <w:rsid w:val="00C84008"/>
    <w:rsid w:val="00C8413A"/>
    <w:rsid w:val="00C859C0"/>
    <w:rsid w:val="00C876D0"/>
    <w:rsid w:val="00C9225B"/>
    <w:rsid w:val="00C92CA2"/>
    <w:rsid w:val="00C93B64"/>
    <w:rsid w:val="00C94372"/>
    <w:rsid w:val="00CA0101"/>
    <w:rsid w:val="00CA1B45"/>
    <w:rsid w:val="00CA344B"/>
    <w:rsid w:val="00CA34F9"/>
    <w:rsid w:val="00CA3FB2"/>
    <w:rsid w:val="00CA6B68"/>
    <w:rsid w:val="00CB23BD"/>
    <w:rsid w:val="00CB2F8B"/>
    <w:rsid w:val="00CB52A4"/>
    <w:rsid w:val="00CB637F"/>
    <w:rsid w:val="00CC10D4"/>
    <w:rsid w:val="00CC6B00"/>
    <w:rsid w:val="00CC71C8"/>
    <w:rsid w:val="00CC726A"/>
    <w:rsid w:val="00CD1060"/>
    <w:rsid w:val="00CD1978"/>
    <w:rsid w:val="00CD346F"/>
    <w:rsid w:val="00CD5DEC"/>
    <w:rsid w:val="00CD61F0"/>
    <w:rsid w:val="00CD6369"/>
    <w:rsid w:val="00CD7F16"/>
    <w:rsid w:val="00CE0969"/>
    <w:rsid w:val="00CE2209"/>
    <w:rsid w:val="00CE2244"/>
    <w:rsid w:val="00CE4028"/>
    <w:rsid w:val="00CE593C"/>
    <w:rsid w:val="00CE5E96"/>
    <w:rsid w:val="00CE629F"/>
    <w:rsid w:val="00CE6567"/>
    <w:rsid w:val="00CE741A"/>
    <w:rsid w:val="00CF0FA2"/>
    <w:rsid w:val="00CF3CDF"/>
    <w:rsid w:val="00CF551A"/>
    <w:rsid w:val="00D039D6"/>
    <w:rsid w:val="00D03FC1"/>
    <w:rsid w:val="00D106F0"/>
    <w:rsid w:val="00D2320D"/>
    <w:rsid w:val="00D24194"/>
    <w:rsid w:val="00D243DE"/>
    <w:rsid w:val="00D24C3A"/>
    <w:rsid w:val="00D27DA8"/>
    <w:rsid w:val="00D27DCA"/>
    <w:rsid w:val="00D30CC9"/>
    <w:rsid w:val="00D31EC6"/>
    <w:rsid w:val="00D34C05"/>
    <w:rsid w:val="00D36084"/>
    <w:rsid w:val="00D3635E"/>
    <w:rsid w:val="00D36A12"/>
    <w:rsid w:val="00D36B34"/>
    <w:rsid w:val="00D41881"/>
    <w:rsid w:val="00D41D56"/>
    <w:rsid w:val="00D435EF"/>
    <w:rsid w:val="00D45779"/>
    <w:rsid w:val="00D511BF"/>
    <w:rsid w:val="00D51756"/>
    <w:rsid w:val="00D528D7"/>
    <w:rsid w:val="00D5397E"/>
    <w:rsid w:val="00D54B83"/>
    <w:rsid w:val="00D6115A"/>
    <w:rsid w:val="00D61E3A"/>
    <w:rsid w:val="00D6477E"/>
    <w:rsid w:val="00D652C3"/>
    <w:rsid w:val="00D65479"/>
    <w:rsid w:val="00D65982"/>
    <w:rsid w:val="00D65ECA"/>
    <w:rsid w:val="00D675A4"/>
    <w:rsid w:val="00D67F44"/>
    <w:rsid w:val="00D7169F"/>
    <w:rsid w:val="00D7375E"/>
    <w:rsid w:val="00D73CAA"/>
    <w:rsid w:val="00D75112"/>
    <w:rsid w:val="00D77AA5"/>
    <w:rsid w:val="00D77C8C"/>
    <w:rsid w:val="00D82612"/>
    <w:rsid w:val="00D85368"/>
    <w:rsid w:val="00D86B2B"/>
    <w:rsid w:val="00D902F7"/>
    <w:rsid w:val="00D9133F"/>
    <w:rsid w:val="00D945FC"/>
    <w:rsid w:val="00D95493"/>
    <w:rsid w:val="00D97891"/>
    <w:rsid w:val="00D97BCF"/>
    <w:rsid w:val="00D97EDE"/>
    <w:rsid w:val="00DA305C"/>
    <w:rsid w:val="00DA3A45"/>
    <w:rsid w:val="00DB1E79"/>
    <w:rsid w:val="00DB4AB8"/>
    <w:rsid w:val="00DC0551"/>
    <w:rsid w:val="00DC1FAB"/>
    <w:rsid w:val="00DC2842"/>
    <w:rsid w:val="00DC52D5"/>
    <w:rsid w:val="00DC5540"/>
    <w:rsid w:val="00DD28B0"/>
    <w:rsid w:val="00DD4F2C"/>
    <w:rsid w:val="00DD7366"/>
    <w:rsid w:val="00DD7BEC"/>
    <w:rsid w:val="00DE112B"/>
    <w:rsid w:val="00DE1321"/>
    <w:rsid w:val="00DE22A7"/>
    <w:rsid w:val="00DE2A72"/>
    <w:rsid w:val="00DE2F33"/>
    <w:rsid w:val="00DF1D03"/>
    <w:rsid w:val="00DF2A74"/>
    <w:rsid w:val="00DF3E54"/>
    <w:rsid w:val="00DF4B18"/>
    <w:rsid w:val="00DF63C6"/>
    <w:rsid w:val="00E02346"/>
    <w:rsid w:val="00E0282A"/>
    <w:rsid w:val="00E0447A"/>
    <w:rsid w:val="00E05F81"/>
    <w:rsid w:val="00E06524"/>
    <w:rsid w:val="00E1274F"/>
    <w:rsid w:val="00E13860"/>
    <w:rsid w:val="00E15AC2"/>
    <w:rsid w:val="00E2035E"/>
    <w:rsid w:val="00E206E3"/>
    <w:rsid w:val="00E32A67"/>
    <w:rsid w:val="00E3505D"/>
    <w:rsid w:val="00E37C7B"/>
    <w:rsid w:val="00E4009F"/>
    <w:rsid w:val="00E41D6D"/>
    <w:rsid w:val="00E446DD"/>
    <w:rsid w:val="00E44C1F"/>
    <w:rsid w:val="00E47F67"/>
    <w:rsid w:val="00E50798"/>
    <w:rsid w:val="00E557A6"/>
    <w:rsid w:val="00E574B8"/>
    <w:rsid w:val="00E621CA"/>
    <w:rsid w:val="00E6250E"/>
    <w:rsid w:val="00E6587F"/>
    <w:rsid w:val="00E66428"/>
    <w:rsid w:val="00E718C0"/>
    <w:rsid w:val="00E7246E"/>
    <w:rsid w:val="00E7453A"/>
    <w:rsid w:val="00E75309"/>
    <w:rsid w:val="00E77516"/>
    <w:rsid w:val="00E80998"/>
    <w:rsid w:val="00E81372"/>
    <w:rsid w:val="00E845C1"/>
    <w:rsid w:val="00E84B1C"/>
    <w:rsid w:val="00E86117"/>
    <w:rsid w:val="00E8713F"/>
    <w:rsid w:val="00E90CBA"/>
    <w:rsid w:val="00E91670"/>
    <w:rsid w:val="00E9292C"/>
    <w:rsid w:val="00E9641A"/>
    <w:rsid w:val="00E97259"/>
    <w:rsid w:val="00E973E6"/>
    <w:rsid w:val="00E97F86"/>
    <w:rsid w:val="00EA0576"/>
    <w:rsid w:val="00EA1FA1"/>
    <w:rsid w:val="00EA4DEC"/>
    <w:rsid w:val="00EA6898"/>
    <w:rsid w:val="00EB21D0"/>
    <w:rsid w:val="00EB2704"/>
    <w:rsid w:val="00EB2BA8"/>
    <w:rsid w:val="00EB4260"/>
    <w:rsid w:val="00EB6779"/>
    <w:rsid w:val="00EC0DE1"/>
    <w:rsid w:val="00EC185A"/>
    <w:rsid w:val="00EC1FCC"/>
    <w:rsid w:val="00EC3B58"/>
    <w:rsid w:val="00EC4B15"/>
    <w:rsid w:val="00EC6209"/>
    <w:rsid w:val="00EC7519"/>
    <w:rsid w:val="00ED4FE0"/>
    <w:rsid w:val="00ED54F2"/>
    <w:rsid w:val="00ED74C5"/>
    <w:rsid w:val="00EE2E18"/>
    <w:rsid w:val="00EE344B"/>
    <w:rsid w:val="00EE66F7"/>
    <w:rsid w:val="00EE752D"/>
    <w:rsid w:val="00EF04D7"/>
    <w:rsid w:val="00EF2624"/>
    <w:rsid w:val="00EF6E97"/>
    <w:rsid w:val="00F0003E"/>
    <w:rsid w:val="00F01EC6"/>
    <w:rsid w:val="00F03B7F"/>
    <w:rsid w:val="00F03D33"/>
    <w:rsid w:val="00F0467E"/>
    <w:rsid w:val="00F06534"/>
    <w:rsid w:val="00F07599"/>
    <w:rsid w:val="00F079D1"/>
    <w:rsid w:val="00F106E0"/>
    <w:rsid w:val="00F11A23"/>
    <w:rsid w:val="00F12388"/>
    <w:rsid w:val="00F1466B"/>
    <w:rsid w:val="00F14862"/>
    <w:rsid w:val="00F202FD"/>
    <w:rsid w:val="00F216ED"/>
    <w:rsid w:val="00F218DD"/>
    <w:rsid w:val="00F2224E"/>
    <w:rsid w:val="00F234A8"/>
    <w:rsid w:val="00F240B3"/>
    <w:rsid w:val="00F272BE"/>
    <w:rsid w:val="00F33949"/>
    <w:rsid w:val="00F3398A"/>
    <w:rsid w:val="00F36926"/>
    <w:rsid w:val="00F37009"/>
    <w:rsid w:val="00F3717A"/>
    <w:rsid w:val="00F42E0E"/>
    <w:rsid w:val="00F435CC"/>
    <w:rsid w:val="00F45A0D"/>
    <w:rsid w:val="00F45B93"/>
    <w:rsid w:val="00F4775B"/>
    <w:rsid w:val="00F5250C"/>
    <w:rsid w:val="00F526D0"/>
    <w:rsid w:val="00F534E6"/>
    <w:rsid w:val="00F53B53"/>
    <w:rsid w:val="00F554D5"/>
    <w:rsid w:val="00F63D88"/>
    <w:rsid w:val="00F664AD"/>
    <w:rsid w:val="00F66959"/>
    <w:rsid w:val="00F7019C"/>
    <w:rsid w:val="00F72461"/>
    <w:rsid w:val="00F72738"/>
    <w:rsid w:val="00F72D95"/>
    <w:rsid w:val="00F75AC1"/>
    <w:rsid w:val="00F77DE2"/>
    <w:rsid w:val="00F83BFF"/>
    <w:rsid w:val="00F83F86"/>
    <w:rsid w:val="00F876DC"/>
    <w:rsid w:val="00F9003B"/>
    <w:rsid w:val="00F90880"/>
    <w:rsid w:val="00F9375D"/>
    <w:rsid w:val="00F94794"/>
    <w:rsid w:val="00F96DAE"/>
    <w:rsid w:val="00F975DB"/>
    <w:rsid w:val="00F97917"/>
    <w:rsid w:val="00FA2DFB"/>
    <w:rsid w:val="00FA5C97"/>
    <w:rsid w:val="00FA6A57"/>
    <w:rsid w:val="00FB0478"/>
    <w:rsid w:val="00FB17CD"/>
    <w:rsid w:val="00FC12AB"/>
    <w:rsid w:val="00FC2961"/>
    <w:rsid w:val="00FC59AB"/>
    <w:rsid w:val="00FC662D"/>
    <w:rsid w:val="00FC6FA7"/>
    <w:rsid w:val="00FD6982"/>
    <w:rsid w:val="00FE0B2C"/>
    <w:rsid w:val="00FE4A6F"/>
    <w:rsid w:val="00FE6924"/>
    <w:rsid w:val="00FE69CF"/>
    <w:rsid w:val="00FE7231"/>
    <w:rsid w:val="00FF06FE"/>
    <w:rsid w:val="00FF0A2C"/>
    <w:rsid w:val="00FF201E"/>
    <w:rsid w:val="00FF2A63"/>
    <w:rsid w:val="00FF2A98"/>
    <w:rsid w:val="00FF369B"/>
    <w:rsid w:val="00FF61AE"/>
    <w:rsid w:val="00FF76DB"/>
    <w:rsid w:val="00FF77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3AA9"/>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paragraph" w:styleId="2">
    <w:name w:val="heading 2"/>
    <w:basedOn w:val="a0"/>
    <w:next w:val="a0"/>
    <w:link w:val="20"/>
    <w:qFormat/>
    <w:rsid w:val="00B73AA9"/>
    <w:pPr>
      <w:keepNext/>
      <w:widowControl/>
      <w:overflowPunct/>
      <w:adjustRightInd/>
      <w:jc w:val="right"/>
      <w:outlineLvl w:val="1"/>
    </w:pPr>
    <w:rPr>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B73AA9"/>
    <w:rPr>
      <w:rFonts w:ascii="Times New Roman" w:eastAsia="Times New Roman" w:hAnsi="Times New Roman" w:cs="Times New Roman"/>
      <w:sz w:val="28"/>
      <w:szCs w:val="20"/>
      <w:lang w:eastAsia="ru-RU"/>
    </w:rPr>
  </w:style>
  <w:style w:type="table" w:styleId="a4">
    <w:name w:val="Table Grid"/>
    <w:basedOn w:val="a2"/>
    <w:uiPriority w:val="99"/>
    <w:rsid w:val="00B73AA9"/>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B73AA9"/>
    <w:rPr>
      <w:color w:val="0000FF"/>
      <w:u w:val="single"/>
    </w:rPr>
  </w:style>
  <w:style w:type="paragraph" w:styleId="a6">
    <w:name w:val="Balloon Text"/>
    <w:basedOn w:val="a0"/>
    <w:link w:val="a7"/>
    <w:uiPriority w:val="99"/>
    <w:semiHidden/>
    <w:unhideWhenUsed/>
    <w:rsid w:val="00B73AA9"/>
    <w:rPr>
      <w:rFonts w:ascii="Tahoma" w:hAnsi="Tahoma" w:cs="Tahoma"/>
      <w:sz w:val="16"/>
      <w:szCs w:val="16"/>
    </w:rPr>
  </w:style>
  <w:style w:type="character" w:customStyle="1" w:styleId="a7">
    <w:name w:val="Текст выноски Знак"/>
    <w:basedOn w:val="a1"/>
    <w:link w:val="a6"/>
    <w:uiPriority w:val="99"/>
    <w:semiHidden/>
    <w:rsid w:val="00B73AA9"/>
    <w:rPr>
      <w:rFonts w:ascii="Tahoma" w:eastAsia="Times New Roman" w:hAnsi="Tahoma" w:cs="Tahoma"/>
      <w:kern w:val="28"/>
      <w:sz w:val="16"/>
      <w:szCs w:val="16"/>
      <w:lang w:eastAsia="ru-RU"/>
    </w:rPr>
  </w:style>
  <w:style w:type="character" w:styleId="a8">
    <w:name w:val="FollowedHyperlink"/>
    <w:uiPriority w:val="99"/>
    <w:semiHidden/>
    <w:unhideWhenUsed/>
    <w:rsid w:val="00B73AA9"/>
    <w:rPr>
      <w:color w:val="800080"/>
      <w:u w:val="single"/>
    </w:rPr>
  </w:style>
  <w:style w:type="character" w:customStyle="1" w:styleId="Internetlink">
    <w:name w:val="Internet link"/>
    <w:uiPriority w:val="99"/>
    <w:rsid w:val="00B73AA9"/>
    <w:rPr>
      <w:rFonts w:eastAsia="Times New Roman" w:cs="Tahoma"/>
      <w:color w:val="0000FF"/>
      <w:sz w:val="20"/>
      <w:u w:val="single"/>
    </w:rPr>
  </w:style>
  <w:style w:type="paragraph" w:styleId="a">
    <w:name w:val="List Bullet"/>
    <w:basedOn w:val="a0"/>
    <w:uiPriority w:val="99"/>
    <w:unhideWhenUsed/>
    <w:rsid w:val="00B73AA9"/>
    <w:pPr>
      <w:numPr>
        <w:numId w:val="2"/>
      </w:numPr>
      <w:contextualSpacing/>
    </w:pPr>
  </w:style>
  <w:style w:type="paragraph" w:styleId="a9">
    <w:name w:val="Normal (Web)"/>
    <w:basedOn w:val="a0"/>
    <w:semiHidden/>
    <w:unhideWhenUsed/>
    <w:rsid w:val="00B73AA9"/>
    <w:pPr>
      <w:widowControl/>
      <w:overflowPunct/>
      <w:adjustRightInd/>
      <w:spacing w:before="100" w:beforeAutospacing="1" w:after="100" w:afterAutospacing="1"/>
    </w:pPr>
    <w:rPr>
      <w:kern w:val="0"/>
    </w:rPr>
  </w:style>
  <w:style w:type="paragraph" w:styleId="aa">
    <w:name w:val="header"/>
    <w:basedOn w:val="a0"/>
    <w:link w:val="ab"/>
    <w:uiPriority w:val="99"/>
    <w:unhideWhenUsed/>
    <w:rsid w:val="00B73AA9"/>
    <w:pPr>
      <w:tabs>
        <w:tab w:val="center" w:pos="4677"/>
        <w:tab w:val="right" w:pos="9355"/>
      </w:tabs>
    </w:pPr>
  </w:style>
  <w:style w:type="character" w:customStyle="1" w:styleId="ab">
    <w:name w:val="Верхний колонтитул Знак"/>
    <w:basedOn w:val="a1"/>
    <w:link w:val="aa"/>
    <w:uiPriority w:val="99"/>
    <w:rsid w:val="00B73AA9"/>
    <w:rPr>
      <w:rFonts w:ascii="Times New Roman" w:eastAsia="Times New Roman" w:hAnsi="Times New Roman" w:cs="Times New Roman"/>
      <w:kern w:val="28"/>
      <w:sz w:val="24"/>
      <w:szCs w:val="24"/>
      <w:lang w:eastAsia="ru-RU"/>
    </w:rPr>
  </w:style>
  <w:style w:type="paragraph" w:styleId="ac">
    <w:name w:val="footer"/>
    <w:basedOn w:val="a0"/>
    <w:link w:val="ad"/>
    <w:uiPriority w:val="99"/>
    <w:unhideWhenUsed/>
    <w:rsid w:val="00B73AA9"/>
    <w:pPr>
      <w:tabs>
        <w:tab w:val="center" w:pos="4677"/>
        <w:tab w:val="right" w:pos="9355"/>
      </w:tabs>
    </w:pPr>
  </w:style>
  <w:style w:type="character" w:customStyle="1" w:styleId="ad">
    <w:name w:val="Нижний колонтитул Знак"/>
    <w:basedOn w:val="a1"/>
    <w:link w:val="ac"/>
    <w:uiPriority w:val="99"/>
    <w:rsid w:val="00B73AA9"/>
    <w:rPr>
      <w:rFonts w:ascii="Times New Roman" w:eastAsia="Times New Roman" w:hAnsi="Times New Roman" w:cs="Times New Roman"/>
      <w:kern w:val="28"/>
      <w:sz w:val="24"/>
      <w:szCs w:val="24"/>
      <w:lang w:eastAsia="ru-RU"/>
    </w:rPr>
  </w:style>
  <w:style w:type="paragraph" w:customStyle="1" w:styleId="ConsPlusNormal">
    <w:name w:val="ConsPlusNormal"/>
    <w:rsid w:val="00B73AA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73A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e">
    <w:name w:val="List Paragraph"/>
    <w:basedOn w:val="a0"/>
    <w:qFormat/>
    <w:rsid w:val="00B73AA9"/>
    <w:pPr>
      <w:widowControl/>
      <w:overflowPunct/>
      <w:adjustRightInd/>
      <w:spacing w:after="200" w:line="276" w:lineRule="auto"/>
      <w:ind w:left="720"/>
      <w:contextualSpacing/>
    </w:pPr>
    <w:rPr>
      <w:rFonts w:ascii="Calibri" w:eastAsia="Calibri" w:hAnsi="Calibri"/>
      <w:kern w:val="0"/>
      <w:sz w:val="22"/>
      <w:szCs w:val="22"/>
      <w:lang w:eastAsia="en-US"/>
    </w:rPr>
  </w:style>
  <w:style w:type="paragraph" w:customStyle="1" w:styleId="ConsTitle">
    <w:name w:val="ConsTitle"/>
    <w:uiPriority w:val="99"/>
    <w:rsid w:val="00B73AA9"/>
    <w:pPr>
      <w:widowControl w:val="0"/>
      <w:autoSpaceDE w:val="0"/>
      <w:autoSpaceDN w:val="0"/>
      <w:adjustRightInd w:val="0"/>
      <w:spacing w:after="0" w:line="240" w:lineRule="auto"/>
      <w:ind w:right="19772"/>
    </w:pPr>
    <w:rPr>
      <w:rFonts w:ascii="Arial" w:eastAsia="Calibri" w:hAnsi="Arial" w:cs="Arial"/>
      <w:b/>
      <w:bCs/>
      <w:sz w:val="16"/>
      <w:szCs w:val="16"/>
      <w:lang w:eastAsia="ru-RU"/>
    </w:rPr>
  </w:style>
  <w:style w:type="paragraph" w:customStyle="1" w:styleId="1">
    <w:name w:val="Абзац списка1"/>
    <w:basedOn w:val="a0"/>
    <w:rsid w:val="00B73AA9"/>
    <w:pPr>
      <w:widowControl/>
      <w:overflowPunct/>
      <w:adjustRightInd/>
      <w:spacing w:after="200" w:line="276" w:lineRule="auto"/>
      <w:ind w:left="720"/>
      <w:contextualSpacing/>
    </w:pPr>
    <w:rPr>
      <w:rFonts w:ascii="Calibri" w:hAnsi="Calibri"/>
      <w:kern w:val="0"/>
      <w:sz w:val="22"/>
      <w:szCs w:val="22"/>
      <w:lang w:eastAsia="en-US"/>
    </w:rPr>
  </w:style>
  <w:style w:type="paragraph" w:customStyle="1" w:styleId="af">
    <w:name w:val="Знак Знак Знак Знак Знак Знак Знак"/>
    <w:basedOn w:val="a0"/>
    <w:rsid w:val="00B73AA9"/>
    <w:pPr>
      <w:widowControl/>
      <w:overflowPunct/>
      <w:adjustRightInd/>
      <w:spacing w:before="100" w:beforeAutospacing="1" w:after="100" w:afterAutospacing="1"/>
      <w:jc w:val="both"/>
    </w:pPr>
    <w:rPr>
      <w:rFonts w:ascii="Tahoma" w:hAnsi="Tahoma"/>
      <w:kern w:val="0"/>
      <w:sz w:val="20"/>
      <w:szCs w:val="20"/>
      <w:lang w:val="en-US" w:eastAsia="en-US"/>
    </w:rPr>
  </w:style>
  <w:style w:type="paragraph" w:styleId="af0">
    <w:name w:val="caption"/>
    <w:basedOn w:val="a0"/>
    <w:next w:val="a0"/>
    <w:qFormat/>
    <w:rsid w:val="00B73AA9"/>
    <w:pPr>
      <w:widowControl/>
      <w:overflowPunct/>
      <w:adjustRightInd/>
      <w:spacing w:line="360" w:lineRule="auto"/>
      <w:jc w:val="right"/>
    </w:pPr>
    <w:rPr>
      <w:b/>
      <w:bCs/>
      <w:kern w:val="0"/>
      <w:lang w:eastAsia="en-US"/>
    </w:rPr>
  </w:style>
  <w:style w:type="paragraph" w:customStyle="1" w:styleId="Default">
    <w:name w:val="Default"/>
    <w:rsid w:val="00B73AA9"/>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ConsPlusNonformat">
    <w:name w:val="ConsPlusNonformat"/>
    <w:rsid w:val="00B73A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6">
    <w:name w:val="Style6"/>
    <w:basedOn w:val="a0"/>
    <w:rsid w:val="00B73AA9"/>
    <w:pPr>
      <w:widowControl/>
      <w:tabs>
        <w:tab w:val="left" w:pos="709"/>
      </w:tabs>
      <w:suppressAutoHyphens/>
      <w:adjustRightInd/>
      <w:spacing w:after="200" w:line="276" w:lineRule="atLeast"/>
    </w:pPr>
    <w:rPr>
      <w:rFonts w:eastAsia="Calibri"/>
      <w:color w:val="00000A"/>
      <w:kern w:val="1"/>
      <w:szCs w:val="22"/>
      <w:lang w:eastAsia="ar-SA"/>
    </w:rPr>
  </w:style>
  <w:style w:type="character" w:styleId="af1">
    <w:name w:val="annotation reference"/>
    <w:uiPriority w:val="99"/>
    <w:semiHidden/>
    <w:unhideWhenUsed/>
    <w:rsid w:val="00B73AA9"/>
    <w:rPr>
      <w:sz w:val="16"/>
      <w:szCs w:val="16"/>
    </w:rPr>
  </w:style>
  <w:style w:type="paragraph" w:styleId="af2">
    <w:name w:val="annotation text"/>
    <w:basedOn w:val="a0"/>
    <w:link w:val="af3"/>
    <w:uiPriority w:val="99"/>
    <w:semiHidden/>
    <w:unhideWhenUsed/>
    <w:rsid w:val="00B73AA9"/>
    <w:rPr>
      <w:sz w:val="20"/>
      <w:szCs w:val="20"/>
    </w:rPr>
  </w:style>
  <w:style w:type="character" w:customStyle="1" w:styleId="af3">
    <w:name w:val="Текст примечания Знак"/>
    <w:basedOn w:val="a1"/>
    <w:link w:val="af2"/>
    <w:uiPriority w:val="99"/>
    <w:semiHidden/>
    <w:rsid w:val="00B73AA9"/>
    <w:rPr>
      <w:rFonts w:ascii="Times New Roman" w:eastAsia="Times New Roman" w:hAnsi="Times New Roman" w:cs="Times New Roman"/>
      <w:kern w:val="28"/>
      <w:sz w:val="20"/>
      <w:szCs w:val="20"/>
      <w:lang w:eastAsia="ru-RU"/>
    </w:rPr>
  </w:style>
  <w:style w:type="paragraph" w:styleId="af4">
    <w:name w:val="annotation subject"/>
    <w:basedOn w:val="af2"/>
    <w:next w:val="af2"/>
    <w:link w:val="af5"/>
    <w:uiPriority w:val="99"/>
    <w:semiHidden/>
    <w:unhideWhenUsed/>
    <w:rsid w:val="00B73AA9"/>
    <w:rPr>
      <w:b/>
      <w:bCs/>
    </w:rPr>
  </w:style>
  <w:style w:type="character" w:customStyle="1" w:styleId="af5">
    <w:name w:val="Тема примечания Знак"/>
    <w:basedOn w:val="af3"/>
    <w:link w:val="af4"/>
    <w:uiPriority w:val="99"/>
    <w:semiHidden/>
    <w:rsid w:val="00B73AA9"/>
    <w:rPr>
      <w:rFonts w:ascii="Times New Roman" w:eastAsia="Times New Roman" w:hAnsi="Times New Roman" w:cs="Times New Roman"/>
      <w:b/>
      <w:bCs/>
      <w:kern w:val="28"/>
      <w:sz w:val="20"/>
      <w:szCs w:val="20"/>
      <w:lang w:eastAsia="ru-RU"/>
    </w:rPr>
  </w:style>
  <w:style w:type="paragraph" w:styleId="21">
    <w:name w:val="Body Text 2"/>
    <w:basedOn w:val="a0"/>
    <w:link w:val="22"/>
    <w:rsid w:val="00376CCF"/>
    <w:pPr>
      <w:widowControl/>
      <w:overflowPunct/>
      <w:adjustRightInd/>
      <w:spacing w:after="120" w:line="480" w:lineRule="auto"/>
    </w:pPr>
    <w:rPr>
      <w:kern w:val="0"/>
      <w:szCs w:val="20"/>
      <w:lang w:eastAsia="en-US"/>
    </w:rPr>
  </w:style>
  <w:style w:type="character" w:customStyle="1" w:styleId="22">
    <w:name w:val="Основной текст 2 Знак"/>
    <w:basedOn w:val="a1"/>
    <w:link w:val="21"/>
    <w:rsid w:val="00376CCF"/>
    <w:rPr>
      <w:rFonts w:ascii="Times New Roman" w:eastAsia="Times New Roman" w:hAnsi="Times New Roman" w:cs="Times New Roman"/>
      <w:sz w:val="24"/>
      <w:szCs w:val="20"/>
    </w:rPr>
  </w:style>
  <w:style w:type="paragraph" w:customStyle="1" w:styleId="23">
    <w:name w:val="Абзац списка2"/>
    <w:basedOn w:val="a0"/>
    <w:rsid w:val="00212DAD"/>
    <w:pPr>
      <w:widowControl/>
      <w:overflowPunct/>
      <w:adjustRightInd/>
      <w:spacing w:after="200" w:line="276" w:lineRule="auto"/>
      <w:ind w:left="720"/>
      <w:contextualSpacing/>
    </w:pPr>
    <w:rPr>
      <w:rFonts w:ascii="Calibri" w:hAnsi="Calibri"/>
      <w:kern w:val="0"/>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3AA9"/>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paragraph" w:styleId="2">
    <w:name w:val="heading 2"/>
    <w:basedOn w:val="a0"/>
    <w:next w:val="a0"/>
    <w:link w:val="20"/>
    <w:qFormat/>
    <w:rsid w:val="00B73AA9"/>
    <w:pPr>
      <w:keepNext/>
      <w:widowControl/>
      <w:overflowPunct/>
      <w:adjustRightInd/>
      <w:jc w:val="right"/>
      <w:outlineLvl w:val="1"/>
    </w:pPr>
    <w:rPr>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B73AA9"/>
    <w:rPr>
      <w:rFonts w:ascii="Times New Roman" w:eastAsia="Times New Roman" w:hAnsi="Times New Roman" w:cs="Times New Roman"/>
      <w:sz w:val="28"/>
      <w:szCs w:val="20"/>
      <w:lang w:eastAsia="ru-RU"/>
    </w:rPr>
  </w:style>
  <w:style w:type="table" w:styleId="a4">
    <w:name w:val="Table Grid"/>
    <w:basedOn w:val="a2"/>
    <w:uiPriority w:val="99"/>
    <w:rsid w:val="00B73AA9"/>
    <w:pPr>
      <w:spacing w:after="0" w:line="240" w:lineRule="auto"/>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rsid w:val="00B73AA9"/>
    <w:rPr>
      <w:color w:val="0000FF"/>
      <w:u w:val="single"/>
    </w:rPr>
  </w:style>
  <w:style w:type="paragraph" w:styleId="a6">
    <w:name w:val="Balloon Text"/>
    <w:basedOn w:val="a0"/>
    <w:link w:val="a7"/>
    <w:uiPriority w:val="99"/>
    <w:semiHidden/>
    <w:unhideWhenUsed/>
    <w:rsid w:val="00B73AA9"/>
    <w:rPr>
      <w:rFonts w:ascii="Tahoma" w:hAnsi="Tahoma" w:cs="Tahoma"/>
      <w:sz w:val="16"/>
      <w:szCs w:val="16"/>
    </w:rPr>
  </w:style>
  <w:style w:type="character" w:customStyle="1" w:styleId="a7">
    <w:name w:val="Текст выноски Знак"/>
    <w:basedOn w:val="a1"/>
    <w:link w:val="a6"/>
    <w:uiPriority w:val="99"/>
    <w:semiHidden/>
    <w:rsid w:val="00B73AA9"/>
    <w:rPr>
      <w:rFonts w:ascii="Tahoma" w:eastAsia="Times New Roman" w:hAnsi="Tahoma" w:cs="Tahoma"/>
      <w:kern w:val="28"/>
      <w:sz w:val="16"/>
      <w:szCs w:val="16"/>
      <w:lang w:eastAsia="ru-RU"/>
    </w:rPr>
  </w:style>
  <w:style w:type="character" w:styleId="a8">
    <w:name w:val="FollowedHyperlink"/>
    <w:uiPriority w:val="99"/>
    <w:semiHidden/>
    <w:unhideWhenUsed/>
    <w:rsid w:val="00B73AA9"/>
    <w:rPr>
      <w:color w:val="800080"/>
      <w:u w:val="single"/>
    </w:rPr>
  </w:style>
  <w:style w:type="character" w:customStyle="1" w:styleId="Internetlink">
    <w:name w:val="Internet link"/>
    <w:uiPriority w:val="99"/>
    <w:rsid w:val="00B73AA9"/>
    <w:rPr>
      <w:rFonts w:eastAsia="Times New Roman" w:cs="Tahoma"/>
      <w:color w:val="0000FF"/>
      <w:sz w:val="20"/>
      <w:u w:val="single"/>
      <w:lang w:val="x-none"/>
    </w:rPr>
  </w:style>
  <w:style w:type="paragraph" w:styleId="a">
    <w:name w:val="List Bullet"/>
    <w:basedOn w:val="a0"/>
    <w:uiPriority w:val="99"/>
    <w:unhideWhenUsed/>
    <w:rsid w:val="00B73AA9"/>
    <w:pPr>
      <w:numPr>
        <w:numId w:val="2"/>
      </w:numPr>
      <w:contextualSpacing/>
    </w:pPr>
  </w:style>
  <w:style w:type="paragraph" w:styleId="a9">
    <w:name w:val="Normal (Web)"/>
    <w:basedOn w:val="a0"/>
    <w:semiHidden/>
    <w:unhideWhenUsed/>
    <w:rsid w:val="00B73AA9"/>
    <w:pPr>
      <w:widowControl/>
      <w:overflowPunct/>
      <w:adjustRightInd/>
      <w:spacing w:before="100" w:beforeAutospacing="1" w:after="100" w:afterAutospacing="1"/>
    </w:pPr>
    <w:rPr>
      <w:kern w:val="0"/>
    </w:rPr>
  </w:style>
  <w:style w:type="paragraph" w:styleId="aa">
    <w:name w:val="header"/>
    <w:basedOn w:val="a0"/>
    <w:link w:val="ab"/>
    <w:uiPriority w:val="99"/>
    <w:unhideWhenUsed/>
    <w:rsid w:val="00B73AA9"/>
    <w:pPr>
      <w:tabs>
        <w:tab w:val="center" w:pos="4677"/>
        <w:tab w:val="right" w:pos="9355"/>
      </w:tabs>
    </w:pPr>
  </w:style>
  <w:style w:type="character" w:customStyle="1" w:styleId="ab">
    <w:name w:val="Верхний колонтитул Знак"/>
    <w:basedOn w:val="a1"/>
    <w:link w:val="aa"/>
    <w:uiPriority w:val="99"/>
    <w:rsid w:val="00B73AA9"/>
    <w:rPr>
      <w:rFonts w:ascii="Times New Roman" w:eastAsia="Times New Roman" w:hAnsi="Times New Roman" w:cs="Times New Roman"/>
      <w:kern w:val="28"/>
      <w:sz w:val="24"/>
      <w:szCs w:val="24"/>
      <w:lang w:eastAsia="ru-RU"/>
    </w:rPr>
  </w:style>
  <w:style w:type="paragraph" w:styleId="ac">
    <w:name w:val="footer"/>
    <w:basedOn w:val="a0"/>
    <w:link w:val="ad"/>
    <w:uiPriority w:val="99"/>
    <w:unhideWhenUsed/>
    <w:rsid w:val="00B73AA9"/>
    <w:pPr>
      <w:tabs>
        <w:tab w:val="center" w:pos="4677"/>
        <w:tab w:val="right" w:pos="9355"/>
      </w:tabs>
    </w:pPr>
  </w:style>
  <w:style w:type="character" w:customStyle="1" w:styleId="ad">
    <w:name w:val="Нижний колонтитул Знак"/>
    <w:basedOn w:val="a1"/>
    <w:link w:val="ac"/>
    <w:uiPriority w:val="99"/>
    <w:rsid w:val="00B73AA9"/>
    <w:rPr>
      <w:rFonts w:ascii="Times New Roman" w:eastAsia="Times New Roman" w:hAnsi="Times New Roman" w:cs="Times New Roman"/>
      <w:kern w:val="28"/>
      <w:sz w:val="24"/>
      <w:szCs w:val="24"/>
      <w:lang w:eastAsia="ru-RU"/>
    </w:rPr>
  </w:style>
  <w:style w:type="paragraph" w:customStyle="1" w:styleId="ConsPlusNormal">
    <w:name w:val="ConsPlusNormal"/>
    <w:rsid w:val="00B73AA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73A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e">
    <w:name w:val="List Paragraph"/>
    <w:basedOn w:val="a0"/>
    <w:qFormat/>
    <w:rsid w:val="00B73AA9"/>
    <w:pPr>
      <w:widowControl/>
      <w:overflowPunct/>
      <w:adjustRightInd/>
      <w:spacing w:after="200" w:line="276" w:lineRule="auto"/>
      <w:ind w:left="720"/>
      <w:contextualSpacing/>
    </w:pPr>
    <w:rPr>
      <w:rFonts w:ascii="Calibri" w:eastAsia="Calibri" w:hAnsi="Calibri"/>
      <w:kern w:val="0"/>
      <w:sz w:val="22"/>
      <w:szCs w:val="22"/>
      <w:lang w:eastAsia="en-US"/>
    </w:rPr>
  </w:style>
  <w:style w:type="paragraph" w:customStyle="1" w:styleId="ConsTitle">
    <w:name w:val="ConsTitle"/>
    <w:rsid w:val="00B73AA9"/>
    <w:pPr>
      <w:widowControl w:val="0"/>
      <w:autoSpaceDE w:val="0"/>
      <w:autoSpaceDN w:val="0"/>
      <w:adjustRightInd w:val="0"/>
      <w:spacing w:after="0" w:line="240" w:lineRule="auto"/>
      <w:ind w:right="19772"/>
    </w:pPr>
    <w:rPr>
      <w:rFonts w:ascii="Arial" w:eastAsia="Calibri" w:hAnsi="Arial" w:cs="Arial"/>
      <w:b/>
      <w:bCs/>
      <w:sz w:val="16"/>
      <w:szCs w:val="16"/>
      <w:lang w:eastAsia="ru-RU"/>
    </w:rPr>
  </w:style>
  <w:style w:type="paragraph" w:customStyle="1" w:styleId="1">
    <w:name w:val="Абзац списка1"/>
    <w:basedOn w:val="a0"/>
    <w:rsid w:val="00B73AA9"/>
    <w:pPr>
      <w:widowControl/>
      <w:overflowPunct/>
      <w:adjustRightInd/>
      <w:spacing w:after="200" w:line="276" w:lineRule="auto"/>
      <w:ind w:left="720"/>
      <w:contextualSpacing/>
    </w:pPr>
    <w:rPr>
      <w:rFonts w:ascii="Calibri" w:hAnsi="Calibri"/>
      <w:kern w:val="0"/>
      <w:sz w:val="22"/>
      <w:szCs w:val="22"/>
      <w:lang w:eastAsia="en-US"/>
    </w:rPr>
  </w:style>
  <w:style w:type="paragraph" w:customStyle="1" w:styleId="af">
    <w:name w:val="Знак Знак Знак Знак Знак Знак Знак"/>
    <w:basedOn w:val="a0"/>
    <w:rsid w:val="00B73AA9"/>
    <w:pPr>
      <w:widowControl/>
      <w:overflowPunct/>
      <w:adjustRightInd/>
      <w:spacing w:before="100" w:beforeAutospacing="1" w:after="100" w:afterAutospacing="1"/>
      <w:jc w:val="both"/>
    </w:pPr>
    <w:rPr>
      <w:rFonts w:ascii="Tahoma" w:hAnsi="Tahoma"/>
      <w:kern w:val="0"/>
      <w:sz w:val="20"/>
      <w:szCs w:val="20"/>
      <w:lang w:val="en-US" w:eastAsia="en-US"/>
    </w:rPr>
  </w:style>
  <w:style w:type="paragraph" w:styleId="af0">
    <w:name w:val="caption"/>
    <w:basedOn w:val="a0"/>
    <w:next w:val="a0"/>
    <w:qFormat/>
    <w:rsid w:val="00B73AA9"/>
    <w:pPr>
      <w:widowControl/>
      <w:overflowPunct/>
      <w:adjustRightInd/>
      <w:spacing w:line="360" w:lineRule="auto"/>
      <w:jc w:val="right"/>
    </w:pPr>
    <w:rPr>
      <w:b/>
      <w:bCs/>
      <w:kern w:val="0"/>
      <w:lang w:eastAsia="en-US"/>
    </w:rPr>
  </w:style>
  <w:style w:type="paragraph" w:customStyle="1" w:styleId="Default">
    <w:name w:val="Default"/>
    <w:rsid w:val="00B73AA9"/>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ConsPlusNonformat">
    <w:name w:val="ConsPlusNonformat"/>
    <w:rsid w:val="00B73A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6">
    <w:name w:val="Style6"/>
    <w:basedOn w:val="a0"/>
    <w:rsid w:val="00B73AA9"/>
    <w:pPr>
      <w:widowControl/>
      <w:tabs>
        <w:tab w:val="left" w:pos="709"/>
      </w:tabs>
      <w:suppressAutoHyphens/>
      <w:adjustRightInd/>
      <w:spacing w:after="200" w:line="276" w:lineRule="atLeast"/>
    </w:pPr>
    <w:rPr>
      <w:rFonts w:eastAsia="Calibri"/>
      <w:color w:val="00000A"/>
      <w:kern w:val="1"/>
      <w:szCs w:val="22"/>
      <w:lang w:eastAsia="ar-SA"/>
    </w:rPr>
  </w:style>
  <w:style w:type="character" w:styleId="af1">
    <w:name w:val="annotation reference"/>
    <w:uiPriority w:val="99"/>
    <w:semiHidden/>
    <w:unhideWhenUsed/>
    <w:rsid w:val="00B73AA9"/>
    <w:rPr>
      <w:sz w:val="16"/>
      <w:szCs w:val="16"/>
    </w:rPr>
  </w:style>
  <w:style w:type="paragraph" w:styleId="af2">
    <w:name w:val="annotation text"/>
    <w:basedOn w:val="a0"/>
    <w:link w:val="af3"/>
    <w:uiPriority w:val="99"/>
    <w:semiHidden/>
    <w:unhideWhenUsed/>
    <w:rsid w:val="00B73AA9"/>
    <w:rPr>
      <w:sz w:val="20"/>
      <w:szCs w:val="20"/>
    </w:rPr>
  </w:style>
  <w:style w:type="character" w:customStyle="1" w:styleId="af3">
    <w:name w:val="Текст примечания Знак"/>
    <w:basedOn w:val="a1"/>
    <w:link w:val="af2"/>
    <w:uiPriority w:val="99"/>
    <w:semiHidden/>
    <w:rsid w:val="00B73AA9"/>
    <w:rPr>
      <w:rFonts w:ascii="Times New Roman" w:eastAsia="Times New Roman" w:hAnsi="Times New Roman" w:cs="Times New Roman"/>
      <w:kern w:val="28"/>
      <w:sz w:val="20"/>
      <w:szCs w:val="20"/>
      <w:lang w:eastAsia="ru-RU"/>
    </w:rPr>
  </w:style>
  <w:style w:type="paragraph" w:styleId="af4">
    <w:name w:val="annotation subject"/>
    <w:basedOn w:val="af2"/>
    <w:next w:val="af2"/>
    <w:link w:val="af5"/>
    <w:uiPriority w:val="99"/>
    <w:semiHidden/>
    <w:unhideWhenUsed/>
    <w:rsid w:val="00B73AA9"/>
    <w:rPr>
      <w:b/>
      <w:bCs/>
    </w:rPr>
  </w:style>
  <w:style w:type="character" w:customStyle="1" w:styleId="af5">
    <w:name w:val="Тема примечания Знак"/>
    <w:basedOn w:val="af3"/>
    <w:link w:val="af4"/>
    <w:uiPriority w:val="99"/>
    <w:semiHidden/>
    <w:rsid w:val="00B73AA9"/>
    <w:rPr>
      <w:rFonts w:ascii="Times New Roman" w:eastAsia="Times New Roman" w:hAnsi="Times New Roman" w:cs="Times New Roman"/>
      <w:b/>
      <w:bCs/>
      <w:kern w:val="28"/>
      <w:sz w:val="20"/>
      <w:szCs w:val="20"/>
      <w:lang w:eastAsia="ru-RU"/>
    </w:rPr>
  </w:style>
</w:styles>
</file>

<file path=word/webSettings.xml><?xml version="1.0" encoding="utf-8"?>
<w:webSettings xmlns:r="http://schemas.openxmlformats.org/officeDocument/2006/relationships" xmlns:w="http://schemas.openxmlformats.org/wordprocessingml/2006/main">
  <w:divs>
    <w:div w:id="408770075">
      <w:bodyDiv w:val="1"/>
      <w:marLeft w:val="0"/>
      <w:marRight w:val="0"/>
      <w:marTop w:val="0"/>
      <w:marBottom w:val="0"/>
      <w:divBdr>
        <w:top w:val="none" w:sz="0" w:space="0" w:color="auto"/>
        <w:left w:val="none" w:sz="0" w:space="0" w:color="auto"/>
        <w:bottom w:val="none" w:sz="0" w:space="0" w:color="auto"/>
        <w:right w:val="none" w:sz="0" w:space="0" w:color="auto"/>
      </w:divBdr>
    </w:div>
    <w:div w:id="534663672">
      <w:bodyDiv w:val="1"/>
      <w:marLeft w:val="0"/>
      <w:marRight w:val="0"/>
      <w:marTop w:val="0"/>
      <w:marBottom w:val="0"/>
      <w:divBdr>
        <w:top w:val="none" w:sz="0" w:space="0" w:color="auto"/>
        <w:left w:val="none" w:sz="0" w:space="0" w:color="auto"/>
        <w:bottom w:val="none" w:sz="0" w:space="0" w:color="auto"/>
        <w:right w:val="none" w:sz="0" w:space="0" w:color="auto"/>
      </w:divBdr>
    </w:div>
    <w:div w:id="535773052">
      <w:bodyDiv w:val="1"/>
      <w:marLeft w:val="0"/>
      <w:marRight w:val="0"/>
      <w:marTop w:val="0"/>
      <w:marBottom w:val="0"/>
      <w:divBdr>
        <w:top w:val="none" w:sz="0" w:space="0" w:color="auto"/>
        <w:left w:val="none" w:sz="0" w:space="0" w:color="auto"/>
        <w:bottom w:val="none" w:sz="0" w:space="0" w:color="auto"/>
        <w:right w:val="none" w:sz="0" w:space="0" w:color="auto"/>
      </w:divBdr>
    </w:div>
    <w:div w:id="556017876">
      <w:bodyDiv w:val="1"/>
      <w:marLeft w:val="0"/>
      <w:marRight w:val="0"/>
      <w:marTop w:val="0"/>
      <w:marBottom w:val="0"/>
      <w:divBdr>
        <w:top w:val="none" w:sz="0" w:space="0" w:color="auto"/>
        <w:left w:val="none" w:sz="0" w:space="0" w:color="auto"/>
        <w:bottom w:val="none" w:sz="0" w:space="0" w:color="auto"/>
        <w:right w:val="none" w:sz="0" w:space="0" w:color="auto"/>
      </w:divBdr>
    </w:div>
    <w:div w:id="843936508">
      <w:bodyDiv w:val="1"/>
      <w:marLeft w:val="0"/>
      <w:marRight w:val="0"/>
      <w:marTop w:val="0"/>
      <w:marBottom w:val="0"/>
      <w:divBdr>
        <w:top w:val="none" w:sz="0" w:space="0" w:color="auto"/>
        <w:left w:val="none" w:sz="0" w:space="0" w:color="auto"/>
        <w:bottom w:val="none" w:sz="0" w:space="0" w:color="auto"/>
        <w:right w:val="none" w:sz="0" w:space="0" w:color="auto"/>
      </w:divBdr>
    </w:div>
    <w:div w:id="883523074">
      <w:bodyDiv w:val="1"/>
      <w:marLeft w:val="0"/>
      <w:marRight w:val="0"/>
      <w:marTop w:val="0"/>
      <w:marBottom w:val="0"/>
      <w:divBdr>
        <w:top w:val="none" w:sz="0" w:space="0" w:color="auto"/>
        <w:left w:val="none" w:sz="0" w:space="0" w:color="auto"/>
        <w:bottom w:val="none" w:sz="0" w:space="0" w:color="auto"/>
        <w:right w:val="none" w:sz="0" w:space="0" w:color="auto"/>
      </w:divBdr>
    </w:div>
    <w:div w:id="1066075412">
      <w:bodyDiv w:val="1"/>
      <w:marLeft w:val="0"/>
      <w:marRight w:val="0"/>
      <w:marTop w:val="0"/>
      <w:marBottom w:val="0"/>
      <w:divBdr>
        <w:top w:val="none" w:sz="0" w:space="0" w:color="auto"/>
        <w:left w:val="none" w:sz="0" w:space="0" w:color="auto"/>
        <w:bottom w:val="none" w:sz="0" w:space="0" w:color="auto"/>
        <w:right w:val="none" w:sz="0" w:space="0" w:color="auto"/>
      </w:divBdr>
    </w:div>
    <w:div w:id="1074359411">
      <w:bodyDiv w:val="1"/>
      <w:marLeft w:val="0"/>
      <w:marRight w:val="0"/>
      <w:marTop w:val="0"/>
      <w:marBottom w:val="0"/>
      <w:divBdr>
        <w:top w:val="none" w:sz="0" w:space="0" w:color="auto"/>
        <w:left w:val="none" w:sz="0" w:space="0" w:color="auto"/>
        <w:bottom w:val="none" w:sz="0" w:space="0" w:color="auto"/>
        <w:right w:val="none" w:sz="0" w:space="0" w:color="auto"/>
      </w:divBdr>
    </w:div>
    <w:div w:id="1087726397">
      <w:bodyDiv w:val="1"/>
      <w:marLeft w:val="0"/>
      <w:marRight w:val="0"/>
      <w:marTop w:val="0"/>
      <w:marBottom w:val="0"/>
      <w:divBdr>
        <w:top w:val="none" w:sz="0" w:space="0" w:color="auto"/>
        <w:left w:val="none" w:sz="0" w:space="0" w:color="auto"/>
        <w:bottom w:val="none" w:sz="0" w:space="0" w:color="auto"/>
        <w:right w:val="none" w:sz="0" w:space="0" w:color="auto"/>
      </w:divBdr>
    </w:div>
    <w:div w:id="1109543075">
      <w:bodyDiv w:val="1"/>
      <w:marLeft w:val="0"/>
      <w:marRight w:val="0"/>
      <w:marTop w:val="0"/>
      <w:marBottom w:val="0"/>
      <w:divBdr>
        <w:top w:val="none" w:sz="0" w:space="0" w:color="auto"/>
        <w:left w:val="none" w:sz="0" w:space="0" w:color="auto"/>
        <w:bottom w:val="none" w:sz="0" w:space="0" w:color="auto"/>
        <w:right w:val="none" w:sz="0" w:space="0" w:color="auto"/>
      </w:divBdr>
    </w:div>
    <w:div w:id="1204559113">
      <w:bodyDiv w:val="1"/>
      <w:marLeft w:val="0"/>
      <w:marRight w:val="0"/>
      <w:marTop w:val="0"/>
      <w:marBottom w:val="0"/>
      <w:divBdr>
        <w:top w:val="none" w:sz="0" w:space="0" w:color="auto"/>
        <w:left w:val="none" w:sz="0" w:space="0" w:color="auto"/>
        <w:bottom w:val="none" w:sz="0" w:space="0" w:color="auto"/>
        <w:right w:val="none" w:sz="0" w:space="0" w:color="auto"/>
      </w:divBdr>
    </w:div>
    <w:div w:id="1273899973">
      <w:bodyDiv w:val="1"/>
      <w:marLeft w:val="0"/>
      <w:marRight w:val="0"/>
      <w:marTop w:val="0"/>
      <w:marBottom w:val="0"/>
      <w:divBdr>
        <w:top w:val="none" w:sz="0" w:space="0" w:color="auto"/>
        <w:left w:val="none" w:sz="0" w:space="0" w:color="auto"/>
        <w:bottom w:val="none" w:sz="0" w:space="0" w:color="auto"/>
        <w:right w:val="none" w:sz="0" w:space="0" w:color="auto"/>
      </w:divBdr>
    </w:div>
    <w:div w:id="1373192160">
      <w:bodyDiv w:val="1"/>
      <w:marLeft w:val="0"/>
      <w:marRight w:val="0"/>
      <w:marTop w:val="0"/>
      <w:marBottom w:val="0"/>
      <w:divBdr>
        <w:top w:val="none" w:sz="0" w:space="0" w:color="auto"/>
        <w:left w:val="none" w:sz="0" w:space="0" w:color="auto"/>
        <w:bottom w:val="none" w:sz="0" w:space="0" w:color="auto"/>
        <w:right w:val="none" w:sz="0" w:space="0" w:color="auto"/>
      </w:divBdr>
    </w:div>
    <w:div w:id="1430001377">
      <w:bodyDiv w:val="1"/>
      <w:marLeft w:val="0"/>
      <w:marRight w:val="0"/>
      <w:marTop w:val="0"/>
      <w:marBottom w:val="0"/>
      <w:divBdr>
        <w:top w:val="none" w:sz="0" w:space="0" w:color="auto"/>
        <w:left w:val="none" w:sz="0" w:space="0" w:color="auto"/>
        <w:bottom w:val="none" w:sz="0" w:space="0" w:color="auto"/>
        <w:right w:val="none" w:sz="0" w:space="0" w:color="auto"/>
      </w:divBdr>
    </w:div>
    <w:div w:id="1444181758">
      <w:bodyDiv w:val="1"/>
      <w:marLeft w:val="0"/>
      <w:marRight w:val="0"/>
      <w:marTop w:val="0"/>
      <w:marBottom w:val="0"/>
      <w:divBdr>
        <w:top w:val="none" w:sz="0" w:space="0" w:color="auto"/>
        <w:left w:val="none" w:sz="0" w:space="0" w:color="auto"/>
        <w:bottom w:val="none" w:sz="0" w:space="0" w:color="auto"/>
        <w:right w:val="none" w:sz="0" w:space="0" w:color="auto"/>
      </w:divBdr>
    </w:div>
    <w:div w:id="1444307718">
      <w:bodyDiv w:val="1"/>
      <w:marLeft w:val="0"/>
      <w:marRight w:val="0"/>
      <w:marTop w:val="0"/>
      <w:marBottom w:val="0"/>
      <w:divBdr>
        <w:top w:val="none" w:sz="0" w:space="0" w:color="auto"/>
        <w:left w:val="none" w:sz="0" w:space="0" w:color="auto"/>
        <w:bottom w:val="none" w:sz="0" w:space="0" w:color="auto"/>
        <w:right w:val="none" w:sz="0" w:space="0" w:color="auto"/>
      </w:divBdr>
    </w:div>
    <w:div w:id="1455977358">
      <w:bodyDiv w:val="1"/>
      <w:marLeft w:val="0"/>
      <w:marRight w:val="0"/>
      <w:marTop w:val="0"/>
      <w:marBottom w:val="0"/>
      <w:divBdr>
        <w:top w:val="none" w:sz="0" w:space="0" w:color="auto"/>
        <w:left w:val="none" w:sz="0" w:space="0" w:color="auto"/>
        <w:bottom w:val="none" w:sz="0" w:space="0" w:color="auto"/>
        <w:right w:val="none" w:sz="0" w:space="0" w:color="auto"/>
      </w:divBdr>
    </w:div>
    <w:div w:id="1481968964">
      <w:bodyDiv w:val="1"/>
      <w:marLeft w:val="0"/>
      <w:marRight w:val="0"/>
      <w:marTop w:val="0"/>
      <w:marBottom w:val="0"/>
      <w:divBdr>
        <w:top w:val="none" w:sz="0" w:space="0" w:color="auto"/>
        <w:left w:val="none" w:sz="0" w:space="0" w:color="auto"/>
        <w:bottom w:val="none" w:sz="0" w:space="0" w:color="auto"/>
        <w:right w:val="none" w:sz="0" w:space="0" w:color="auto"/>
      </w:divBdr>
    </w:div>
    <w:div w:id="1488327727">
      <w:bodyDiv w:val="1"/>
      <w:marLeft w:val="0"/>
      <w:marRight w:val="0"/>
      <w:marTop w:val="0"/>
      <w:marBottom w:val="0"/>
      <w:divBdr>
        <w:top w:val="none" w:sz="0" w:space="0" w:color="auto"/>
        <w:left w:val="none" w:sz="0" w:space="0" w:color="auto"/>
        <w:bottom w:val="none" w:sz="0" w:space="0" w:color="auto"/>
        <w:right w:val="none" w:sz="0" w:space="0" w:color="auto"/>
      </w:divBdr>
    </w:div>
    <w:div w:id="1508861511">
      <w:bodyDiv w:val="1"/>
      <w:marLeft w:val="0"/>
      <w:marRight w:val="0"/>
      <w:marTop w:val="0"/>
      <w:marBottom w:val="0"/>
      <w:divBdr>
        <w:top w:val="none" w:sz="0" w:space="0" w:color="auto"/>
        <w:left w:val="none" w:sz="0" w:space="0" w:color="auto"/>
        <w:bottom w:val="none" w:sz="0" w:space="0" w:color="auto"/>
        <w:right w:val="none" w:sz="0" w:space="0" w:color="auto"/>
      </w:divBdr>
    </w:div>
    <w:div w:id="1607031479">
      <w:bodyDiv w:val="1"/>
      <w:marLeft w:val="0"/>
      <w:marRight w:val="0"/>
      <w:marTop w:val="0"/>
      <w:marBottom w:val="0"/>
      <w:divBdr>
        <w:top w:val="none" w:sz="0" w:space="0" w:color="auto"/>
        <w:left w:val="none" w:sz="0" w:space="0" w:color="auto"/>
        <w:bottom w:val="none" w:sz="0" w:space="0" w:color="auto"/>
        <w:right w:val="none" w:sz="0" w:space="0" w:color="auto"/>
      </w:divBdr>
    </w:div>
    <w:div w:id="1874152942">
      <w:bodyDiv w:val="1"/>
      <w:marLeft w:val="0"/>
      <w:marRight w:val="0"/>
      <w:marTop w:val="0"/>
      <w:marBottom w:val="0"/>
      <w:divBdr>
        <w:top w:val="none" w:sz="0" w:space="0" w:color="auto"/>
        <w:left w:val="none" w:sz="0" w:space="0" w:color="auto"/>
        <w:bottom w:val="none" w:sz="0" w:space="0" w:color="auto"/>
        <w:right w:val="none" w:sz="0" w:space="0" w:color="auto"/>
      </w:divBdr>
    </w:div>
    <w:div w:id="1965496445">
      <w:bodyDiv w:val="1"/>
      <w:marLeft w:val="0"/>
      <w:marRight w:val="0"/>
      <w:marTop w:val="0"/>
      <w:marBottom w:val="0"/>
      <w:divBdr>
        <w:top w:val="none" w:sz="0" w:space="0" w:color="auto"/>
        <w:left w:val="none" w:sz="0" w:space="0" w:color="auto"/>
        <w:bottom w:val="none" w:sz="0" w:space="0" w:color="auto"/>
        <w:right w:val="none" w:sz="0" w:space="0" w:color="auto"/>
      </w:divBdr>
    </w:div>
    <w:div w:id="1990817008">
      <w:bodyDiv w:val="1"/>
      <w:marLeft w:val="0"/>
      <w:marRight w:val="0"/>
      <w:marTop w:val="0"/>
      <w:marBottom w:val="0"/>
      <w:divBdr>
        <w:top w:val="none" w:sz="0" w:space="0" w:color="auto"/>
        <w:left w:val="none" w:sz="0" w:space="0" w:color="auto"/>
        <w:bottom w:val="none" w:sz="0" w:space="0" w:color="auto"/>
        <w:right w:val="none" w:sz="0" w:space="0" w:color="auto"/>
      </w:divBdr>
    </w:div>
    <w:div w:id="2041082783">
      <w:bodyDiv w:val="1"/>
      <w:marLeft w:val="0"/>
      <w:marRight w:val="0"/>
      <w:marTop w:val="0"/>
      <w:marBottom w:val="0"/>
      <w:divBdr>
        <w:top w:val="none" w:sz="0" w:space="0" w:color="auto"/>
        <w:left w:val="none" w:sz="0" w:space="0" w:color="auto"/>
        <w:bottom w:val="none" w:sz="0" w:space="0" w:color="auto"/>
        <w:right w:val="none" w:sz="0" w:space="0" w:color="auto"/>
      </w:divBdr>
    </w:div>
    <w:div w:id="210183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tgl.ru/gor-hoz.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gu.samregion.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mfc63.samregion.ru" TargetMode="External"/><Relationship Id="rId4" Type="http://schemas.openxmlformats.org/officeDocument/2006/relationships/settings" Target="settings.xml"/><Relationship Id="rId9" Type="http://schemas.openxmlformats.org/officeDocument/2006/relationships/hyperlink" Target="mailto:info@mfc63.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06863-5738-494A-8713-7CC9A955B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12220</Words>
  <Characters>69658</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Ольга Валентиновна</dc:creator>
  <cp:lastModifiedBy>trishina.ov</cp:lastModifiedBy>
  <cp:revision>2</cp:revision>
  <cp:lastPrinted>2019-03-28T12:00:00Z</cp:lastPrinted>
  <dcterms:created xsi:type="dcterms:W3CDTF">2019-04-03T10:55:00Z</dcterms:created>
  <dcterms:modified xsi:type="dcterms:W3CDTF">2019-04-03T10:55:00Z</dcterms:modified>
</cp:coreProperties>
</file>