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9DEA9" w14:textId="77777777"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213FF9">
        <w:rPr>
          <w:rFonts w:ascii="Times New Roman" w:eastAsia="Times New Roman" w:hAnsi="Times New Roman" w:cs="Times New Roman"/>
          <w:szCs w:val="20"/>
          <w:lang w:eastAsia="ru-RU"/>
        </w:rPr>
        <w:t>4</w:t>
      </w:r>
    </w:p>
    <w:p w14:paraId="75DFFAA5" w14:textId="77777777"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14:paraId="2C9F7285" w14:textId="77777777"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14:paraId="7BF9256A" w14:textId="77777777" w:rsidR="00E71271" w:rsidRPr="006B2E09" w:rsidRDefault="00E71271" w:rsidP="00E7127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B2E09">
        <w:rPr>
          <w:rFonts w:ascii="Times New Roman" w:hAnsi="Times New Roman" w:cs="Times New Roman"/>
        </w:rPr>
        <w:t>от____________№_________</w:t>
      </w:r>
    </w:p>
    <w:p w14:paraId="201D5031" w14:textId="77777777" w:rsidR="00E71271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14:paraId="1F9A24DF" w14:textId="77777777" w:rsidR="007B1A5F" w:rsidRDefault="007B1A5F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8F58A0">
        <w:rPr>
          <w:rFonts w:ascii="Times New Roman" w:hAnsi="Times New Roman" w:cs="Times New Roman"/>
          <w:sz w:val="20"/>
          <w:szCs w:val="24"/>
        </w:rPr>
        <w:t>Таблица 5 (2022</w:t>
      </w:r>
      <w:r>
        <w:rPr>
          <w:rFonts w:ascii="Times New Roman" w:hAnsi="Times New Roman" w:cs="Times New Roman"/>
          <w:sz w:val="20"/>
          <w:szCs w:val="24"/>
        </w:rPr>
        <w:t xml:space="preserve"> год</w:t>
      </w:r>
      <w:r w:rsidRPr="008F58A0">
        <w:rPr>
          <w:rFonts w:ascii="Times New Roman" w:hAnsi="Times New Roman" w:cs="Times New Roman"/>
          <w:sz w:val="20"/>
          <w:szCs w:val="24"/>
        </w:rPr>
        <w:t>)</w:t>
      </w:r>
    </w:p>
    <w:tbl>
      <w:tblPr>
        <w:tblpPr w:leftFromText="180" w:rightFromText="180" w:vertAnchor="page" w:horzAnchor="margin" w:tblpY="2866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974"/>
        <w:gridCol w:w="4544"/>
        <w:gridCol w:w="903"/>
      </w:tblGrid>
      <w:tr w:rsidR="00E71271" w:rsidRPr="0074438C" w14:paraId="7DB937A6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33E8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54A0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5604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B3C3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E71271" w:rsidRPr="0074438C" w14:paraId="7C8E353C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C63A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80B4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46DE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8571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1271" w:rsidRPr="0074438C" w14:paraId="0A052F0F" w14:textId="77777777" w:rsidTr="00E71271">
        <w:tc>
          <w:tcPr>
            <w:tcW w:w="9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424B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12.1. Реализация общественных проектов по благоустройству территорий городского округа Тольятти</w:t>
            </w:r>
          </w:p>
        </w:tc>
      </w:tr>
      <w:tr w:rsidR="00E71271" w:rsidRPr="0074438C" w14:paraId="35F93030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1703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8948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б-р Космонавтов, 18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7C07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«Территория радости» -  восстановление  площадки  для отдыха взрослого населения на дворовой территории дома № 18  по   бульвару Космонавтов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EF88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062ACDF3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7DFA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9FD0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ул. Ворошилова, 19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A6AE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«Спорт объединяет» - восстановление спортивной площадки на общественной территории, расположенной по адресу: г. Тольятти, северо-восточнее дома по ул. Ворошилова,19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6349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4B3546D4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A271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A79D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ул. Свердлова, 8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EE5B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«Счастливое детство» - восстановление  детской  площадки  на дворовой территории  по ул. Свердлова, д. 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D501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69E52313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0716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A931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ул. 70 лет Октября, 72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7A3F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«Веселое детство» - восстановление детской площадки на придомовой территории МКД № 72 по ул. 70 лет Октября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7445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5D122300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8FF5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6DBD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территории сквера 19 квартала по б-</w:t>
            </w:r>
            <w:proofErr w:type="spellStart"/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Татищева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CD4A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"Наш любимый сквер" - устройство  спортивной площадки на общественной территории сквера 19 квартала по адресу: г. Тольятти, б-р Татищева, д. №  11-13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83B8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6F4CD825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AC44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6A71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ул. 70 лет Октября, 48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64AA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«Мой любимый двор» - восстановление детских и спортивных площадок  на дворовой территории многоквартирного дома  № 48  по ул. 70 лет Октября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B216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7DCB65C6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01B1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E60C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пр-т Ленинский, 14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5937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«Территория Детства» -  восстановление  детской площадки по Ленинскому проспекту, д. 14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5A64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3165E51F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46A6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59E6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б-р Космонавтов, 3б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8F51" w14:textId="77777777" w:rsid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«Счастливое детство» - восстановление  детской игровой площадки  по бульвару Космонавтов, д. 3б</w:t>
            </w:r>
          </w:p>
          <w:p w14:paraId="660EEA32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5CD9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66CDAD53" w14:textId="77777777" w:rsidTr="00E71271">
        <w:tc>
          <w:tcPr>
            <w:tcW w:w="9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AC81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 38 230 тыс. руб.</w:t>
            </w:r>
          </w:p>
        </w:tc>
      </w:tr>
      <w:tr w:rsidR="00E71271" w:rsidRPr="0074438C" w14:paraId="5842F260" w14:textId="77777777" w:rsidTr="00E71271">
        <w:tc>
          <w:tcPr>
            <w:tcW w:w="9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2888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12.2. Реализация инициативных проектов по благоустройству территорий городского округа Тольятти</w:t>
            </w:r>
          </w:p>
        </w:tc>
      </w:tr>
      <w:tr w:rsidR="00E71271" w:rsidRPr="0074438C" w14:paraId="31A15E7B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2837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8991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ул. Спортивная, 85, 87, 89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535F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УЮТНЫЙ ДВОР домов 85, 87, 89 по ул. Спортивная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393B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36EBDD8A" w14:textId="77777777" w:rsidTr="00E712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6A8E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8334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В районе Дворца спорта "Волгарь"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55E2" w14:textId="77777777" w:rsidR="00E71271" w:rsidRPr="00E71271" w:rsidRDefault="00436B08" w:rsidP="0043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71271" w:rsidRPr="00E71271">
              <w:rPr>
                <w:rFonts w:ascii="Times New Roman" w:hAnsi="Times New Roman" w:cs="Times New Roman"/>
                <w:sz w:val="24"/>
                <w:szCs w:val="24"/>
              </w:rPr>
              <w:t>адово-парков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E71271"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71271"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Пальмиро Тольятти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7978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14:paraId="155EEB26" w14:textId="77777777" w:rsidTr="00E71271">
        <w:tc>
          <w:tcPr>
            <w:tcW w:w="9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D505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 3 475 тыс. руб.</w:t>
            </w:r>
          </w:p>
        </w:tc>
      </w:tr>
      <w:tr w:rsidR="00E71271" w:rsidRPr="0074438C" w14:paraId="5CDDC369" w14:textId="77777777" w:rsidTr="00E71271">
        <w:tc>
          <w:tcPr>
            <w:tcW w:w="9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CB78" w14:textId="77777777" w:rsidR="00E71271" w:rsidRPr="00E71271" w:rsidRDefault="00E71271" w:rsidP="00E71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Итого на 2022 год 41 705 тыс. руб.</w:t>
            </w:r>
          </w:p>
        </w:tc>
      </w:tr>
    </w:tbl>
    <w:p w14:paraId="429E870F" w14:textId="77777777" w:rsidR="00E71271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14:paraId="56B02436" w14:textId="77777777" w:rsidR="00E71271" w:rsidRPr="008F58A0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14:paraId="3E6A1CAF" w14:textId="77777777" w:rsidR="007B1A5F" w:rsidRDefault="007B1A5F"/>
    <w:p w14:paraId="07DB4317" w14:textId="77777777" w:rsidR="009F6C7B" w:rsidRDefault="009F6C7B"/>
    <w:p w14:paraId="01A970D9" w14:textId="77777777" w:rsidR="002637EA" w:rsidRDefault="002637EA"/>
    <w:p w14:paraId="5C5ADDBE" w14:textId="77777777" w:rsidR="002637EA" w:rsidRDefault="002637EA"/>
    <w:p w14:paraId="24F9A29C" w14:textId="77777777" w:rsidR="002637EA" w:rsidRDefault="002637EA"/>
    <w:p w14:paraId="17DFFEC9" w14:textId="77777777" w:rsidR="002637EA" w:rsidRDefault="002637EA"/>
    <w:sectPr w:rsidR="002637EA" w:rsidSect="00D848F7">
      <w:headerReference w:type="default" r:id="rId6"/>
      <w:pgSz w:w="11905" w:h="16838"/>
      <w:pgMar w:top="1134" w:right="850" w:bottom="1134" w:left="1701" w:header="0" w:footer="0" w:gutter="0"/>
      <w:pgNumType w:start="2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CF0B9" w14:textId="77777777" w:rsidR="00CA12E5" w:rsidRDefault="00CA12E5" w:rsidP="007B1A5F">
      <w:pPr>
        <w:spacing w:after="0" w:line="240" w:lineRule="auto"/>
      </w:pPr>
      <w:r>
        <w:separator/>
      </w:r>
    </w:p>
  </w:endnote>
  <w:endnote w:type="continuationSeparator" w:id="0">
    <w:p w14:paraId="5A98E913" w14:textId="77777777" w:rsidR="00CA12E5" w:rsidRDefault="00CA12E5" w:rsidP="007B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C1AE8" w14:textId="77777777" w:rsidR="00CA12E5" w:rsidRDefault="00CA12E5" w:rsidP="007B1A5F">
      <w:pPr>
        <w:spacing w:after="0" w:line="240" w:lineRule="auto"/>
      </w:pPr>
      <w:r>
        <w:separator/>
      </w:r>
    </w:p>
  </w:footnote>
  <w:footnote w:type="continuationSeparator" w:id="0">
    <w:p w14:paraId="0C1D3D92" w14:textId="77777777" w:rsidR="00CA12E5" w:rsidRDefault="00CA12E5" w:rsidP="007B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178594"/>
      <w:docPartObj>
        <w:docPartGallery w:val="Page Numbers (Top of Page)"/>
        <w:docPartUnique/>
      </w:docPartObj>
    </w:sdtPr>
    <w:sdtContent>
      <w:p w14:paraId="43660496" w14:textId="77777777" w:rsidR="00E71271" w:rsidRDefault="00E71271">
        <w:pPr>
          <w:pStyle w:val="a3"/>
          <w:jc w:val="center"/>
        </w:pPr>
      </w:p>
      <w:p w14:paraId="3BCABA3F" w14:textId="77777777" w:rsidR="00E71271" w:rsidRDefault="00E712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8F7">
          <w:rPr>
            <w:noProof/>
          </w:rPr>
          <w:t>21</w:t>
        </w:r>
        <w:r>
          <w:fldChar w:fldCharType="end"/>
        </w:r>
      </w:p>
    </w:sdtContent>
  </w:sdt>
  <w:p w14:paraId="6B57CEDD" w14:textId="77777777" w:rsidR="00E71271" w:rsidRDefault="00E712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38C"/>
    <w:rsid w:val="001866AF"/>
    <w:rsid w:val="001C6495"/>
    <w:rsid w:val="00213FF9"/>
    <w:rsid w:val="002637EA"/>
    <w:rsid w:val="002A07B2"/>
    <w:rsid w:val="00436B08"/>
    <w:rsid w:val="00455598"/>
    <w:rsid w:val="005C45B9"/>
    <w:rsid w:val="0074438C"/>
    <w:rsid w:val="007B1A5F"/>
    <w:rsid w:val="008273C2"/>
    <w:rsid w:val="00843C3A"/>
    <w:rsid w:val="0088106A"/>
    <w:rsid w:val="008F58A0"/>
    <w:rsid w:val="009F6C7B"/>
    <w:rsid w:val="00CA12E5"/>
    <w:rsid w:val="00CE7943"/>
    <w:rsid w:val="00D848F7"/>
    <w:rsid w:val="00E37F09"/>
    <w:rsid w:val="00E71271"/>
    <w:rsid w:val="00E7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91F2E"/>
  <w15:docId w15:val="{9B1FD134-41B9-47D8-A6B4-149D0C2B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A5F"/>
  </w:style>
  <w:style w:type="paragraph" w:styleId="a5">
    <w:name w:val="footer"/>
    <w:basedOn w:val="a"/>
    <w:link w:val="a6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A5F"/>
  </w:style>
  <w:style w:type="paragraph" w:customStyle="1" w:styleId="ConsPlusNormal">
    <w:name w:val="ConsPlusNormal"/>
    <w:rsid w:val="00E712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2022-12-19T11:43:00Z</dcterms:created>
  <dcterms:modified xsi:type="dcterms:W3CDTF">2022-12-19T11:43:00Z</dcterms:modified>
</cp:coreProperties>
</file>