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4395"/>
        <w:gridCol w:w="1134"/>
        <w:gridCol w:w="1134"/>
        <w:gridCol w:w="993"/>
        <w:gridCol w:w="141"/>
        <w:gridCol w:w="425"/>
      </w:tblGrid>
      <w:tr w:rsidR="005B3FD8" w:rsidRPr="006C2B49" w:rsidTr="005B3FD8">
        <w:trPr>
          <w:gridAfter w:val="2"/>
          <w:wAfter w:w="566" w:type="dxa"/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:E55"/>
            <w:bookmarkStart w:id="1" w:name="_GoBack"/>
            <w:bookmarkEnd w:id="0"/>
            <w:bookmarkEnd w:id="1"/>
          </w:p>
        </w:tc>
        <w:tc>
          <w:tcPr>
            <w:tcW w:w="7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FD8" w:rsidRPr="006C2B49" w:rsidRDefault="005B3FD8" w:rsidP="00F76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5B3FD8" w:rsidRPr="006C2B49" w:rsidTr="005B3FD8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постановлению администрации </w:t>
            </w:r>
          </w:p>
          <w:p w:rsidR="00F769D1" w:rsidRDefault="005B3FD8" w:rsidP="00F76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F769D1">
              <w:rPr>
                <w:rFonts w:ascii="Times New Roman" w:eastAsia="Times New Roman" w:hAnsi="Times New Roman" w:cs="Times New Roman"/>
                <w:sz w:val="28"/>
                <w:szCs w:val="28"/>
              </w:rPr>
              <w:t>ородского округа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Тольятти </w:t>
            </w:r>
          </w:p>
          <w:p w:rsidR="005B3FD8" w:rsidRPr="006C2B49" w:rsidRDefault="005B3FD8" w:rsidP="00F76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 №_________</w:t>
            </w:r>
          </w:p>
        </w:tc>
      </w:tr>
      <w:tr w:rsidR="005B3FD8" w:rsidRPr="006C2B49" w:rsidTr="005B3FD8">
        <w:trPr>
          <w:gridAfter w:val="2"/>
          <w:wAfter w:w="566" w:type="dxa"/>
          <w:trHeight w:val="51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FD8" w:rsidRPr="006C2B49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B49" w:rsidRPr="006C2B49" w:rsidTr="003B40F7">
        <w:trPr>
          <w:trHeight w:val="1350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3C1D03" w:rsidRDefault="003C1D03" w:rsidP="003C1D0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1</w:t>
            </w:r>
          </w:p>
          <w:p w:rsidR="003C1D03" w:rsidRDefault="003C1D03" w:rsidP="003C1D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  <w:p w:rsidR="003C1D03" w:rsidRDefault="003C1D03" w:rsidP="003C1D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оплате труда работников</w:t>
            </w:r>
          </w:p>
          <w:p w:rsidR="003C1D03" w:rsidRDefault="003C1D03" w:rsidP="003C1D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бюджетных и автономных</w:t>
            </w:r>
          </w:p>
          <w:p w:rsidR="003C1D03" w:rsidRDefault="003C1D03" w:rsidP="003C1D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учреждений, находящихся в ведомственном</w:t>
            </w:r>
          </w:p>
          <w:p w:rsidR="003C1D03" w:rsidRDefault="003C1D03" w:rsidP="003C1D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подчинении департамента образования</w:t>
            </w:r>
          </w:p>
          <w:p w:rsidR="003C1D03" w:rsidRDefault="003C1D03" w:rsidP="003C1D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городского округа Тольятти</w:t>
            </w:r>
          </w:p>
          <w:p w:rsidR="006C2B49" w:rsidRDefault="006C2B49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B49" w:rsidRDefault="00F769D1" w:rsidP="003C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 БАЗОВЫХ ДОЛЖНОСТНЫХ ОКЛАДОВ (ОКЛАДОВ), СТАВОК ЗАРАБОТНОЙ ПЛАТЫ РАБОТНИКОВ УЧРЕЖДЕНИЙ, УСТАНОВЛЕННЫХ ПО ЗАНИМАЕМЫМ ИМИ ДОЛЖНОСТЯМ СЛУЖАЩИХ И ПРОФЕССИЯМ РАБОЧИХ</w:t>
            </w:r>
          </w:p>
          <w:p w:rsidR="006C2B49" w:rsidRPr="006C2B49" w:rsidRDefault="006C2B49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3FD8" w:rsidRPr="006C2B49" w:rsidTr="005B3FD8">
        <w:trPr>
          <w:gridAfter w:val="1"/>
          <w:wAfter w:w="425" w:type="dxa"/>
          <w:trHeight w:val="84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группы должностей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должностных окладов, рублей в месяц</w:t>
            </w:r>
          </w:p>
        </w:tc>
      </w:tr>
      <w:tr w:rsidR="005B3FD8" w:rsidRPr="006C2B49" w:rsidTr="005B3FD8">
        <w:trPr>
          <w:gridAfter w:val="1"/>
          <w:wAfter w:w="425" w:type="dxa"/>
          <w:trHeight w:val="70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отделом, структурным подразделением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7 089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бухгалтер, главный инженер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9 004</w:t>
            </w:r>
          </w:p>
        </w:tc>
      </w:tr>
      <w:tr w:rsidR="005B3FD8" w:rsidRPr="006C2B49" w:rsidTr="005B3FD8">
        <w:trPr>
          <w:gridAfter w:val="1"/>
          <w:wAfter w:w="425" w:type="dxa"/>
          <w:trHeight w:val="9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обособленным структурным подразделением, лабораторией, заместитель руководителя (директора, заведующего)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11 438</w:t>
            </w:r>
          </w:p>
        </w:tc>
      </w:tr>
      <w:tr w:rsidR="005B3FD8" w:rsidRPr="006C2B49" w:rsidTr="005B3FD8">
        <w:trPr>
          <w:gridAfter w:val="1"/>
          <w:wAfter w:w="425" w:type="dxa"/>
          <w:trHeight w:val="63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труду, инструктор по физической культуре, музыкальный руководитель, старший вожатый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15 964</w:t>
            </w:r>
          </w:p>
        </w:tc>
      </w:tr>
      <w:tr w:rsidR="005B3FD8" w:rsidRPr="006C2B49" w:rsidTr="005B3FD8">
        <w:trPr>
          <w:gridAfter w:val="1"/>
          <w:wAfter w:w="425" w:type="dxa"/>
          <w:trHeight w:val="9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Инструктор-методист, концертмейстер, педагог дополнительного образования, педагог-организатор, социальный педагог, тренер-преподаватель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16 170</w:t>
            </w:r>
          </w:p>
        </w:tc>
      </w:tr>
      <w:tr w:rsidR="005B3FD8" w:rsidRPr="006C2B49" w:rsidTr="005B3FD8">
        <w:trPr>
          <w:gridAfter w:val="1"/>
          <w:wAfter w:w="425" w:type="dxa"/>
          <w:trHeight w:val="126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Воспитатель, мастер производственного обучения, методист, педагог-психолог, старший тренер-преподаватель, старший педагог дополнительного образования, старший инструктор-методист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16 374</w:t>
            </w:r>
          </w:p>
        </w:tc>
      </w:tr>
      <w:tr w:rsidR="005B3FD8" w:rsidRPr="006C2B49" w:rsidTr="005B3FD8">
        <w:trPr>
          <w:gridAfter w:val="1"/>
          <w:wAfter w:w="425" w:type="dxa"/>
          <w:trHeight w:val="157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Педагог-библиотекарь, преподаватель, преподаватель-организатор основ безопасности жизнедеятельности, руководитель физического воспитания, старший воспитатель, старший методист, тьютор, учитель, учитель-дефектолог, учитель-логопед (логопед)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16 578</w:t>
            </w:r>
          </w:p>
        </w:tc>
      </w:tr>
      <w:tr w:rsidR="005B3FD8" w:rsidRPr="006C2B49" w:rsidTr="005B3FD8">
        <w:trPr>
          <w:gridAfter w:val="1"/>
          <w:wAfter w:w="425" w:type="dxa"/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Учебно-вспомогательный персонал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первого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Вожатый, помощник воспитателя, секретарь учебной части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7 331</w:t>
            </w:r>
          </w:p>
        </w:tc>
      </w:tr>
      <w:tr w:rsidR="005B3FD8" w:rsidRPr="006C2B49" w:rsidTr="005B3FD8">
        <w:trPr>
          <w:gridAfter w:val="1"/>
          <w:wAfter w:w="425" w:type="dxa"/>
          <w:trHeight w:val="64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Учебно-вспомогательный персонал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Младший воспитатель, дежурный по режиму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7 886</w:t>
            </w:r>
          </w:p>
        </w:tc>
      </w:tr>
      <w:tr w:rsidR="005B3FD8" w:rsidRPr="006C2B49" w:rsidTr="005B3FD8">
        <w:trPr>
          <w:gridAfter w:val="1"/>
          <w:wAfter w:w="425" w:type="dxa"/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7 989</w:t>
            </w:r>
          </w:p>
        </w:tc>
      </w:tr>
      <w:tr w:rsidR="005B3FD8" w:rsidRPr="006C2B49" w:rsidTr="005B3FD8">
        <w:trPr>
          <w:gridAfter w:val="1"/>
          <w:wAfter w:w="425" w:type="dxa"/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первого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0A5" w:rsidRDefault="009D60A5" w:rsidP="009D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Делопроизводитель, дежурный по спортивному залу, калькулятор, кассир, комендант, секретарь руководителя, секретарь-машинистка, статистик</w:t>
            </w:r>
          </w:p>
          <w:p w:rsidR="005B3FD8" w:rsidRPr="006C2B49" w:rsidRDefault="005B3FD8" w:rsidP="009D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5 727</w:t>
            </w:r>
          </w:p>
        </w:tc>
      </w:tr>
      <w:tr w:rsidR="005B3FD8" w:rsidRPr="006C2B49" w:rsidTr="005B3FD8">
        <w:trPr>
          <w:gridAfter w:val="1"/>
          <w:wAfter w:w="425" w:type="dxa"/>
          <w:trHeight w:val="157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Администратор, диспетчер, инспектор по кадрам, инструктор по адаптивной физической культуре, лаборант, секретарь руководителя, специалист по работе с молодежью, спортсмен-инструктор, техник, техник-программист, художник, специалист по защите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5 808</w:t>
            </w:r>
          </w:p>
        </w:tc>
      </w:tr>
      <w:tr w:rsidR="005B3FD8" w:rsidRPr="006C2B49" w:rsidTr="005B3FD8">
        <w:trPr>
          <w:gridAfter w:val="1"/>
          <w:wAfter w:w="425" w:type="dxa"/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хозяйством, заведующий складом, хореограф,</w:t>
            </w:r>
            <w:r w:rsidR="008C6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специалист-техник по web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5 854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6 013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6 062</w:t>
            </w:r>
          </w:p>
        </w:tc>
      </w:tr>
      <w:tr w:rsidR="005B3FD8" w:rsidRPr="006C2B49" w:rsidTr="005B3FD8">
        <w:trPr>
          <w:gridAfter w:val="1"/>
          <w:wAfter w:w="425" w:type="dxa"/>
          <w:trHeight w:val="220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третьего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Аналитик, бухгалтер, документовед, инженер, инженер по охране труда и технике безопасности, инженер-программист (программист), инженер-технолог (технолог), инженер-электроник (электроник), менеджер, менеджер по персоналу, менеджер по связям с общественностью, менеджер по продажам, профконсультант, психолог, специалист по кадрам, экономист, юрисконсульт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6 572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2 категорий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6 619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1 категорий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6 666</w:t>
            </w:r>
          </w:p>
        </w:tc>
      </w:tr>
      <w:tr w:rsidR="005B3FD8" w:rsidRPr="006C2B49" w:rsidTr="005B3FD8">
        <w:trPr>
          <w:gridAfter w:val="1"/>
          <w:wAfter w:w="425" w:type="dxa"/>
          <w:trHeight w:val="9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инженер-программист (программист), ведущий инженер-технолог (технолог), ведущий инженер-электроник (электроник), ведущий системный администратор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6 714</w:t>
            </w:r>
          </w:p>
        </w:tc>
      </w:tr>
      <w:tr w:rsidR="005B3FD8" w:rsidRPr="006C2B49" w:rsidTr="005B3FD8">
        <w:trPr>
          <w:gridAfter w:val="1"/>
          <w:wAfter w:w="425" w:type="dxa"/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0A7" w:rsidRDefault="005B3FD8" w:rsidP="00952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главного бухгалтера, </w:t>
            </w:r>
            <w:r w:rsidR="009520A7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охране труда и технике безопасности,</w:t>
            </w:r>
          </w:p>
          <w:p w:rsidR="005B3FD8" w:rsidRPr="006C2B49" w:rsidRDefault="005B3FD8" w:rsidP="0095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ведущий аналитик, ведущий специалист по технической поддержке </w:t>
            </w:r>
            <w:r w:rsidR="00F769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6 762</w:t>
            </w:r>
          </w:p>
        </w:tc>
      </w:tr>
      <w:tr w:rsidR="005B3FD8" w:rsidRPr="006C2B49" w:rsidTr="005B3FD8">
        <w:trPr>
          <w:gridAfter w:val="1"/>
          <w:wAfter w:w="425" w:type="dxa"/>
          <w:trHeight w:val="22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первого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Гардеробщик,</w:t>
            </w:r>
            <w:r w:rsidR="009520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горничная, грузчик, дворник, кастелянша, кладовщик, курьер, кухонный рабочий, машинист по стирке и ремонту спецодежды, оператор хлораторной установки, подсобный рабочий, рабочий по комплексному обслуживанию и ремонту зданий, садовник, сторож (вахтер), уборщик производственных помещений,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уборщик служебных помещений, швея, оператор котельной, санитарка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5 467</w:t>
            </w:r>
          </w:p>
        </w:tc>
      </w:tr>
      <w:tr w:rsidR="005B3FD8" w:rsidRPr="006C2B49" w:rsidTr="005B3FD8">
        <w:trPr>
          <w:gridAfter w:val="1"/>
          <w:wAfter w:w="425" w:type="dxa"/>
          <w:trHeight w:val="15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Профессии рабочих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культуры, искусства и кинематографии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первого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Бутафор, киномеханик, костюмер, машинист сцены, осветитель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5 598</w:t>
            </w:r>
          </w:p>
        </w:tc>
      </w:tr>
      <w:tr w:rsidR="005B3FD8" w:rsidRPr="006C2B49" w:rsidTr="005B3FD8">
        <w:trPr>
          <w:gridAfter w:val="1"/>
          <w:wAfter w:w="425" w:type="dxa"/>
          <w:trHeight w:val="94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6C2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автомобиля, механик по техническим видам спорта, оператор электронно-выч</w:t>
            </w:r>
            <w:r w:rsid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слительных машин, повар, кондитер, слесарь-сантехник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5 818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автомобиля, водитель автобуса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5 894</w:t>
            </w:r>
          </w:p>
        </w:tc>
      </w:tr>
      <w:tr w:rsidR="005B3FD8" w:rsidRPr="006C2B49" w:rsidTr="005B3FD8">
        <w:trPr>
          <w:gridAfter w:val="1"/>
          <w:wAfter w:w="425" w:type="dxa"/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Профессии рабочих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культуры, искусства и кинематографии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5 818</w:t>
            </w:r>
          </w:p>
        </w:tc>
      </w:tr>
      <w:tr w:rsidR="005B3FD8" w:rsidRPr="006C2B49" w:rsidTr="005B3FD8">
        <w:trPr>
          <w:gridAfter w:val="1"/>
          <w:wAfter w:w="425" w:type="dxa"/>
          <w:trHeight w:val="18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печатных средств массовой информации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5 818</w:t>
            </w:r>
          </w:p>
        </w:tc>
      </w:tr>
      <w:tr w:rsidR="005B3FD8" w:rsidRPr="006C2B49" w:rsidTr="005B3FD8">
        <w:trPr>
          <w:gridAfter w:val="1"/>
          <w:wAfter w:w="425" w:type="dxa"/>
          <w:trHeight w:val="18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печатных средств массовой информации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третьего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Дизайнер, редактор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6 619</w:t>
            </w:r>
          </w:p>
        </w:tc>
      </w:tr>
      <w:tr w:rsidR="005B3FD8" w:rsidRPr="006C2B49" w:rsidTr="005B3FD8">
        <w:trPr>
          <w:gridAfter w:val="1"/>
          <w:wAfter w:w="425" w:type="dxa"/>
          <w:trHeight w:val="18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Должности работников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печатных средств массовой информации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четвертого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редактор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11 438</w:t>
            </w:r>
          </w:p>
        </w:tc>
      </w:tr>
      <w:tr w:rsidR="005B3FD8" w:rsidRPr="006C2B49" w:rsidTr="005B3FD8">
        <w:trPr>
          <w:gridAfter w:val="1"/>
          <w:wAfter w:w="425" w:type="dxa"/>
          <w:trHeight w:val="43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культуры, искусства и кинематографии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Аккомпаниатор, ведущий дискотеки, руководитель кружка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звено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5 723</w:t>
            </w:r>
          </w:p>
        </w:tc>
      </w:tr>
      <w:tr w:rsidR="005B3FD8" w:rsidRPr="006C2B49" w:rsidTr="005B3FD8">
        <w:trPr>
          <w:gridAfter w:val="1"/>
          <w:wAfter w:w="425" w:type="dxa"/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Библиотекарь, библиограф, звукооператор, художник-декоратор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ведущее звено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6 787</w:t>
            </w:r>
          </w:p>
        </w:tc>
      </w:tr>
      <w:tr w:rsidR="005B3FD8" w:rsidRPr="006C2B49" w:rsidTr="005B3FD8">
        <w:trPr>
          <w:gridAfter w:val="1"/>
          <w:wAfter w:w="425" w:type="dxa"/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6C2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</w:t>
            </w:r>
            <w:r w:rsid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елом (сектором) библиотеки, звукорежиссер, режиссер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руководящий состав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7 560</w:t>
            </w:r>
          </w:p>
        </w:tc>
      </w:tr>
      <w:tr w:rsidR="005B3FD8" w:rsidRPr="006C2B49" w:rsidTr="005B3FD8">
        <w:trPr>
          <w:gridAfter w:val="1"/>
          <w:wAfter w:w="425" w:type="dxa"/>
          <w:trHeight w:val="64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медицинских и фармацевтических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работников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медицинский и фармацевтический персонал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6 143</w:t>
            </w:r>
          </w:p>
        </w:tc>
      </w:tr>
      <w:tr w:rsidR="005B3FD8" w:rsidRPr="006C2B49" w:rsidTr="005B3FD8">
        <w:trPr>
          <w:gridAfter w:val="1"/>
          <w:wAfter w:w="425" w:type="dxa"/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палатная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6 339</w:t>
            </w:r>
          </w:p>
        </w:tc>
      </w:tr>
      <w:tr w:rsidR="005B3FD8" w:rsidRPr="006C2B49" w:rsidTr="005B3FD8">
        <w:trPr>
          <w:gridAfter w:val="1"/>
          <w:wAfter w:w="425" w:type="dxa"/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6 496</w:t>
            </w:r>
          </w:p>
        </w:tc>
      </w:tr>
      <w:tr w:rsidR="005B3FD8" w:rsidRPr="006C2B49" w:rsidTr="005B3FD8">
        <w:trPr>
          <w:gridAfter w:val="1"/>
          <w:wAfter w:w="425" w:type="dxa"/>
          <w:trHeight w:val="88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Врачи и провизоры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8 496</w:t>
            </w:r>
          </w:p>
        </w:tc>
      </w:tr>
      <w:tr w:rsidR="005B3FD8" w:rsidRPr="006C2B49" w:rsidTr="005B3FD8">
        <w:trPr>
          <w:gridAfter w:val="1"/>
          <w:wAfter w:w="425" w:type="dxa"/>
          <w:trHeight w:val="37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</w:t>
            </w:r>
            <w:r w:rsidRPr="006C2B4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внутреннего водного транспорта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Матрос, моторист, повар судовой, рулевой, электрик судовой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5 818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Боцман, шкипер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5 894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Шкипер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5 971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Шкипер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6 049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Шкипер, капитан-механик самоходного судна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6 128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Шкипер, капитан-механик самоходного судна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6 208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Капитан самоходного судна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6 289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работников,  должности </w:t>
            </w: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которых не отнесены к профессиональным группам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Специалист по закупкам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5 688</w:t>
            </w:r>
          </w:p>
        </w:tc>
      </w:tr>
      <w:tr w:rsidR="005B3FD8" w:rsidRPr="006C2B49" w:rsidTr="005B3FD8">
        <w:trPr>
          <w:gridAfter w:val="1"/>
          <w:wAfter w:w="425" w:type="dxa"/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специалист по закупкам, контрактный управляющий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5 898</w:t>
            </w:r>
          </w:p>
        </w:tc>
      </w:tr>
      <w:tr w:rsidR="005B3FD8" w:rsidRPr="006C2B49" w:rsidTr="005B3FD8">
        <w:trPr>
          <w:gridAfter w:val="1"/>
          <w:wAfter w:w="425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6 572</w:t>
            </w:r>
          </w:p>
        </w:tc>
      </w:tr>
      <w:tr w:rsidR="005B3FD8" w:rsidRPr="006C2B49" w:rsidTr="005B3FD8">
        <w:trPr>
          <w:gridAfter w:val="1"/>
          <w:wAfter w:w="425" w:type="dxa"/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D8" w:rsidRPr="006C2B49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по охране труда и технике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D8" w:rsidRPr="006C2B49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B49">
              <w:rPr>
                <w:rFonts w:ascii="Times New Roman" w:eastAsia="Times New Roman" w:hAnsi="Times New Roman" w:cs="Times New Roman"/>
                <w:sz w:val="28"/>
                <w:szCs w:val="28"/>
              </w:rPr>
              <w:t>6 762</w:t>
            </w:r>
          </w:p>
        </w:tc>
      </w:tr>
    </w:tbl>
    <w:p w:rsidR="000A6603" w:rsidRPr="006C2B49" w:rsidRDefault="000A6603" w:rsidP="005B3FD8">
      <w:pPr>
        <w:rPr>
          <w:rFonts w:ascii="Times New Roman" w:hAnsi="Times New Roman" w:cs="Times New Roman"/>
          <w:sz w:val="28"/>
          <w:szCs w:val="28"/>
        </w:rPr>
      </w:pPr>
    </w:p>
    <w:sectPr w:rsidR="000A6603" w:rsidRPr="006C2B49" w:rsidSect="00234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865" w:rsidRDefault="00773865" w:rsidP="000A6603">
      <w:pPr>
        <w:spacing w:after="0" w:line="240" w:lineRule="auto"/>
      </w:pPr>
      <w:r>
        <w:separator/>
      </w:r>
    </w:p>
  </w:endnote>
  <w:endnote w:type="continuationSeparator" w:id="0">
    <w:p w:rsidR="00773865" w:rsidRDefault="00773865" w:rsidP="000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865" w:rsidRDefault="00773865" w:rsidP="000A6603">
      <w:pPr>
        <w:spacing w:after="0" w:line="240" w:lineRule="auto"/>
      </w:pPr>
      <w:r>
        <w:separator/>
      </w:r>
    </w:p>
  </w:footnote>
  <w:footnote w:type="continuationSeparator" w:id="0">
    <w:p w:rsidR="00773865" w:rsidRDefault="00773865" w:rsidP="000A6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03"/>
    <w:rsid w:val="000A6603"/>
    <w:rsid w:val="002343F4"/>
    <w:rsid w:val="002609AD"/>
    <w:rsid w:val="002B3A8F"/>
    <w:rsid w:val="003170AE"/>
    <w:rsid w:val="003C1D03"/>
    <w:rsid w:val="00416829"/>
    <w:rsid w:val="004C4756"/>
    <w:rsid w:val="005B3FD8"/>
    <w:rsid w:val="005C7E20"/>
    <w:rsid w:val="006C2B49"/>
    <w:rsid w:val="00773865"/>
    <w:rsid w:val="0082290D"/>
    <w:rsid w:val="00850228"/>
    <w:rsid w:val="008C6985"/>
    <w:rsid w:val="009520A7"/>
    <w:rsid w:val="009D60A5"/>
    <w:rsid w:val="00CA2634"/>
    <w:rsid w:val="00DA4098"/>
    <w:rsid w:val="00F47C17"/>
    <w:rsid w:val="00F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03AAE-97BC-4266-B5C6-0762A682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6603"/>
  </w:style>
  <w:style w:type="paragraph" w:styleId="a5">
    <w:name w:val="footer"/>
    <w:basedOn w:val="a"/>
    <w:link w:val="a6"/>
    <w:uiPriority w:val="99"/>
    <w:semiHidden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6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405E9-C7D1-457B-9859-1FFB20E6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2020-01-24T11:53:00Z</cp:lastPrinted>
  <dcterms:created xsi:type="dcterms:W3CDTF">2020-01-29T04:35:00Z</dcterms:created>
  <dcterms:modified xsi:type="dcterms:W3CDTF">2020-01-29T04:35:00Z</dcterms:modified>
</cp:coreProperties>
</file>