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AC4" w:rsidRPr="00B41C3B" w:rsidRDefault="00E15AC4" w:rsidP="00E15AC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8"/>
        </w:rPr>
      </w:pPr>
      <w:r w:rsidRPr="00B41C3B">
        <w:rPr>
          <w:rFonts w:ascii="Times New Roman" w:hAnsi="Times New Roman" w:cs="Times New Roman"/>
          <w:sz w:val="20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0"/>
          <w:szCs w:val="28"/>
        </w:rPr>
        <w:t>7</w:t>
      </w:r>
    </w:p>
    <w:p w:rsidR="00E15AC4" w:rsidRPr="00B41C3B" w:rsidRDefault="00E15AC4" w:rsidP="00E15AC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8"/>
        </w:rPr>
      </w:pPr>
      <w:r w:rsidRPr="00B41C3B">
        <w:rPr>
          <w:rFonts w:ascii="Times New Roman" w:hAnsi="Times New Roman" w:cs="Times New Roman"/>
          <w:sz w:val="20"/>
          <w:szCs w:val="28"/>
        </w:rPr>
        <w:t>к постановлению администрации</w:t>
      </w:r>
    </w:p>
    <w:p w:rsidR="00E15AC4" w:rsidRPr="00B41C3B" w:rsidRDefault="00E15AC4" w:rsidP="00E15AC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8"/>
        </w:rPr>
      </w:pPr>
      <w:r w:rsidRPr="00B41C3B">
        <w:rPr>
          <w:rFonts w:ascii="Times New Roman" w:hAnsi="Times New Roman" w:cs="Times New Roman"/>
          <w:sz w:val="20"/>
          <w:szCs w:val="28"/>
        </w:rPr>
        <w:t xml:space="preserve"> городского округа Тольятти</w:t>
      </w:r>
    </w:p>
    <w:p w:rsidR="00E15AC4" w:rsidRDefault="00E15AC4" w:rsidP="00E15AC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8"/>
        </w:rPr>
      </w:pPr>
      <w:bookmarkStart w:id="0" w:name="_GoBack"/>
      <w:bookmarkEnd w:id="0"/>
      <w:r w:rsidRPr="00B41C3B">
        <w:rPr>
          <w:rFonts w:ascii="Times New Roman" w:hAnsi="Times New Roman" w:cs="Times New Roman"/>
          <w:sz w:val="20"/>
          <w:szCs w:val="28"/>
        </w:rPr>
        <w:t>от____________№_________</w:t>
      </w:r>
    </w:p>
    <w:p w:rsidR="00E15AC4" w:rsidRDefault="00E15AC4" w:rsidP="00E15AC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8"/>
        </w:rPr>
      </w:pPr>
    </w:p>
    <w:p w:rsidR="00E15AC4" w:rsidRDefault="00E15AC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15AC4" w:rsidRPr="00E15AC4" w:rsidRDefault="00E15AC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15AC4">
        <w:rPr>
          <w:rFonts w:ascii="Times New Roman" w:hAnsi="Times New Roman" w:cs="Times New Roman"/>
          <w:sz w:val="24"/>
          <w:szCs w:val="24"/>
        </w:rPr>
        <w:t>Таблица N 4 (2022 год)</w:t>
      </w:r>
    </w:p>
    <w:p w:rsidR="00E15AC4" w:rsidRPr="00E15AC4" w:rsidRDefault="00E15AC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34"/>
        <w:gridCol w:w="4989"/>
        <w:gridCol w:w="1417"/>
        <w:gridCol w:w="1644"/>
      </w:tblGrid>
      <w:tr w:rsidR="00E15AC4" w:rsidRPr="00E15AC4">
        <w:tc>
          <w:tcPr>
            <w:tcW w:w="934" w:type="dxa"/>
          </w:tcPr>
          <w:p w:rsidR="00E15AC4" w:rsidRPr="00E15AC4" w:rsidRDefault="00E15A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AC4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989" w:type="dxa"/>
          </w:tcPr>
          <w:p w:rsidR="00E15AC4" w:rsidRPr="00E15AC4" w:rsidRDefault="00E15A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AC4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1417" w:type="dxa"/>
          </w:tcPr>
          <w:p w:rsidR="00E15AC4" w:rsidRPr="00E15AC4" w:rsidRDefault="00E15A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AC4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1644" w:type="dxa"/>
          </w:tcPr>
          <w:p w:rsidR="00E15AC4" w:rsidRPr="00E15AC4" w:rsidRDefault="00E15A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AC4">
              <w:rPr>
                <w:rFonts w:ascii="Times New Roman" w:hAnsi="Times New Roman" w:cs="Times New Roman"/>
                <w:sz w:val="24"/>
                <w:szCs w:val="24"/>
              </w:rPr>
              <w:t>Финансовые ресурсы, тыс. руб.</w:t>
            </w:r>
          </w:p>
        </w:tc>
      </w:tr>
      <w:tr w:rsidR="00E15AC4" w:rsidRPr="00E15AC4">
        <w:tc>
          <w:tcPr>
            <w:tcW w:w="934" w:type="dxa"/>
          </w:tcPr>
          <w:p w:rsidR="00E15AC4" w:rsidRPr="00E15AC4" w:rsidRDefault="00E15A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15AC4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4989" w:type="dxa"/>
          </w:tcPr>
          <w:p w:rsidR="00E15AC4" w:rsidRPr="00E15AC4" w:rsidRDefault="00E15A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15AC4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1417" w:type="dxa"/>
          </w:tcPr>
          <w:p w:rsidR="00E15AC4" w:rsidRPr="00E15AC4" w:rsidRDefault="00E15A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15AC4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1644" w:type="dxa"/>
          </w:tcPr>
          <w:p w:rsidR="00E15AC4" w:rsidRPr="00E15AC4" w:rsidRDefault="00E15A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15AC4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</w:tr>
      <w:tr w:rsidR="00E15AC4" w:rsidRPr="00E15AC4">
        <w:tc>
          <w:tcPr>
            <w:tcW w:w="8984" w:type="dxa"/>
            <w:gridSpan w:val="4"/>
          </w:tcPr>
          <w:p w:rsidR="00E15AC4" w:rsidRPr="00E15AC4" w:rsidRDefault="00E15AC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15AC4">
              <w:rPr>
                <w:rFonts w:ascii="Times New Roman" w:hAnsi="Times New Roman" w:cs="Times New Roman"/>
                <w:sz w:val="24"/>
                <w:szCs w:val="24"/>
              </w:rPr>
              <w:t>Подготовка проектной документации</w:t>
            </w:r>
          </w:p>
        </w:tc>
      </w:tr>
      <w:tr w:rsidR="00E15AC4" w:rsidRPr="00E15AC4">
        <w:tc>
          <w:tcPr>
            <w:tcW w:w="934" w:type="dxa"/>
          </w:tcPr>
          <w:p w:rsidR="00E15AC4" w:rsidRPr="00E15AC4" w:rsidRDefault="00E15A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A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89" w:type="dxa"/>
          </w:tcPr>
          <w:p w:rsidR="00E15AC4" w:rsidRPr="00E15AC4" w:rsidRDefault="00E15A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5AC4">
              <w:rPr>
                <w:rFonts w:ascii="Times New Roman" w:hAnsi="Times New Roman" w:cs="Times New Roman"/>
                <w:sz w:val="24"/>
                <w:szCs w:val="24"/>
              </w:rPr>
              <w:t>по ул. Патрульной и б-ру Здоровья вглубь лесного массива</w:t>
            </w:r>
          </w:p>
        </w:tc>
        <w:tc>
          <w:tcPr>
            <w:tcW w:w="1417" w:type="dxa"/>
          </w:tcPr>
          <w:p w:rsidR="00E15AC4" w:rsidRPr="00E15AC4" w:rsidRDefault="00E15A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AC4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  <w:tc>
          <w:tcPr>
            <w:tcW w:w="1644" w:type="dxa"/>
          </w:tcPr>
          <w:p w:rsidR="00E15AC4" w:rsidRPr="00E15AC4" w:rsidRDefault="00E15A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AC4">
              <w:rPr>
                <w:rFonts w:ascii="Times New Roman" w:hAnsi="Times New Roman" w:cs="Times New Roman"/>
                <w:sz w:val="24"/>
                <w:szCs w:val="24"/>
              </w:rPr>
              <w:t>897</w:t>
            </w:r>
          </w:p>
        </w:tc>
      </w:tr>
      <w:tr w:rsidR="00E15AC4" w:rsidRPr="00E15AC4">
        <w:tc>
          <w:tcPr>
            <w:tcW w:w="934" w:type="dxa"/>
          </w:tcPr>
          <w:p w:rsidR="00E15AC4" w:rsidRPr="00E15AC4" w:rsidRDefault="00E15A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A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9" w:type="dxa"/>
          </w:tcPr>
          <w:p w:rsidR="00E15AC4" w:rsidRPr="00E15AC4" w:rsidRDefault="00E15A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5AC4">
              <w:rPr>
                <w:rFonts w:ascii="Times New Roman" w:hAnsi="Times New Roman" w:cs="Times New Roman"/>
                <w:sz w:val="24"/>
                <w:szCs w:val="24"/>
              </w:rPr>
              <w:t>по ул. Есенина от ул. Чайкиной вглубь лесного массива (пл. 50000 кв. м)</w:t>
            </w:r>
          </w:p>
        </w:tc>
        <w:tc>
          <w:tcPr>
            <w:tcW w:w="1417" w:type="dxa"/>
          </w:tcPr>
          <w:p w:rsidR="00E15AC4" w:rsidRPr="00E15AC4" w:rsidRDefault="00E15A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AC4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  <w:tc>
          <w:tcPr>
            <w:tcW w:w="1644" w:type="dxa"/>
          </w:tcPr>
          <w:p w:rsidR="00E15AC4" w:rsidRPr="00E15AC4" w:rsidRDefault="00E15A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AC4">
              <w:rPr>
                <w:rFonts w:ascii="Times New Roman" w:hAnsi="Times New Roman" w:cs="Times New Roman"/>
                <w:sz w:val="24"/>
                <w:szCs w:val="24"/>
              </w:rPr>
              <w:t>632</w:t>
            </w:r>
          </w:p>
        </w:tc>
      </w:tr>
      <w:tr w:rsidR="00E15AC4" w:rsidRPr="00E15AC4">
        <w:tc>
          <w:tcPr>
            <w:tcW w:w="934" w:type="dxa"/>
          </w:tcPr>
          <w:p w:rsidR="00E15AC4" w:rsidRPr="00E15AC4" w:rsidRDefault="00E15A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A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9" w:type="dxa"/>
          </w:tcPr>
          <w:p w:rsidR="00E15AC4" w:rsidRPr="00E15AC4" w:rsidRDefault="00E15A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5AC4">
              <w:rPr>
                <w:rFonts w:ascii="Times New Roman" w:hAnsi="Times New Roman" w:cs="Times New Roman"/>
                <w:sz w:val="24"/>
                <w:szCs w:val="24"/>
              </w:rPr>
              <w:t>четыре входа в лесную зону на территории Автозаводского района</w:t>
            </w:r>
          </w:p>
        </w:tc>
        <w:tc>
          <w:tcPr>
            <w:tcW w:w="1417" w:type="dxa"/>
          </w:tcPr>
          <w:p w:rsidR="00E15AC4" w:rsidRPr="00E15AC4" w:rsidRDefault="00E15A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AC4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  <w:tc>
          <w:tcPr>
            <w:tcW w:w="1644" w:type="dxa"/>
          </w:tcPr>
          <w:p w:rsidR="00E15AC4" w:rsidRPr="00E15AC4" w:rsidRDefault="00E15A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AC4">
              <w:rPr>
                <w:rFonts w:ascii="Times New Roman" w:hAnsi="Times New Roman" w:cs="Times New Roman"/>
                <w:sz w:val="24"/>
                <w:szCs w:val="24"/>
              </w:rPr>
              <w:t>559</w:t>
            </w:r>
          </w:p>
        </w:tc>
      </w:tr>
      <w:tr w:rsidR="00E15AC4" w:rsidRPr="00E15AC4">
        <w:tc>
          <w:tcPr>
            <w:tcW w:w="7340" w:type="dxa"/>
            <w:gridSpan w:val="3"/>
          </w:tcPr>
          <w:p w:rsidR="00E15AC4" w:rsidRPr="00E15AC4" w:rsidRDefault="00E15A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5AC4">
              <w:rPr>
                <w:rFonts w:ascii="Times New Roman" w:hAnsi="Times New Roman" w:cs="Times New Roman"/>
                <w:sz w:val="24"/>
                <w:szCs w:val="24"/>
              </w:rPr>
              <w:t>Итого по мероприятию</w:t>
            </w:r>
          </w:p>
        </w:tc>
        <w:tc>
          <w:tcPr>
            <w:tcW w:w="1644" w:type="dxa"/>
          </w:tcPr>
          <w:p w:rsidR="00E15AC4" w:rsidRPr="00E15AC4" w:rsidRDefault="00E15A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AC4">
              <w:rPr>
                <w:rFonts w:ascii="Times New Roman" w:hAnsi="Times New Roman" w:cs="Times New Roman"/>
                <w:sz w:val="24"/>
                <w:szCs w:val="24"/>
              </w:rPr>
              <w:t>2 088</w:t>
            </w:r>
          </w:p>
        </w:tc>
      </w:tr>
      <w:tr w:rsidR="00E15AC4" w:rsidRPr="00E15AC4">
        <w:tc>
          <w:tcPr>
            <w:tcW w:w="8984" w:type="dxa"/>
            <w:gridSpan w:val="4"/>
          </w:tcPr>
          <w:p w:rsidR="00E15AC4" w:rsidRPr="00E15AC4" w:rsidRDefault="00E15AC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15AC4">
              <w:rPr>
                <w:rFonts w:ascii="Times New Roman" w:hAnsi="Times New Roman" w:cs="Times New Roman"/>
                <w:sz w:val="24"/>
                <w:szCs w:val="24"/>
              </w:rPr>
              <w:t>Благоустройство мест массового отдыха в буферной зоне лесного массива</w:t>
            </w:r>
          </w:p>
        </w:tc>
      </w:tr>
      <w:tr w:rsidR="00E15AC4" w:rsidRPr="00E15AC4">
        <w:tc>
          <w:tcPr>
            <w:tcW w:w="934" w:type="dxa"/>
          </w:tcPr>
          <w:p w:rsidR="00E15AC4" w:rsidRPr="00E15AC4" w:rsidRDefault="00E15A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A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89" w:type="dxa"/>
          </w:tcPr>
          <w:p w:rsidR="00E15AC4" w:rsidRPr="00E15AC4" w:rsidRDefault="00E15A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5AC4">
              <w:rPr>
                <w:rFonts w:ascii="Times New Roman" w:hAnsi="Times New Roman" w:cs="Times New Roman"/>
                <w:sz w:val="24"/>
                <w:szCs w:val="24"/>
              </w:rPr>
              <w:t>вдоль велосипедных дорожек от Центрального автовокзала в сторону мкр. Портовый (протяженность 750 м)</w:t>
            </w:r>
          </w:p>
        </w:tc>
        <w:tc>
          <w:tcPr>
            <w:tcW w:w="1417" w:type="dxa"/>
          </w:tcPr>
          <w:p w:rsidR="00E15AC4" w:rsidRPr="00E15AC4" w:rsidRDefault="00E15A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AC4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  <w:tc>
          <w:tcPr>
            <w:tcW w:w="1644" w:type="dxa"/>
          </w:tcPr>
          <w:p w:rsidR="00E15AC4" w:rsidRPr="00E15AC4" w:rsidRDefault="00E15A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AC4">
              <w:rPr>
                <w:rFonts w:ascii="Times New Roman" w:hAnsi="Times New Roman" w:cs="Times New Roman"/>
                <w:sz w:val="24"/>
                <w:szCs w:val="24"/>
              </w:rPr>
              <w:t>11 479</w:t>
            </w:r>
          </w:p>
        </w:tc>
      </w:tr>
      <w:tr w:rsidR="00E15AC4" w:rsidRPr="00E15AC4">
        <w:tc>
          <w:tcPr>
            <w:tcW w:w="934" w:type="dxa"/>
          </w:tcPr>
          <w:p w:rsidR="00E15AC4" w:rsidRPr="00E15AC4" w:rsidRDefault="00E15A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A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9" w:type="dxa"/>
          </w:tcPr>
          <w:p w:rsidR="00E15AC4" w:rsidRPr="00E15AC4" w:rsidRDefault="00E15A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5AC4">
              <w:rPr>
                <w:rFonts w:ascii="Times New Roman" w:hAnsi="Times New Roman" w:cs="Times New Roman"/>
                <w:sz w:val="24"/>
                <w:szCs w:val="24"/>
              </w:rPr>
              <w:t>четыре обустроенных входа в лесную зону на территории Автозаводского района</w:t>
            </w:r>
          </w:p>
        </w:tc>
        <w:tc>
          <w:tcPr>
            <w:tcW w:w="1417" w:type="dxa"/>
          </w:tcPr>
          <w:p w:rsidR="00E15AC4" w:rsidRPr="00E15AC4" w:rsidRDefault="00E15A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AC4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  <w:tc>
          <w:tcPr>
            <w:tcW w:w="1644" w:type="dxa"/>
          </w:tcPr>
          <w:p w:rsidR="00E15AC4" w:rsidRPr="00E15AC4" w:rsidRDefault="00E15A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AC4">
              <w:rPr>
                <w:rFonts w:ascii="Times New Roman" w:hAnsi="Times New Roman" w:cs="Times New Roman"/>
                <w:sz w:val="24"/>
                <w:szCs w:val="24"/>
              </w:rPr>
              <w:t>14 900</w:t>
            </w:r>
          </w:p>
        </w:tc>
      </w:tr>
      <w:tr w:rsidR="00E15AC4" w:rsidRPr="00E15AC4">
        <w:tc>
          <w:tcPr>
            <w:tcW w:w="934" w:type="dxa"/>
          </w:tcPr>
          <w:p w:rsidR="00E15AC4" w:rsidRPr="00E15AC4" w:rsidRDefault="00E15A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A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9" w:type="dxa"/>
          </w:tcPr>
          <w:p w:rsidR="00E15AC4" w:rsidRPr="00E15AC4" w:rsidRDefault="00E15A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5AC4">
              <w:rPr>
                <w:rFonts w:ascii="Times New Roman" w:hAnsi="Times New Roman" w:cs="Times New Roman"/>
                <w:sz w:val="24"/>
                <w:szCs w:val="24"/>
              </w:rPr>
              <w:t>по ул. Родины (нечетная сторона) - участок от ул. Мира (троллейбусное разворотное кольцо) до Центрального автовокзала</w:t>
            </w:r>
          </w:p>
        </w:tc>
        <w:tc>
          <w:tcPr>
            <w:tcW w:w="1417" w:type="dxa"/>
          </w:tcPr>
          <w:p w:rsidR="00E15AC4" w:rsidRPr="00E15AC4" w:rsidRDefault="00E15A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AC4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  <w:tc>
          <w:tcPr>
            <w:tcW w:w="1644" w:type="dxa"/>
          </w:tcPr>
          <w:p w:rsidR="00E15AC4" w:rsidRPr="00E15AC4" w:rsidRDefault="00E15A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AC4">
              <w:rPr>
                <w:rFonts w:ascii="Times New Roman" w:hAnsi="Times New Roman" w:cs="Times New Roman"/>
                <w:sz w:val="24"/>
                <w:szCs w:val="24"/>
              </w:rPr>
              <w:t>4 437</w:t>
            </w:r>
          </w:p>
        </w:tc>
      </w:tr>
      <w:tr w:rsidR="00E15AC4" w:rsidRPr="00E15AC4">
        <w:tc>
          <w:tcPr>
            <w:tcW w:w="934" w:type="dxa"/>
          </w:tcPr>
          <w:p w:rsidR="00E15AC4" w:rsidRPr="00E15AC4" w:rsidRDefault="00E15A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A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9" w:type="dxa"/>
          </w:tcPr>
          <w:p w:rsidR="00E15AC4" w:rsidRPr="00E15AC4" w:rsidRDefault="00E15A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5AC4">
              <w:rPr>
                <w:rFonts w:ascii="Times New Roman" w:hAnsi="Times New Roman" w:cs="Times New Roman"/>
                <w:sz w:val="24"/>
                <w:szCs w:val="24"/>
              </w:rPr>
              <w:t>по ул. Патрульной вглубь лесного массива</w:t>
            </w:r>
          </w:p>
        </w:tc>
        <w:tc>
          <w:tcPr>
            <w:tcW w:w="1417" w:type="dxa"/>
          </w:tcPr>
          <w:p w:rsidR="00E15AC4" w:rsidRPr="00E15AC4" w:rsidRDefault="00E15A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AC4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  <w:tc>
          <w:tcPr>
            <w:tcW w:w="1644" w:type="dxa"/>
          </w:tcPr>
          <w:p w:rsidR="00E15AC4" w:rsidRPr="00E15AC4" w:rsidRDefault="00E15A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AC4">
              <w:rPr>
                <w:rFonts w:ascii="Times New Roman" w:hAnsi="Times New Roman" w:cs="Times New Roman"/>
                <w:sz w:val="24"/>
                <w:szCs w:val="24"/>
              </w:rPr>
              <w:t>6 050</w:t>
            </w:r>
          </w:p>
        </w:tc>
      </w:tr>
      <w:tr w:rsidR="00E15AC4" w:rsidRPr="00E15AC4">
        <w:tc>
          <w:tcPr>
            <w:tcW w:w="934" w:type="dxa"/>
          </w:tcPr>
          <w:p w:rsidR="00E15AC4" w:rsidRPr="00E15AC4" w:rsidRDefault="00E15A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A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9" w:type="dxa"/>
          </w:tcPr>
          <w:p w:rsidR="00E15AC4" w:rsidRPr="00E15AC4" w:rsidRDefault="00E15A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5AC4">
              <w:rPr>
                <w:rFonts w:ascii="Times New Roman" w:hAnsi="Times New Roman" w:cs="Times New Roman"/>
                <w:sz w:val="24"/>
                <w:szCs w:val="24"/>
              </w:rPr>
              <w:t>по ул. Есенина от ул. Чайкиной вглубь лесного массива</w:t>
            </w:r>
          </w:p>
        </w:tc>
        <w:tc>
          <w:tcPr>
            <w:tcW w:w="1417" w:type="dxa"/>
          </w:tcPr>
          <w:p w:rsidR="00E15AC4" w:rsidRPr="00E15AC4" w:rsidRDefault="00E15A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AC4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  <w:tc>
          <w:tcPr>
            <w:tcW w:w="1644" w:type="dxa"/>
          </w:tcPr>
          <w:p w:rsidR="00E15AC4" w:rsidRPr="00E15AC4" w:rsidRDefault="00E15A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AC4">
              <w:rPr>
                <w:rFonts w:ascii="Times New Roman" w:hAnsi="Times New Roman" w:cs="Times New Roman"/>
                <w:sz w:val="24"/>
                <w:szCs w:val="24"/>
              </w:rPr>
              <w:t>15 500</w:t>
            </w:r>
          </w:p>
        </w:tc>
      </w:tr>
      <w:tr w:rsidR="00E15AC4" w:rsidRPr="00E15AC4">
        <w:tc>
          <w:tcPr>
            <w:tcW w:w="934" w:type="dxa"/>
          </w:tcPr>
          <w:p w:rsidR="00E15AC4" w:rsidRPr="00E15AC4" w:rsidRDefault="00E15A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A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89" w:type="dxa"/>
          </w:tcPr>
          <w:p w:rsidR="00E15AC4" w:rsidRPr="00E15AC4" w:rsidRDefault="00E15A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5AC4">
              <w:rPr>
                <w:rFonts w:ascii="Times New Roman" w:hAnsi="Times New Roman" w:cs="Times New Roman"/>
                <w:sz w:val="24"/>
                <w:szCs w:val="24"/>
              </w:rPr>
              <w:t>по б-ру Здоровья вглубь лесного массива</w:t>
            </w:r>
          </w:p>
        </w:tc>
        <w:tc>
          <w:tcPr>
            <w:tcW w:w="1417" w:type="dxa"/>
          </w:tcPr>
          <w:p w:rsidR="00E15AC4" w:rsidRPr="00E15AC4" w:rsidRDefault="00E15A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AC4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  <w:tc>
          <w:tcPr>
            <w:tcW w:w="1644" w:type="dxa"/>
          </w:tcPr>
          <w:p w:rsidR="00E15AC4" w:rsidRPr="00E15AC4" w:rsidRDefault="00E15A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AC4">
              <w:rPr>
                <w:rFonts w:ascii="Times New Roman" w:hAnsi="Times New Roman" w:cs="Times New Roman"/>
                <w:sz w:val="24"/>
                <w:szCs w:val="24"/>
              </w:rPr>
              <w:t>6 050</w:t>
            </w:r>
          </w:p>
        </w:tc>
      </w:tr>
      <w:tr w:rsidR="00E15AC4" w:rsidRPr="00E15AC4">
        <w:tc>
          <w:tcPr>
            <w:tcW w:w="5923" w:type="dxa"/>
            <w:gridSpan w:val="2"/>
          </w:tcPr>
          <w:p w:rsidR="00E15AC4" w:rsidRPr="00E15AC4" w:rsidRDefault="00E15A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5AC4">
              <w:rPr>
                <w:rFonts w:ascii="Times New Roman" w:hAnsi="Times New Roman" w:cs="Times New Roman"/>
                <w:sz w:val="24"/>
                <w:szCs w:val="24"/>
              </w:rPr>
              <w:t>Итого по мероприятию</w:t>
            </w:r>
          </w:p>
        </w:tc>
        <w:tc>
          <w:tcPr>
            <w:tcW w:w="1417" w:type="dxa"/>
          </w:tcPr>
          <w:p w:rsidR="00E15AC4" w:rsidRPr="00E15AC4" w:rsidRDefault="00E15A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E15AC4" w:rsidRPr="00E15AC4" w:rsidRDefault="00E15A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AC4">
              <w:rPr>
                <w:rFonts w:ascii="Times New Roman" w:hAnsi="Times New Roman" w:cs="Times New Roman"/>
                <w:sz w:val="24"/>
                <w:szCs w:val="24"/>
              </w:rPr>
              <w:t>58 416</w:t>
            </w:r>
          </w:p>
        </w:tc>
      </w:tr>
      <w:tr w:rsidR="00E15AC4" w:rsidRPr="00E15AC4">
        <w:tc>
          <w:tcPr>
            <w:tcW w:w="7340" w:type="dxa"/>
            <w:gridSpan w:val="3"/>
          </w:tcPr>
          <w:p w:rsidR="00E15AC4" w:rsidRPr="00E15AC4" w:rsidRDefault="00E15AC4" w:rsidP="00E15A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5AC4">
              <w:rPr>
                <w:rFonts w:ascii="Times New Roman" w:hAnsi="Times New Roman" w:cs="Times New Roman"/>
                <w:sz w:val="24"/>
                <w:szCs w:val="24"/>
              </w:rPr>
              <w:t>Итого на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15A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44" w:type="dxa"/>
          </w:tcPr>
          <w:p w:rsidR="00E15AC4" w:rsidRPr="00E15AC4" w:rsidRDefault="00E15A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AC4">
              <w:rPr>
                <w:rFonts w:ascii="Times New Roman" w:hAnsi="Times New Roman" w:cs="Times New Roman"/>
                <w:sz w:val="24"/>
                <w:szCs w:val="24"/>
              </w:rPr>
              <w:t>60 504</w:t>
            </w:r>
          </w:p>
        </w:tc>
      </w:tr>
    </w:tbl>
    <w:p w:rsidR="00E15AC4" w:rsidRPr="00E15AC4" w:rsidRDefault="00E15AC4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15AC4">
        <w:rPr>
          <w:rFonts w:ascii="Times New Roman" w:hAnsi="Times New Roman" w:cs="Times New Roman"/>
          <w:sz w:val="24"/>
          <w:szCs w:val="24"/>
        </w:rPr>
        <w:br/>
      </w:r>
    </w:p>
    <w:p w:rsidR="00580C79" w:rsidRDefault="00580C79" w:rsidP="00E15AC4">
      <w:pPr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E15AC4" w:rsidRPr="00E15AC4" w:rsidRDefault="00E15AC4" w:rsidP="00E15AC4">
      <w:pPr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sectPr w:rsidR="00E15AC4" w:rsidRPr="00E15AC4" w:rsidSect="00F336DE">
      <w:headerReference w:type="default" r:id="rId6"/>
      <w:pgSz w:w="11906" w:h="16838"/>
      <w:pgMar w:top="1134" w:right="850" w:bottom="1134" w:left="1701" w:header="708" w:footer="708" w:gutter="0"/>
      <w:pgNumType w:start="4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4D9C" w:rsidRDefault="00CE4D9C" w:rsidP="00F336DE">
      <w:pPr>
        <w:spacing w:after="0" w:line="240" w:lineRule="auto"/>
      </w:pPr>
      <w:r>
        <w:separator/>
      </w:r>
    </w:p>
  </w:endnote>
  <w:endnote w:type="continuationSeparator" w:id="1">
    <w:p w:rsidR="00CE4D9C" w:rsidRDefault="00CE4D9C" w:rsidP="00F33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4D9C" w:rsidRDefault="00CE4D9C" w:rsidP="00F336DE">
      <w:pPr>
        <w:spacing w:after="0" w:line="240" w:lineRule="auto"/>
      </w:pPr>
      <w:r>
        <w:separator/>
      </w:r>
    </w:p>
  </w:footnote>
  <w:footnote w:type="continuationSeparator" w:id="1">
    <w:p w:rsidR="00CE4D9C" w:rsidRDefault="00CE4D9C" w:rsidP="00F336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635328"/>
      <w:docPartObj>
        <w:docPartGallery w:val="Page Numbers (Top of Page)"/>
        <w:docPartUnique/>
      </w:docPartObj>
    </w:sdtPr>
    <w:sdtContent>
      <w:p w:rsidR="00F336DE" w:rsidRDefault="00333C6C">
        <w:pPr>
          <w:pStyle w:val="a3"/>
          <w:jc w:val="center"/>
        </w:pPr>
        <w:r>
          <w:fldChar w:fldCharType="begin"/>
        </w:r>
        <w:r w:rsidR="00F336DE">
          <w:instrText>PAGE   \* MERGEFORMAT</w:instrText>
        </w:r>
        <w:r>
          <w:fldChar w:fldCharType="separate"/>
        </w:r>
        <w:r w:rsidR="009C149D">
          <w:rPr>
            <w:noProof/>
          </w:rPr>
          <w:t>48</w:t>
        </w:r>
        <w:r>
          <w:fldChar w:fldCharType="end"/>
        </w:r>
      </w:p>
    </w:sdtContent>
  </w:sdt>
  <w:p w:rsidR="00F336DE" w:rsidRDefault="00F336D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5AC4"/>
    <w:rsid w:val="00333C6C"/>
    <w:rsid w:val="00580C79"/>
    <w:rsid w:val="009C149D"/>
    <w:rsid w:val="00BC65BC"/>
    <w:rsid w:val="00CE4D9C"/>
    <w:rsid w:val="00E15AC4"/>
    <w:rsid w:val="00F33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5A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336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36DE"/>
  </w:style>
  <w:style w:type="paragraph" w:styleId="a5">
    <w:name w:val="footer"/>
    <w:basedOn w:val="a"/>
    <w:link w:val="a6"/>
    <w:uiPriority w:val="99"/>
    <w:unhideWhenUsed/>
    <w:rsid w:val="00F336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36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5A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336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36DE"/>
  </w:style>
  <w:style w:type="paragraph" w:styleId="a5">
    <w:name w:val="footer"/>
    <w:basedOn w:val="a"/>
    <w:link w:val="a6"/>
    <w:uiPriority w:val="99"/>
    <w:unhideWhenUsed/>
    <w:rsid w:val="00F336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36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trishina.ov</cp:lastModifiedBy>
  <cp:revision>2</cp:revision>
  <dcterms:created xsi:type="dcterms:W3CDTF">2019-03-19T05:29:00Z</dcterms:created>
  <dcterms:modified xsi:type="dcterms:W3CDTF">2019-03-19T05:29:00Z</dcterms:modified>
</cp:coreProperties>
</file>