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B8" w:rsidRPr="002C08B8" w:rsidRDefault="002C08B8">
      <w:pPr>
        <w:pStyle w:val="ConsPlusTitle"/>
        <w:jc w:val="both"/>
        <w:rPr>
          <w:rFonts w:ascii="Times New Roman" w:hAnsi="Times New Roman" w:cs="Times New Roman"/>
        </w:rPr>
      </w:pPr>
    </w:p>
    <w:p w:rsidR="002C08B8" w:rsidRPr="00C34E0A" w:rsidRDefault="002C08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C34E0A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2C08B8" w:rsidRPr="00C34E0A" w:rsidRDefault="002C08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4E0A" w:rsidRDefault="002C08B8" w:rsidP="00C34E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4E0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34E0A" w:rsidRPr="00C34E0A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администрации городского округа Тольятти от </w:t>
      </w:r>
      <w:r w:rsidRPr="00C34E0A">
        <w:rPr>
          <w:rFonts w:ascii="Times New Roman" w:hAnsi="Times New Roman" w:cs="Times New Roman"/>
          <w:b w:val="0"/>
          <w:sz w:val="28"/>
          <w:szCs w:val="28"/>
        </w:rPr>
        <w:t>28.06.2019 №</w:t>
      </w:r>
      <w:r w:rsidR="00C34E0A">
        <w:rPr>
          <w:rFonts w:ascii="Times New Roman" w:hAnsi="Times New Roman" w:cs="Times New Roman"/>
          <w:b w:val="0"/>
          <w:sz w:val="28"/>
          <w:szCs w:val="28"/>
        </w:rPr>
        <w:t xml:space="preserve"> 1751-</w:t>
      </w:r>
      <w:r w:rsidR="00E23C81">
        <w:rPr>
          <w:rFonts w:ascii="Times New Roman" w:hAnsi="Times New Roman" w:cs="Times New Roman"/>
          <w:b w:val="0"/>
          <w:sz w:val="28"/>
          <w:szCs w:val="28"/>
        </w:rPr>
        <w:t>п</w:t>
      </w:r>
      <w:r w:rsidR="00C34E0A">
        <w:rPr>
          <w:rFonts w:ascii="Times New Roman" w:hAnsi="Times New Roman" w:cs="Times New Roman"/>
          <w:b w:val="0"/>
          <w:sz w:val="28"/>
          <w:szCs w:val="28"/>
        </w:rPr>
        <w:t xml:space="preserve">/1                                                                </w:t>
      </w:r>
    </w:p>
    <w:p w:rsidR="002C08B8" w:rsidRPr="00C34E0A" w:rsidRDefault="00C34E0A" w:rsidP="00C34E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C08B8" w:rsidRPr="00C34E0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4E0A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C34E0A">
        <w:rPr>
          <w:rFonts w:ascii="Times New Roman" w:hAnsi="Times New Roman" w:cs="Times New Roman"/>
          <w:b w:val="0"/>
          <w:sz w:val="28"/>
          <w:szCs w:val="28"/>
        </w:rPr>
        <w:t>тверждении административного регламента 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2C08B8" w:rsidRPr="00C34E0A" w:rsidRDefault="002C0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8B8" w:rsidRPr="00517B70" w:rsidRDefault="002C08B8" w:rsidP="006B73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B70">
        <w:rPr>
          <w:rFonts w:ascii="Times New Roman" w:hAnsi="Times New Roman" w:cs="Times New Roman"/>
          <w:sz w:val="24"/>
          <w:szCs w:val="24"/>
        </w:rPr>
        <w:t xml:space="preserve">В целях совершенствования муниципальных правовых актов, руководствуясь </w:t>
      </w:r>
      <w:hyperlink r:id="rId6">
        <w:r w:rsidRPr="00C34E0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17B70">
        <w:rPr>
          <w:rFonts w:ascii="Times New Roman" w:hAnsi="Times New Roman" w:cs="Times New Roman"/>
          <w:sz w:val="24"/>
          <w:szCs w:val="24"/>
        </w:rPr>
        <w:t xml:space="preserve"> городского округа Тольятти, администрация городского округа Тольятти постановляет:</w:t>
      </w:r>
    </w:p>
    <w:p w:rsidR="002C08B8" w:rsidRPr="00AE2891" w:rsidRDefault="002C08B8" w:rsidP="006B731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6D71">
        <w:rPr>
          <w:rFonts w:ascii="Times New Roman" w:hAnsi="Times New Roman" w:cs="Times New Roman"/>
          <w:b w:val="0"/>
          <w:sz w:val="24"/>
          <w:szCs w:val="24"/>
        </w:rPr>
        <w:t xml:space="preserve">1. Внести в Административный </w:t>
      </w:r>
      <w:hyperlink r:id="rId7">
        <w:r w:rsidRPr="00816D71">
          <w:rPr>
            <w:rFonts w:ascii="Times New Roman" w:hAnsi="Times New Roman" w:cs="Times New Roman"/>
            <w:b w:val="0"/>
            <w:sz w:val="24"/>
            <w:szCs w:val="24"/>
          </w:rPr>
          <w:t>регламент</w:t>
        </w:r>
      </w:hyperlink>
      <w:r w:rsidRPr="00816D71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</w:t>
      </w:r>
      <w:r w:rsidR="00517B70" w:rsidRPr="00816D71">
        <w:rPr>
          <w:rFonts w:ascii="Times New Roman" w:hAnsi="Times New Roman" w:cs="Times New Roman"/>
          <w:b w:val="0"/>
          <w:sz w:val="24"/>
          <w:szCs w:val="24"/>
        </w:rPr>
        <w:t>«</w:t>
      </w:r>
      <w:r w:rsidRPr="00816D71">
        <w:rPr>
          <w:rFonts w:ascii="Times New Roman" w:hAnsi="Times New Roman" w:cs="Times New Roman"/>
          <w:b w:val="0"/>
          <w:sz w:val="24"/>
          <w:szCs w:val="24"/>
        </w:rPr>
        <w:t>Выдача</w:t>
      </w:r>
      <w:r w:rsidR="00816D71" w:rsidRPr="00816D71">
        <w:rPr>
          <w:rFonts w:ascii="Times New Roman" w:hAnsi="Times New Roman" w:cs="Times New Roman"/>
          <w:b w:val="0"/>
          <w:sz w:val="24"/>
          <w:szCs w:val="24"/>
        </w:rPr>
        <w:t xml:space="preserve">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517B70" w:rsidRPr="00816D7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16D71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городского округа Тольятти от 28.06.2019 </w:t>
      </w:r>
      <w:r w:rsidR="006B731D" w:rsidRPr="00AE2891">
        <w:rPr>
          <w:rFonts w:ascii="Times New Roman" w:hAnsi="Times New Roman" w:cs="Times New Roman"/>
          <w:b w:val="0"/>
          <w:sz w:val="24"/>
          <w:szCs w:val="24"/>
        </w:rPr>
        <w:t>№ 1751-п/1 (далее - Административный регламент) (газета «Городские ведомости», 2019, 5 июля</w:t>
      </w:r>
      <w:r w:rsidR="00557BD5">
        <w:rPr>
          <w:rFonts w:ascii="Times New Roman" w:hAnsi="Times New Roman" w:cs="Times New Roman"/>
          <w:b w:val="0"/>
          <w:sz w:val="24"/>
          <w:szCs w:val="24"/>
        </w:rPr>
        <w:t>; 2020, 17 июля;</w:t>
      </w:r>
      <w:r w:rsidR="006B731D" w:rsidRPr="00AE2891">
        <w:rPr>
          <w:rFonts w:ascii="Times New Roman" w:hAnsi="Times New Roman" w:cs="Times New Roman"/>
          <w:b w:val="0"/>
          <w:sz w:val="24"/>
          <w:szCs w:val="24"/>
        </w:rPr>
        <w:t xml:space="preserve"> 2021, 08 июня), следующие изменения</w:t>
      </w:r>
      <w:r w:rsidRPr="00AE289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B731D" w:rsidRPr="00AE2891" w:rsidRDefault="002C08B8" w:rsidP="0015490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1.1. </w:t>
      </w:r>
      <w:r w:rsidR="00C70E06">
        <w:rPr>
          <w:rFonts w:ascii="Times New Roman" w:hAnsi="Times New Roman" w:cs="Times New Roman"/>
          <w:sz w:val="24"/>
          <w:szCs w:val="24"/>
        </w:rPr>
        <w:t xml:space="preserve"> </w:t>
      </w:r>
      <w:r w:rsidR="006B731D" w:rsidRPr="00AE2891">
        <w:rPr>
          <w:rFonts w:ascii="Times New Roman" w:hAnsi="Times New Roman" w:cs="Times New Roman"/>
          <w:sz w:val="24"/>
          <w:szCs w:val="24"/>
        </w:rPr>
        <w:t>Подпункт 2.2.2 пункта 2.2 Административного регламента изложить в следующей редакции:</w:t>
      </w:r>
    </w:p>
    <w:p w:rsidR="006B731D" w:rsidRPr="00AE2891" w:rsidRDefault="006B731D" w:rsidP="006B73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«2.2.2. Заявителями при предоставлении услуги в электронном виде и по экстерриториальному принципу (если предоставление по экстерриториальному принципу предусмотрено для соответствующей муниципальной услуги)  являются физические лица,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(https://www.gosuslugi.ru) (далее - ЕПГУ) и (или) Региональном портале государственных услуг Самарской области (https://gosuslugi.samregion.ru) (далее – РПГУ). Условия регистрации в ЕСИА размещены на ЕПГУ.».</w:t>
      </w:r>
    </w:p>
    <w:p w:rsidR="00557BD5" w:rsidRDefault="006B731D" w:rsidP="0015490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1.2.</w:t>
      </w:r>
      <w:r w:rsidR="00154909" w:rsidRPr="00154909">
        <w:rPr>
          <w:rFonts w:ascii="Times New Roman" w:hAnsi="Times New Roman" w:cs="Times New Roman"/>
          <w:sz w:val="24"/>
          <w:szCs w:val="24"/>
        </w:rPr>
        <w:t xml:space="preserve"> </w:t>
      </w:r>
      <w:r w:rsidR="00557BD5">
        <w:rPr>
          <w:rFonts w:ascii="Times New Roman" w:hAnsi="Times New Roman" w:cs="Times New Roman"/>
          <w:sz w:val="24"/>
          <w:szCs w:val="24"/>
        </w:rPr>
        <w:t>В пункте 2.4:</w:t>
      </w:r>
    </w:p>
    <w:p w:rsidR="00154909" w:rsidRDefault="00557BD5" w:rsidP="0015490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B361CD">
        <w:rPr>
          <w:rFonts w:ascii="Times New Roman" w:hAnsi="Times New Roman" w:cs="Times New Roman"/>
          <w:sz w:val="24"/>
          <w:szCs w:val="24"/>
        </w:rPr>
        <w:t xml:space="preserve"> </w:t>
      </w:r>
      <w:r w:rsidR="00154909" w:rsidRPr="00AE2891">
        <w:rPr>
          <w:rFonts w:ascii="Times New Roman" w:hAnsi="Times New Roman" w:cs="Times New Roman"/>
          <w:sz w:val="24"/>
          <w:szCs w:val="24"/>
        </w:rPr>
        <w:t>Подпункт 2.</w:t>
      </w:r>
      <w:r w:rsidR="00154909">
        <w:rPr>
          <w:rFonts w:ascii="Times New Roman" w:hAnsi="Times New Roman" w:cs="Times New Roman"/>
          <w:sz w:val="24"/>
          <w:szCs w:val="24"/>
        </w:rPr>
        <w:t>4</w:t>
      </w:r>
      <w:r w:rsidR="00154909" w:rsidRPr="00AE2891">
        <w:rPr>
          <w:rFonts w:ascii="Times New Roman" w:hAnsi="Times New Roman" w:cs="Times New Roman"/>
          <w:sz w:val="24"/>
          <w:szCs w:val="24"/>
        </w:rPr>
        <w:t>.</w:t>
      </w:r>
      <w:r w:rsidR="00154909">
        <w:rPr>
          <w:rFonts w:ascii="Times New Roman" w:hAnsi="Times New Roman" w:cs="Times New Roman"/>
          <w:sz w:val="24"/>
          <w:szCs w:val="24"/>
        </w:rPr>
        <w:t>1</w:t>
      </w:r>
      <w:r w:rsidR="00154909" w:rsidRPr="00AE2891">
        <w:rPr>
          <w:rFonts w:ascii="Times New Roman" w:hAnsi="Times New Roman" w:cs="Times New Roman"/>
          <w:sz w:val="24"/>
          <w:szCs w:val="24"/>
        </w:rPr>
        <w:t xml:space="preserve"> </w:t>
      </w:r>
      <w:r w:rsidR="00C70E06" w:rsidRPr="00AE289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154909" w:rsidRPr="00AE28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D2DEC" w:rsidRDefault="00154909" w:rsidP="007D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«2.4.1. Орган администрации, обеспечивающий предоставление муниципальной услуги, - департамент градостроительной деятельности (далее - ДГД) в лице уполномоченного структурного подразделения - управления муниципальных услуг и мониторинга градостроительной деятельности департамента градостроительной</w:t>
      </w:r>
      <w:r w:rsidR="007D2DEC">
        <w:rPr>
          <w:rFonts w:ascii="Times New Roman" w:hAnsi="Times New Roman" w:cs="Times New Roman"/>
          <w:sz w:val="24"/>
          <w:szCs w:val="24"/>
        </w:rPr>
        <w:t xml:space="preserve"> деятельности (далее - </w:t>
      </w:r>
      <w:proofErr w:type="spellStart"/>
      <w:r w:rsidR="007D2DEC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="007D2DEC">
        <w:rPr>
          <w:rFonts w:ascii="Times New Roman" w:hAnsi="Times New Roman" w:cs="Times New Roman"/>
          <w:sz w:val="24"/>
          <w:szCs w:val="24"/>
        </w:rPr>
        <w:t>).</w:t>
      </w:r>
    </w:p>
    <w:p w:rsidR="00B361CD" w:rsidRDefault="00154909" w:rsidP="007D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департамента: 445011, г. Тольятти, улица Белорусская, дом 33.</w:t>
      </w:r>
    </w:p>
    <w:p w:rsidR="00154909" w:rsidRDefault="00154909" w:rsidP="00B361C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понедельник - четверг - с 8.00 часов до 12.48 часов, с 12.48 часов до 17.00 часов; пятница –с</w:t>
      </w:r>
      <w:r w:rsidRPr="0015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8.00 часов до 12.48 часов, с 12.48 часов до 16.00 часов; суббота и воскресенье - выходные дни.</w:t>
      </w:r>
    </w:p>
    <w:p w:rsidR="00154909" w:rsidRDefault="00154909" w:rsidP="0015490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Адрес раздела ДГД на официальном </w:t>
      </w:r>
      <w:r w:rsidR="00C70E06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в сети Интернет: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http://www.tgl.ru/structure/department/administrativnye-reglamenty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54909" w:rsidRDefault="00154909" w:rsidP="0015490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ДГД: 445017, г. Тольятти, улица Победы, дом  45.</w:t>
      </w:r>
    </w:p>
    <w:p w:rsidR="00154909" w:rsidRDefault="00154909" w:rsidP="0015490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понедельник - четверг - с 8.00 часов до 12.48 часов, с 12.48 часов до 17.00 часов; пятница – с</w:t>
      </w:r>
      <w:r w:rsidRPr="0015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8.00 часов до 12.48 часов, с 12.48 часов до 16.00 часов; суббота и воскресенье - выходные дни.</w:t>
      </w:r>
    </w:p>
    <w:p w:rsidR="00154909" w:rsidRDefault="00154909" w:rsidP="0015490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(общий): (8482) 54-40-80.</w:t>
      </w:r>
    </w:p>
    <w:p w:rsidR="00154909" w:rsidRDefault="00154909" w:rsidP="0015490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предпраздничные дни продолжительность времени работы сокращается на 1 час.</w:t>
      </w:r>
    </w:p>
    <w:p w:rsidR="00154909" w:rsidRDefault="00154909" w:rsidP="0015490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1D" w:rsidRPr="00AE2891" w:rsidRDefault="00154909" w:rsidP="006A0FA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0E06">
        <w:rPr>
          <w:rFonts w:ascii="Times New Roman" w:hAnsi="Times New Roman" w:cs="Times New Roman"/>
          <w:sz w:val="24"/>
          <w:szCs w:val="24"/>
        </w:rPr>
        <w:t>2.</w:t>
      </w:r>
      <w:r w:rsidR="00A971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31D" w:rsidRPr="00AE2891">
        <w:rPr>
          <w:rFonts w:ascii="Times New Roman" w:hAnsi="Times New Roman" w:cs="Times New Roman"/>
          <w:sz w:val="24"/>
          <w:szCs w:val="24"/>
        </w:rPr>
        <w:t xml:space="preserve"> </w:t>
      </w:r>
      <w:r w:rsidR="00557BD5">
        <w:rPr>
          <w:rFonts w:ascii="Times New Roman" w:hAnsi="Times New Roman" w:cs="Times New Roman"/>
          <w:sz w:val="24"/>
          <w:szCs w:val="24"/>
        </w:rPr>
        <w:t>А</w:t>
      </w:r>
      <w:r w:rsidR="006A0FA7" w:rsidRPr="00AE2891">
        <w:rPr>
          <w:rFonts w:ascii="Times New Roman" w:hAnsi="Times New Roman" w:cs="Times New Roman"/>
          <w:sz w:val="24"/>
          <w:szCs w:val="24"/>
        </w:rPr>
        <w:t>бзац десятый</w:t>
      </w:r>
      <w:r w:rsidR="006A0FA7">
        <w:rPr>
          <w:rFonts w:ascii="Times New Roman" w:hAnsi="Times New Roman" w:cs="Times New Roman"/>
          <w:sz w:val="24"/>
          <w:szCs w:val="24"/>
        </w:rPr>
        <w:t xml:space="preserve"> </w:t>
      </w:r>
      <w:r w:rsidR="006B731D" w:rsidRPr="00AE2891">
        <w:rPr>
          <w:rFonts w:ascii="Times New Roman" w:hAnsi="Times New Roman" w:cs="Times New Roman"/>
          <w:sz w:val="24"/>
          <w:szCs w:val="24"/>
        </w:rPr>
        <w:t>подпункт</w:t>
      </w:r>
      <w:r w:rsidR="006A0FA7">
        <w:rPr>
          <w:rFonts w:ascii="Times New Roman" w:hAnsi="Times New Roman" w:cs="Times New Roman"/>
          <w:sz w:val="24"/>
          <w:szCs w:val="24"/>
        </w:rPr>
        <w:t>а</w:t>
      </w:r>
      <w:r w:rsidR="006B731D" w:rsidRPr="00AE2891">
        <w:rPr>
          <w:rFonts w:ascii="Times New Roman" w:hAnsi="Times New Roman" w:cs="Times New Roman"/>
          <w:sz w:val="24"/>
          <w:szCs w:val="24"/>
        </w:rPr>
        <w:t xml:space="preserve"> 2.4.2 </w:t>
      </w:r>
      <w:r w:rsidR="006A0FA7">
        <w:rPr>
          <w:rFonts w:ascii="Times New Roman" w:hAnsi="Times New Roman" w:cs="Times New Roman"/>
          <w:sz w:val="24"/>
          <w:szCs w:val="24"/>
        </w:rPr>
        <w:t xml:space="preserve"> </w:t>
      </w:r>
      <w:r w:rsidR="006B731D" w:rsidRPr="00AE28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B731D" w:rsidRPr="00AE2891" w:rsidRDefault="006A0FA7" w:rsidP="006B73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31D" w:rsidRPr="00AE2891">
        <w:rPr>
          <w:rFonts w:ascii="Times New Roman" w:hAnsi="Times New Roman" w:cs="Times New Roman"/>
          <w:sz w:val="24"/>
          <w:szCs w:val="24"/>
        </w:rPr>
        <w:t xml:space="preserve">«Адрес портала Самарской области «Мои документы» в информационно-телекоммуникационной сети «Интернет»: </w:t>
      </w:r>
      <w:hyperlink r:id="rId9" w:history="1">
        <w:r w:rsidR="006B731D" w:rsidRPr="00AE289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http://mfc63.samregion.ru.»</w:t>
        </w:r>
      </w:hyperlink>
      <w:r w:rsidR="006B731D" w:rsidRPr="00AE2891">
        <w:rPr>
          <w:rFonts w:ascii="Times New Roman" w:hAnsi="Times New Roman" w:cs="Times New Roman"/>
          <w:sz w:val="24"/>
          <w:szCs w:val="24"/>
        </w:rPr>
        <w:t>.</w:t>
      </w:r>
    </w:p>
    <w:p w:rsidR="006A0FA7" w:rsidRPr="00AE2891" w:rsidRDefault="006B731D" w:rsidP="006A0FA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C70E06">
        <w:rPr>
          <w:rFonts w:ascii="Times New Roman" w:hAnsi="Times New Roman" w:cs="Times New Roman"/>
          <w:sz w:val="24"/>
          <w:szCs w:val="24"/>
        </w:rPr>
        <w:t>2</w:t>
      </w:r>
      <w:r w:rsidRPr="00AE2891">
        <w:rPr>
          <w:rFonts w:ascii="Times New Roman" w:hAnsi="Times New Roman" w:cs="Times New Roman"/>
          <w:sz w:val="24"/>
          <w:szCs w:val="24"/>
        </w:rPr>
        <w:t>.</w:t>
      </w:r>
      <w:r w:rsidR="00A971F4">
        <w:rPr>
          <w:rFonts w:ascii="Times New Roman" w:hAnsi="Times New Roman" w:cs="Times New Roman"/>
          <w:sz w:val="24"/>
          <w:szCs w:val="24"/>
        </w:rPr>
        <w:t>3</w:t>
      </w:r>
      <w:r w:rsidRPr="00AE2891">
        <w:rPr>
          <w:rFonts w:ascii="Times New Roman" w:hAnsi="Times New Roman" w:cs="Times New Roman"/>
          <w:sz w:val="24"/>
          <w:szCs w:val="24"/>
        </w:rPr>
        <w:t xml:space="preserve">. </w:t>
      </w:r>
      <w:r w:rsidR="00557BD5">
        <w:rPr>
          <w:rFonts w:ascii="Times New Roman" w:hAnsi="Times New Roman" w:cs="Times New Roman"/>
          <w:sz w:val="24"/>
          <w:szCs w:val="24"/>
        </w:rPr>
        <w:t>А</w:t>
      </w:r>
      <w:r w:rsidR="006A0FA7" w:rsidRPr="00AE2891">
        <w:rPr>
          <w:rFonts w:ascii="Times New Roman" w:hAnsi="Times New Roman" w:cs="Times New Roman"/>
          <w:sz w:val="24"/>
          <w:szCs w:val="24"/>
        </w:rPr>
        <w:t xml:space="preserve">бзац </w:t>
      </w:r>
      <w:r w:rsidR="006A0FA7">
        <w:rPr>
          <w:rFonts w:ascii="Times New Roman" w:hAnsi="Times New Roman" w:cs="Times New Roman"/>
          <w:sz w:val="24"/>
          <w:szCs w:val="24"/>
        </w:rPr>
        <w:t xml:space="preserve">пятнадцатый </w:t>
      </w:r>
      <w:r w:rsidR="006A0FA7" w:rsidRPr="00AE2891">
        <w:rPr>
          <w:rFonts w:ascii="Times New Roman" w:hAnsi="Times New Roman" w:cs="Times New Roman"/>
          <w:sz w:val="24"/>
          <w:szCs w:val="24"/>
        </w:rPr>
        <w:t>подпункт</w:t>
      </w:r>
      <w:r w:rsidR="006A0FA7">
        <w:rPr>
          <w:rFonts w:ascii="Times New Roman" w:hAnsi="Times New Roman" w:cs="Times New Roman"/>
          <w:sz w:val="24"/>
          <w:szCs w:val="24"/>
        </w:rPr>
        <w:t>а</w:t>
      </w:r>
      <w:r w:rsidR="006A0FA7" w:rsidRPr="00AE2891">
        <w:rPr>
          <w:rFonts w:ascii="Times New Roman" w:hAnsi="Times New Roman" w:cs="Times New Roman"/>
          <w:sz w:val="24"/>
          <w:szCs w:val="24"/>
        </w:rPr>
        <w:t xml:space="preserve"> 2.4.2 </w:t>
      </w:r>
      <w:r w:rsidR="006A0FA7">
        <w:rPr>
          <w:rFonts w:ascii="Times New Roman" w:hAnsi="Times New Roman" w:cs="Times New Roman"/>
          <w:sz w:val="24"/>
          <w:szCs w:val="24"/>
        </w:rPr>
        <w:t xml:space="preserve"> </w:t>
      </w:r>
      <w:r w:rsidR="006A0FA7" w:rsidRPr="00AE28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B731D" w:rsidRPr="00AE2891" w:rsidRDefault="006A0FA7" w:rsidP="006B73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 </w:t>
      </w:r>
      <w:r w:rsidR="006B731D" w:rsidRPr="00AE2891">
        <w:rPr>
          <w:rFonts w:ascii="Times New Roman" w:hAnsi="Times New Roman" w:cs="Times New Roman"/>
          <w:sz w:val="24"/>
          <w:szCs w:val="24"/>
        </w:rPr>
        <w:t xml:space="preserve">«- на портале Самарской области «Мои документы» в информационно-телекоммуникационной сети «Интернет»: </w:t>
      </w:r>
      <w:hyperlink r:id="rId10" w:history="1">
        <w:r w:rsidR="006B731D" w:rsidRPr="00AE289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http://mfc63.samregion.ru.»</w:t>
        </w:r>
      </w:hyperlink>
      <w:r w:rsidR="006B731D" w:rsidRPr="00AE2891">
        <w:rPr>
          <w:rFonts w:ascii="Times New Roman" w:hAnsi="Times New Roman" w:cs="Times New Roman"/>
          <w:sz w:val="24"/>
          <w:szCs w:val="24"/>
        </w:rPr>
        <w:t>.</w:t>
      </w:r>
      <w:r w:rsidR="00E80EBA">
        <w:rPr>
          <w:rFonts w:ascii="Times New Roman" w:hAnsi="Times New Roman" w:cs="Times New Roman"/>
          <w:sz w:val="24"/>
          <w:szCs w:val="24"/>
        </w:rPr>
        <w:t>».</w:t>
      </w:r>
    </w:p>
    <w:p w:rsidR="00816D71" w:rsidRDefault="006B731D" w:rsidP="006A0FA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0E06">
        <w:rPr>
          <w:rFonts w:ascii="Times New Roman" w:hAnsi="Times New Roman" w:cs="Times New Roman"/>
          <w:sz w:val="24"/>
          <w:szCs w:val="24"/>
        </w:rPr>
        <w:t>2</w:t>
      </w:r>
      <w:r w:rsidRPr="006B731D">
        <w:rPr>
          <w:rFonts w:ascii="Times New Roman" w:hAnsi="Times New Roman" w:cs="Times New Roman"/>
          <w:sz w:val="24"/>
          <w:szCs w:val="24"/>
        </w:rPr>
        <w:t>.</w:t>
      </w:r>
      <w:r w:rsidR="00A971F4">
        <w:rPr>
          <w:rFonts w:ascii="Times New Roman" w:hAnsi="Times New Roman" w:cs="Times New Roman"/>
          <w:sz w:val="24"/>
          <w:szCs w:val="24"/>
        </w:rPr>
        <w:t>4.</w:t>
      </w:r>
      <w:r w:rsidRPr="006B731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57BD5">
          <w:rPr>
            <w:rFonts w:ascii="Times New Roman" w:hAnsi="Times New Roman" w:cs="Times New Roman"/>
            <w:sz w:val="24"/>
            <w:szCs w:val="24"/>
          </w:rPr>
          <w:t>Подпункт</w:t>
        </w:r>
      </w:hyperlink>
      <w:r w:rsidR="006A0FA7">
        <w:rPr>
          <w:rFonts w:ascii="Times New Roman" w:hAnsi="Times New Roman" w:cs="Times New Roman"/>
          <w:sz w:val="24"/>
          <w:szCs w:val="24"/>
        </w:rPr>
        <w:t xml:space="preserve"> 2.4.4</w:t>
      </w:r>
      <w:r w:rsidR="00816D7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16D71" w:rsidRPr="006A0FA7" w:rsidRDefault="00816D71" w:rsidP="006A0F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«2.4.4. Перечень органов, участвующих в межведомственном </w:t>
      </w:r>
      <w:r w:rsidR="006A0FA7">
        <w:rPr>
          <w:rFonts w:ascii="Times New Roman" w:hAnsi="Times New Roman" w:cs="Times New Roman"/>
          <w:sz w:val="24"/>
          <w:szCs w:val="24"/>
        </w:rPr>
        <w:t xml:space="preserve"> и внутриведомственном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взаимодействии в рамках предоставления </w:t>
      </w:r>
      <w:r w:rsidR="006A0FA7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6B731D" w:rsidRDefault="00816D71" w:rsidP="006B731D">
      <w:pPr>
        <w:autoSpaceDE w:val="0"/>
        <w:autoSpaceDN w:val="0"/>
        <w:adjustRightInd w:val="0"/>
        <w:spacing w:after="0"/>
        <w:ind w:left="45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F3477E">
        <w:rPr>
          <w:rFonts w:ascii="Times New Roman" w:hAnsi="Times New Roman"/>
          <w:color w:val="000000" w:themeColor="text1"/>
          <w:sz w:val="24"/>
          <w:szCs w:val="24"/>
        </w:rPr>
        <w:t xml:space="preserve">- Фонд пенсионного и социального страхования Российской Федерации (далее – СФР), адрес в  информационно - телекоммуникационной сети «Интернет»: </w:t>
      </w:r>
      <w:hyperlink r:id="rId12" w:history="1">
        <w:r w:rsidRPr="00F3477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https://sfr.gov.ru/</w:t>
        </w:r>
      </w:hyperlink>
      <w:r w:rsidRPr="00F3477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16D71" w:rsidRDefault="00816D71" w:rsidP="006B731D">
      <w:pPr>
        <w:autoSpaceDE w:val="0"/>
        <w:autoSpaceDN w:val="0"/>
        <w:adjustRightInd w:val="0"/>
        <w:spacing w:after="0"/>
        <w:ind w:left="45" w:firstLine="66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36FA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Федеральная служба государственной регистрации, кадастра и картографии (далее - </w:t>
      </w:r>
      <w:proofErr w:type="spellStart"/>
      <w:r w:rsidRPr="002C36FA">
        <w:rPr>
          <w:rFonts w:ascii="Times New Roman" w:hAnsi="Times New Roman"/>
          <w:b/>
          <w:color w:val="000000" w:themeColor="text1"/>
          <w:sz w:val="24"/>
          <w:szCs w:val="24"/>
        </w:rPr>
        <w:t>Росреестр</w:t>
      </w:r>
      <w:proofErr w:type="spellEnd"/>
      <w:r w:rsidRPr="002C36FA">
        <w:rPr>
          <w:rFonts w:ascii="Times New Roman" w:hAnsi="Times New Roman"/>
          <w:color w:val="000000" w:themeColor="text1"/>
          <w:sz w:val="24"/>
          <w:szCs w:val="24"/>
        </w:rPr>
        <w:t xml:space="preserve">), адрес в </w:t>
      </w:r>
      <w:r w:rsidRPr="002C36FA">
        <w:rPr>
          <w:color w:val="000000" w:themeColor="text1"/>
        </w:rPr>
        <w:t xml:space="preserve"> </w:t>
      </w:r>
      <w:r w:rsidRPr="002C36FA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информационно - телекоммуникационной сети «Интернет» </w:t>
      </w:r>
      <w:r w:rsidRPr="002C36FA">
        <w:rPr>
          <w:color w:val="000000" w:themeColor="text1"/>
        </w:rPr>
        <w:t xml:space="preserve"> </w:t>
      </w:r>
      <w:hyperlink r:id="rId13" w:history="1">
        <w:r w:rsidRPr="002C36FA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https://rosreestr.gov.ru</w:t>
        </w:r>
      </w:hyperlink>
      <w:r w:rsidRPr="002C36F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16D71" w:rsidRPr="002C36FA" w:rsidRDefault="00816D71" w:rsidP="006B731D">
      <w:pPr>
        <w:autoSpaceDE w:val="0"/>
        <w:autoSpaceDN w:val="0"/>
        <w:adjustRightInd w:val="0"/>
        <w:spacing w:after="0"/>
        <w:ind w:firstLine="75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477E">
        <w:rPr>
          <w:rFonts w:ascii="Times New Roman" w:hAnsi="Times New Roman"/>
          <w:color w:val="000000" w:themeColor="text1"/>
          <w:sz w:val="24"/>
          <w:szCs w:val="24"/>
        </w:rPr>
        <w:t xml:space="preserve">-  Федеральная служба по надзору в сфере защиты прав потребителей и благополучия человека (далее - </w:t>
      </w:r>
      <w:proofErr w:type="spellStart"/>
      <w:r w:rsidRPr="00F3477E">
        <w:rPr>
          <w:rFonts w:ascii="Times New Roman" w:hAnsi="Times New Roman"/>
          <w:color w:val="000000" w:themeColor="text1"/>
          <w:sz w:val="24"/>
          <w:szCs w:val="24"/>
        </w:rPr>
        <w:t>Роспотребнадзор</w:t>
      </w:r>
      <w:proofErr w:type="spellEnd"/>
      <w:r w:rsidRPr="00F3477E">
        <w:rPr>
          <w:rFonts w:ascii="Times New Roman" w:hAnsi="Times New Roman"/>
          <w:color w:val="000000" w:themeColor="text1"/>
          <w:sz w:val="24"/>
          <w:szCs w:val="24"/>
        </w:rPr>
        <w:t xml:space="preserve">), адрес </w:t>
      </w:r>
      <w:proofErr w:type="gramStart"/>
      <w:r w:rsidRPr="00F3477E">
        <w:rPr>
          <w:rFonts w:ascii="Times New Roman" w:hAnsi="Times New Roman"/>
          <w:color w:val="000000" w:themeColor="text1"/>
          <w:sz w:val="24"/>
          <w:szCs w:val="24"/>
        </w:rPr>
        <w:t>в  информационно</w:t>
      </w:r>
      <w:proofErr w:type="gramEnd"/>
      <w:r w:rsidRPr="00F3477E">
        <w:rPr>
          <w:rFonts w:ascii="Times New Roman" w:hAnsi="Times New Roman"/>
          <w:color w:val="000000" w:themeColor="text1"/>
          <w:sz w:val="24"/>
          <w:szCs w:val="24"/>
        </w:rPr>
        <w:t xml:space="preserve"> - телекоммуникационной сети «Интернет»: https://www.rospotrebnadzor.ru ;</w:t>
      </w:r>
    </w:p>
    <w:p w:rsidR="00E86FE4" w:rsidRDefault="00816D71" w:rsidP="006B731D">
      <w:pPr>
        <w:autoSpaceDE w:val="0"/>
        <w:autoSpaceDN w:val="0"/>
        <w:adjustRightInd w:val="0"/>
        <w:spacing w:after="0"/>
        <w:ind w:firstLine="759"/>
        <w:jc w:val="both"/>
        <w:rPr>
          <w:rFonts w:ascii="Times New Roman" w:hAnsi="Times New Roman"/>
          <w:sz w:val="24"/>
          <w:szCs w:val="24"/>
        </w:rPr>
      </w:pPr>
      <w:r w:rsidRPr="006931BD">
        <w:rPr>
          <w:rFonts w:ascii="Times New Roman" w:hAnsi="Times New Roman"/>
          <w:color w:val="000000" w:themeColor="text1"/>
          <w:sz w:val="24"/>
          <w:szCs w:val="24"/>
        </w:rPr>
        <w:t xml:space="preserve">-  Федеральная налоговая служба России (далее – </w:t>
      </w:r>
      <w:r w:rsidRPr="006931BD">
        <w:rPr>
          <w:rFonts w:ascii="Times New Roman" w:hAnsi="Times New Roman"/>
          <w:b/>
          <w:color w:val="000000" w:themeColor="text1"/>
          <w:sz w:val="24"/>
          <w:szCs w:val="24"/>
        </w:rPr>
        <w:t>ФНС России</w:t>
      </w:r>
      <w:r w:rsidRPr="006931BD">
        <w:rPr>
          <w:rFonts w:ascii="Times New Roman" w:hAnsi="Times New Roman"/>
          <w:color w:val="000000" w:themeColor="text1"/>
          <w:sz w:val="24"/>
          <w:szCs w:val="24"/>
        </w:rPr>
        <w:t xml:space="preserve">), адрес в </w:t>
      </w:r>
      <w:r w:rsidRPr="006931BD">
        <w:rPr>
          <w:color w:val="000000" w:themeColor="text1"/>
        </w:rPr>
        <w:t xml:space="preserve"> </w:t>
      </w:r>
      <w:r w:rsidRPr="006931BD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информационно - телекоммуникационной сети «Интернет» </w:t>
      </w:r>
      <w:r w:rsidRPr="006931BD">
        <w:rPr>
          <w:color w:val="000000" w:themeColor="text1"/>
        </w:rPr>
        <w:t xml:space="preserve"> </w:t>
      </w:r>
      <w:hyperlink r:id="rId14" w:history="1">
        <w:r w:rsidRPr="00816D71">
          <w:rPr>
            <w:rFonts w:ascii="Times New Roman" w:hAnsi="Times New Roman"/>
            <w:sz w:val="24"/>
            <w:szCs w:val="24"/>
          </w:rPr>
          <w:t>https://www.nalog.gov.ru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E80EBA">
        <w:rPr>
          <w:rFonts w:ascii="Times New Roman" w:hAnsi="Times New Roman"/>
          <w:sz w:val="24"/>
          <w:szCs w:val="24"/>
        </w:rPr>
        <w:t>».</w:t>
      </w:r>
    </w:p>
    <w:p w:rsidR="006B731D" w:rsidRPr="00AE2891" w:rsidRDefault="006B731D" w:rsidP="006B731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/>
          <w:sz w:val="24"/>
          <w:szCs w:val="24"/>
        </w:rPr>
        <w:t>1.</w:t>
      </w:r>
      <w:r w:rsidR="00C70E06">
        <w:rPr>
          <w:rFonts w:ascii="Times New Roman" w:hAnsi="Times New Roman"/>
          <w:sz w:val="24"/>
          <w:szCs w:val="24"/>
        </w:rPr>
        <w:t>3</w:t>
      </w:r>
      <w:r w:rsidRPr="00AE2891">
        <w:rPr>
          <w:rFonts w:ascii="Times New Roman" w:hAnsi="Times New Roman"/>
          <w:sz w:val="24"/>
          <w:szCs w:val="24"/>
        </w:rPr>
        <w:t xml:space="preserve">. </w:t>
      </w:r>
      <w:r w:rsidRPr="00AE2891">
        <w:rPr>
          <w:rFonts w:ascii="Times New Roman" w:hAnsi="Times New Roman" w:cs="Times New Roman"/>
          <w:sz w:val="24"/>
          <w:szCs w:val="24"/>
        </w:rPr>
        <w:t>Пункт 2.6 Административного регламента дополнить абзацами вторым, третьим следующего содержания:</w:t>
      </w:r>
    </w:p>
    <w:p w:rsidR="006B731D" w:rsidRPr="00AE2891" w:rsidRDefault="006B731D" w:rsidP="006B73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«Срок исправления опечаток и ошибок в выданных в результате предоставления муниципально</w:t>
      </w:r>
      <w:r w:rsidR="00AE2891" w:rsidRPr="00AE2891">
        <w:rPr>
          <w:rFonts w:ascii="Times New Roman" w:hAnsi="Times New Roman" w:cs="Times New Roman"/>
          <w:sz w:val="24"/>
          <w:szCs w:val="24"/>
        </w:rPr>
        <w:t>й услуги документах составляет 5 рабочих дней.</w:t>
      </w:r>
    </w:p>
    <w:p w:rsidR="006B731D" w:rsidRPr="00AE2891" w:rsidRDefault="006B731D" w:rsidP="006B731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Исчисление сроков, определенных настоящим административным регламентом, производится в соответствии с правилами главы 11 Гражданского кодекса Российской Федерации».</w:t>
      </w:r>
    </w:p>
    <w:p w:rsidR="0029097E" w:rsidRPr="00AE2891" w:rsidRDefault="00E86FE4" w:rsidP="0029097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/>
          <w:sz w:val="24"/>
          <w:szCs w:val="24"/>
        </w:rPr>
        <w:t>1.</w:t>
      </w:r>
      <w:r w:rsidR="00C70E06">
        <w:rPr>
          <w:rFonts w:ascii="Times New Roman" w:hAnsi="Times New Roman"/>
          <w:sz w:val="24"/>
          <w:szCs w:val="24"/>
        </w:rPr>
        <w:t>4</w:t>
      </w:r>
      <w:r w:rsidRPr="00AE2891">
        <w:rPr>
          <w:rFonts w:ascii="Times New Roman" w:hAnsi="Times New Roman"/>
          <w:sz w:val="24"/>
          <w:szCs w:val="24"/>
        </w:rPr>
        <w:t xml:space="preserve">. </w:t>
      </w:r>
      <w:r w:rsidR="00557BD5">
        <w:rPr>
          <w:rFonts w:ascii="Times New Roman" w:hAnsi="Times New Roman"/>
          <w:sz w:val="24"/>
          <w:szCs w:val="24"/>
        </w:rPr>
        <w:t>Абзац пятый</w:t>
      </w:r>
      <w:r w:rsidR="0029097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57BD5">
        <w:rPr>
          <w:rFonts w:ascii="Times New Roman" w:hAnsi="Times New Roman" w:cs="Times New Roman"/>
          <w:sz w:val="24"/>
          <w:szCs w:val="24"/>
        </w:rPr>
        <w:t xml:space="preserve">а </w:t>
      </w:r>
      <w:r w:rsidR="0029097E">
        <w:rPr>
          <w:rFonts w:ascii="Times New Roman" w:hAnsi="Times New Roman" w:cs="Times New Roman"/>
          <w:sz w:val="24"/>
          <w:szCs w:val="24"/>
        </w:rPr>
        <w:t>2.7</w:t>
      </w:r>
      <w:r w:rsidR="00557BD5">
        <w:rPr>
          <w:rFonts w:ascii="Times New Roman" w:hAnsi="Times New Roman" w:cs="Times New Roman"/>
          <w:sz w:val="24"/>
          <w:szCs w:val="24"/>
        </w:rPr>
        <w:t xml:space="preserve"> </w:t>
      </w:r>
      <w:r w:rsidR="0029097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="0029097E" w:rsidRPr="00AE28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9097E" w:rsidRDefault="0029097E" w:rsidP="00290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«Приказ Минстроя России от 03.06.2022</w:t>
      </w:r>
      <w:r w:rsidR="00B36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446/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эксплуатацию».</w:t>
      </w:r>
      <w:r w:rsidR="00E80EBA">
        <w:rPr>
          <w:rFonts w:ascii="Times New Roman" w:hAnsi="Times New Roman" w:cs="Times New Roman"/>
          <w:sz w:val="24"/>
          <w:szCs w:val="24"/>
        </w:rPr>
        <w:t>».</w:t>
      </w:r>
    </w:p>
    <w:p w:rsidR="00B244AF" w:rsidRPr="003123B2" w:rsidRDefault="00B244AF" w:rsidP="00B24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B2">
        <w:rPr>
          <w:rFonts w:ascii="Times New Roman" w:hAnsi="Times New Roman" w:cs="Times New Roman"/>
          <w:sz w:val="24"/>
          <w:szCs w:val="24"/>
        </w:rPr>
        <w:t>1.</w:t>
      </w:r>
      <w:r w:rsidR="00C70E06">
        <w:rPr>
          <w:rFonts w:ascii="Times New Roman" w:hAnsi="Times New Roman" w:cs="Times New Roman"/>
          <w:sz w:val="24"/>
          <w:szCs w:val="24"/>
        </w:rPr>
        <w:t>4</w:t>
      </w:r>
      <w:r w:rsidRPr="003123B2">
        <w:rPr>
          <w:rFonts w:ascii="Times New Roman" w:hAnsi="Times New Roman" w:cs="Times New Roman"/>
          <w:sz w:val="24"/>
          <w:szCs w:val="24"/>
        </w:rPr>
        <w:t>.  В пункте 2</w:t>
      </w:r>
      <w:r w:rsidR="00E80EBA">
        <w:rPr>
          <w:rFonts w:ascii="Times New Roman" w:hAnsi="Times New Roman" w:cs="Times New Roman"/>
          <w:sz w:val="24"/>
          <w:szCs w:val="24"/>
        </w:rPr>
        <w:t>.8 Административного регламента</w:t>
      </w:r>
      <w:r w:rsidRPr="003123B2">
        <w:rPr>
          <w:rFonts w:ascii="Times New Roman" w:hAnsi="Times New Roman" w:cs="Times New Roman"/>
          <w:sz w:val="24"/>
          <w:szCs w:val="24"/>
        </w:rPr>
        <w:t>:</w:t>
      </w:r>
    </w:p>
    <w:p w:rsidR="00B244AF" w:rsidRPr="003123B2" w:rsidRDefault="00B244AF" w:rsidP="00B24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B2">
        <w:rPr>
          <w:rFonts w:ascii="Times New Roman" w:hAnsi="Times New Roman" w:cs="Times New Roman"/>
          <w:sz w:val="24"/>
          <w:szCs w:val="24"/>
        </w:rPr>
        <w:t>1.</w:t>
      </w:r>
      <w:r w:rsidR="00C70E06">
        <w:rPr>
          <w:rFonts w:ascii="Times New Roman" w:hAnsi="Times New Roman" w:cs="Times New Roman"/>
          <w:sz w:val="24"/>
          <w:szCs w:val="24"/>
        </w:rPr>
        <w:t>4</w:t>
      </w:r>
      <w:r w:rsidRPr="003123B2">
        <w:rPr>
          <w:rFonts w:ascii="Times New Roman" w:hAnsi="Times New Roman" w:cs="Times New Roman"/>
          <w:sz w:val="24"/>
          <w:szCs w:val="24"/>
        </w:rPr>
        <w:t>.1. Подпункт 2.8.1  изложить в следующей редакции:</w:t>
      </w:r>
    </w:p>
    <w:p w:rsidR="002C08B8" w:rsidRPr="00517B70" w:rsidRDefault="00B244AF" w:rsidP="00B2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7B70">
        <w:rPr>
          <w:rFonts w:ascii="Times New Roman" w:hAnsi="Times New Roman" w:cs="Times New Roman"/>
          <w:sz w:val="24"/>
          <w:szCs w:val="24"/>
        </w:rPr>
        <w:t>«</w:t>
      </w:r>
      <w:r w:rsidR="002C08B8" w:rsidRPr="00517B70">
        <w:rPr>
          <w:rFonts w:ascii="Times New Roman" w:hAnsi="Times New Roman" w:cs="Times New Roman"/>
          <w:sz w:val="24"/>
          <w:szCs w:val="24"/>
        </w:rPr>
        <w:t>2.8.1. Перечень документов при выдаче разрешения на строительство:</w:t>
      </w:r>
    </w:p>
    <w:p w:rsidR="002C08B8" w:rsidRPr="00517B70" w:rsidRDefault="002C08B8" w:rsidP="00C34E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8B8" w:rsidRPr="00C34E0A" w:rsidRDefault="002C08B8" w:rsidP="00C34E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C08B8" w:rsidRPr="00C34E0A" w:rsidSect="002C08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2504"/>
        <w:gridCol w:w="1924"/>
        <w:gridCol w:w="1478"/>
        <w:gridCol w:w="2086"/>
        <w:gridCol w:w="1870"/>
        <w:gridCol w:w="2045"/>
      </w:tblGrid>
      <w:tr w:rsidR="002C08B8" w:rsidRPr="002C08B8" w:rsidTr="006A4BBF">
        <w:tc>
          <w:tcPr>
            <w:tcW w:w="629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41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0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92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78" w:type="dxa"/>
          </w:tcPr>
          <w:p w:rsid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Условия предоставления документа (сведений)</w:t>
            </w:r>
          </w:p>
          <w:p w:rsidR="0029097E" w:rsidRPr="002C08B8" w:rsidRDefault="004D6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94">
              <w:r w:rsidR="0029097E" w:rsidRPr="002C08B8">
                <w:rPr>
                  <w:rFonts w:ascii="Times New Roman" w:hAnsi="Times New Roman" w:cs="Times New Roman"/>
                  <w:color w:val="0000FF"/>
                </w:rPr>
                <w:t>&lt;*</w:t>
              </w:r>
              <w:r w:rsidR="0029097E">
                <w:rPr>
                  <w:rFonts w:ascii="Times New Roman" w:hAnsi="Times New Roman" w:cs="Times New Roman"/>
                  <w:color w:val="0000FF"/>
                </w:rPr>
                <w:t>*</w:t>
              </w:r>
              <w:r w:rsidR="0029097E" w:rsidRPr="002C08B8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086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Основания представления документа (сведений) (номер статьи, пункта, наименование нормативного правового акта)</w:t>
            </w:r>
          </w:p>
        </w:tc>
        <w:tc>
          <w:tcPr>
            <w:tcW w:w="187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Орган, уполномоченный выдавать документ</w:t>
            </w:r>
          </w:p>
        </w:tc>
        <w:tc>
          <w:tcPr>
            <w:tcW w:w="2045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Источник представления документа (сведений) (заявитель/орган, организация, участвующие в межведомственном</w:t>
            </w:r>
            <w:r w:rsidR="0029097E">
              <w:rPr>
                <w:rFonts w:ascii="Times New Roman" w:hAnsi="Times New Roman" w:cs="Times New Roman"/>
              </w:rPr>
              <w:t xml:space="preserve"> и внутриведомственном</w:t>
            </w:r>
            <w:r w:rsidRPr="002C08B8">
              <w:rPr>
                <w:rFonts w:ascii="Times New Roman" w:hAnsi="Times New Roman" w:cs="Times New Roman"/>
              </w:rPr>
              <w:t xml:space="preserve"> взаимодействии 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</w:t>
              </w:r>
              <w:r w:rsidR="0029097E">
                <w:rPr>
                  <w:rFonts w:ascii="Times New Roman" w:hAnsi="Times New Roman" w:cs="Times New Roman"/>
                  <w:color w:val="0000FF"/>
                </w:rPr>
                <w:t>*</w:t>
              </w:r>
              <w:r w:rsidRPr="002C08B8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2C08B8">
              <w:rPr>
                <w:rFonts w:ascii="Times New Roman" w:hAnsi="Times New Roman" w:cs="Times New Roman"/>
              </w:rPr>
              <w:t>)</w:t>
            </w:r>
          </w:p>
        </w:tc>
      </w:tr>
      <w:tr w:rsidR="002C08B8" w:rsidRPr="002C08B8" w:rsidTr="006A4BBF">
        <w:tc>
          <w:tcPr>
            <w:tcW w:w="629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2504" w:type="dxa"/>
          </w:tcPr>
          <w:p w:rsidR="002C08B8" w:rsidRPr="002C08B8" w:rsidRDefault="002C08B8" w:rsidP="00B3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Заявление о выдаче разрешения на строительство объекта капитального строительства (приложение </w:t>
            </w:r>
            <w:r w:rsidR="00B361CD">
              <w:rPr>
                <w:rFonts w:ascii="Times New Roman" w:hAnsi="Times New Roman" w:cs="Times New Roman"/>
              </w:rPr>
              <w:t>№</w:t>
            </w:r>
            <w:r w:rsidRPr="002C08B8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92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086" w:type="dxa"/>
          </w:tcPr>
          <w:p w:rsidR="002C08B8" w:rsidRPr="002C08B8" w:rsidRDefault="004D6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>
              <w:r w:rsidR="002C08B8" w:rsidRPr="002C08B8">
                <w:rPr>
                  <w:rFonts w:ascii="Times New Roman" w:hAnsi="Times New Roman" w:cs="Times New Roman"/>
                  <w:color w:val="0000FF"/>
                </w:rPr>
                <w:t>Часть 7 статьи 51</w:t>
              </w:r>
            </w:hyperlink>
            <w:r w:rsidR="002C08B8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045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C08B8" w:rsidRPr="002C08B8" w:rsidTr="006A4BBF">
        <w:tc>
          <w:tcPr>
            <w:tcW w:w="629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50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192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557BD5" w:rsidRPr="003123B2" w:rsidRDefault="00557BD5" w:rsidP="005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13.03.1997 №</w:t>
            </w:r>
            <w:r w:rsidR="00B3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2C08B8" w:rsidRPr="0029097E" w:rsidRDefault="00557BD5" w:rsidP="00557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 xml:space="preserve">«Об основном документе, удостоверяющем личность гражданина Российской Федерации на территории Российской Федерации»; статья 10 Федеральный </w:t>
            </w:r>
            <w:hyperlink r:id="rId16">
              <w:r w:rsidRPr="003123B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123B2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№ 115-ФЗ «О правовом положении иностранных граждан в Российской Федерации»</w:t>
            </w:r>
          </w:p>
        </w:tc>
        <w:tc>
          <w:tcPr>
            <w:tcW w:w="187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lastRenderedPageBreak/>
              <w:t>МВД России</w:t>
            </w:r>
            <w:r w:rsidR="00613509">
              <w:rPr>
                <w:rFonts w:ascii="Times New Roman" w:hAnsi="Times New Roman" w:cs="Times New Roman"/>
              </w:rPr>
              <w:t>/ФМС России</w:t>
            </w:r>
          </w:p>
        </w:tc>
        <w:tc>
          <w:tcPr>
            <w:tcW w:w="2045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C08B8" w:rsidRPr="002C08B8" w:rsidTr="006A4BBF">
        <w:tc>
          <w:tcPr>
            <w:tcW w:w="629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250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 (доверенность)</w:t>
            </w:r>
          </w:p>
        </w:tc>
        <w:tc>
          <w:tcPr>
            <w:tcW w:w="192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C08B8" w:rsidRPr="002C08B8" w:rsidRDefault="004D6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>
              <w:r w:rsidR="002C08B8" w:rsidRPr="002C08B8">
                <w:rPr>
                  <w:rFonts w:ascii="Times New Roman" w:hAnsi="Times New Roman" w:cs="Times New Roman"/>
                  <w:color w:val="0000FF"/>
                </w:rPr>
                <w:t>Статья 185</w:t>
              </w:r>
            </w:hyperlink>
            <w:r w:rsidR="002C08B8" w:rsidRPr="002C08B8">
              <w:rPr>
                <w:rFonts w:ascii="Times New Roman" w:hAnsi="Times New Roman" w:cs="Times New Roman"/>
              </w:rPr>
              <w:t xml:space="preserve"> Гражданского кодекса РФ</w:t>
            </w:r>
          </w:p>
        </w:tc>
        <w:tc>
          <w:tcPr>
            <w:tcW w:w="187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Нотариальная контора</w:t>
            </w:r>
          </w:p>
        </w:tc>
        <w:tc>
          <w:tcPr>
            <w:tcW w:w="2045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12FE8" w:rsidRPr="002C08B8" w:rsidTr="006A4BBF">
        <w:tc>
          <w:tcPr>
            <w:tcW w:w="629" w:type="dxa"/>
          </w:tcPr>
          <w:p w:rsidR="00B12FE8" w:rsidRPr="002C08B8" w:rsidRDefault="00B12F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BC71C8" w:rsidRPr="00B64AB6" w:rsidRDefault="00BC71C8" w:rsidP="0015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AB6">
              <w:rPr>
                <w:rFonts w:ascii="Times New Roman" w:hAnsi="Times New Roman" w:cs="Times New Roman"/>
                <w:color w:val="000000" w:themeColor="text1"/>
              </w:rPr>
              <w:t>Сведения о СНИЛС</w:t>
            </w:r>
          </w:p>
          <w:p w:rsidR="00BC71C8" w:rsidRPr="00B64AB6" w:rsidRDefault="00BC71C8" w:rsidP="0015490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12FE8" w:rsidRPr="00B64AB6" w:rsidRDefault="00B12FE8" w:rsidP="00154909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04" w:type="dxa"/>
          </w:tcPr>
          <w:p w:rsidR="00254589" w:rsidRDefault="00B361CD" w:rsidP="0025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регистрацию в системе индивидуального (персонифицированного) </w:t>
            </w:r>
            <w:r w:rsidRPr="00254589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54589" w:rsidRPr="00254589">
              <w:rPr>
                <w:rFonts w:ascii="Times New Roman" w:hAnsi="Times New Roman" w:cs="Times New Roman"/>
                <w:sz w:val="24"/>
                <w:szCs w:val="24"/>
              </w:rPr>
              <w:t xml:space="preserve"> либо страховое свидетельство обязательного пенсионного страхования</w:t>
            </w:r>
          </w:p>
          <w:p w:rsidR="00B12FE8" w:rsidRPr="002C08B8" w:rsidRDefault="00B12FE8" w:rsidP="00B3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B12FE8" w:rsidRPr="002C08B8" w:rsidRDefault="00B12FE8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B12FE8" w:rsidRPr="002C08B8" w:rsidRDefault="00B12FE8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B12FE8" w:rsidRPr="002C08B8" w:rsidRDefault="00557BD5" w:rsidP="00557B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29.12.2023        № 2386                               </w:t>
            </w:r>
            <w:r w:rsidRPr="00750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8">
              <w:r w:rsidRPr="00750D21">
                <w:rPr>
                  <w:rFonts w:ascii="Times New Roman" w:hAnsi="Times New Roman" w:cs="Times New Roman"/>
                  <w:sz w:val="24"/>
                </w:rPr>
                <w:t>О государс</w:t>
              </w:r>
              <w:r>
                <w:rPr>
                  <w:rFonts w:ascii="Times New Roman" w:hAnsi="Times New Roman" w:cs="Times New Roman"/>
                  <w:sz w:val="24"/>
                </w:rPr>
                <w:t>твенной информационной системе «</w:t>
              </w:r>
              <w:r w:rsidRPr="00750D21">
                <w:rPr>
                  <w:rFonts w:ascii="Times New Roman" w:hAnsi="Times New Roman" w:cs="Times New Roman"/>
                  <w:sz w:val="24"/>
                </w:rPr>
                <w:t>Единая централизованная цифров</w:t>
              </w:r>
              <w:r>
                <w:rPr>
                  <w:rFonts w:ascii="Times New Roman" w:hAnsi="Times New Roman" w:cs="Times New Roman"/>
                  <w:sz w:val="24"/>
                </w:rPr>
                <w:t>ая платформа в социальной сфере»</w:t>
              </w:r>
              <w:r w:rsidRPr="00750D2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1870" w:type="dxa"/>
          </w:tcPr>
          <w:p w:rsidR="00B12FE8" w:rsidRPr="002C08B8" w:rsidRDefault="00816D71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СФР</w:t>
            </w:r>
          </w:p>
        </w:tc>
        <w:tc>
          <w:tcPr>
            <w:tcW w:w="2045" w:type="dxa"/>
          </w:tcPr>
          <w:p w:rsidR="00B12FE8" w:rsidRPr="002C08B8" w:rsidRDefault="00B12FE8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557BD5" w:rsidRPr="002C08B8" w:rsidTr="006A4BBF">
        <w:tc>
          <w:tcPr>
            <w:tcW w:w="629" w:type="dxa"/>
          </w:tcPr>
          <w:p w:rsidR="00557BD5" w:rsidRPr="002C08B8" w:rsidRDefault="00557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10" w:type="dxa"/>
          </w:tcPr>
          <w:p w:rsidR="00557BD5" w:rsidRPr="00B64AB6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AB6">
              <w:rPr>
                <w:rFonts w:ascii="Times New Roman" w:hAnsi="Times New Roman" w:cs="Times New Roman"/>
              </w:rPr>
              <w:t>Выписка из ЕГРЮЛ</w:t>
            </w:r>
          </w:p>
          <w:p w:rsidR="00557BD5" w:rsidRPr="00B64AB6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7BD5" w:rsidRPr="00B64AB6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04" w:type="dxa"/>
          </w:tcPr>
          <w:p w:rsidR="00557BD5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 из ЕГРЮЛ</w:t>
            </w:r>
          </w:p>
        </w:tc>
        <w:tc>
          <w:tcPr>
            <w:tcW w:w="1924" w:type="dxa"/>
          </w:tcPr>
          <w:p w:rsidR="00557BD5" w:rsidRPr="002C08B8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 выписки/в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557BD5" w:rsidRPr="002C08B8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557BD5" w:rsidRPr="003123B2" w:rsidRDefault="00557BD5" w:rsidP="005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>Пункт 4 приложения к приказу Минфина России от 05.08.2019 № 121н</w:t>
            </w:r>
          </w:p>
          <w:p w:rsidR="00557BD5" w:rsidRPr="003123B2" w:rsidRDefault="00557BD5" w:rsidP="00557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:rsidR="00557BD5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2045" w:type="dxa"/>
          </w:tcPr>
          <w:p w:rsidR="00557BD5" w:rsidRPr="002C08B8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557BD5" w:rsidRPr="002C08B8" w:rsidTr="006A4BBF">
        <w:tc>
          <w:tcPr>
            <w:tcW w:w="629" w:type="dxa"/>
          </w:tcPr>
          <w:p w:rsidR="00557BD5" w:rsidRPr="002C08B8" w:rsidRDefault="00557B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557BD5" w:rsidRPr="00B64AB6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AB6">
              <w:rPr>
                <w:rFonts w:ascii="Times New Roman" w:hAnsi="Times New Roman" w:cs="Times New Roman"/>
              </w:rPr>
              <w:t>Выписка из ЕГРИП</w:t>
            </w:r>
          </w:p>
          <w:p w:rsidR="00557BD5" w:rsidRPr="00B64AB6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7BD5" w:rsidRPr="00B64AB6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04" w:type="dxa"/>
          </w:tcPr>
          <w:p w:rsidR="00557BD5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 из ЕГРИП</w:t>
            </w:r>
          </w:p>
        </w:tc>
        <w:tc>
          <w:tcPr>
            <w:tcW w:w="1924" w:type="dxa"/>
          </w:tcPr>
          <w:p w:rsidR="00557BD5" w:rsidRPr="002C08B8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 выписки/в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557BD5" w:rsidRPr="002C08B8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557BD5" w:rsidRPr="003123B2" w:rsidRDefault="00557BD5" w:rsidP="005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>Пункт 4 приложения к приказу Минфина России от 05.08.2019 № 121н</w:t>
            </w:r>
          </w:p>
          <w:p w:rsidR="00557BD5" w:rsidRPr="003123B2" w:rsidRDefault="00557BD5" w:rsidP="00557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:rsidR="00557BD5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2045" w:type="dxa"/>
          </w:tcPr>
          <w:p w:rsidR="00557BD5" w:rsidRPr="002C08B8" w:rsidRDefault="00557BD5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C08B8" w:rsidRPr="002C08B8" w:rsidTr="006A4BBF">
        <w:tc>
          <w:tcPr>
            <w:tcW w:w="629" w:type="dxa"/>
          </w:tcPr>
          <w:p w:rsidR="002C08B8" w:rsidRPr="002C08B8" w:rsidRDefault="00B12F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08B8" w:rsidRPr="002C0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7" w:type="dxa"/>
            <w:gridSpan w:val="7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Правоустанавливающие документы на земельный участок</w:t>
            </w:r>
          </w:p>
        </w:tc>
      </w:tr>
      <w:tr w:rsidR="002C08B8" w:rsidRPr="002C08B8" w:rsidTr="006A4BBF">
        <w:tc>
          <w:tcPr>
            <w:tcW w:w="629" w:type="dxa"/>
          </w:tcPr>
          <w:p w:rsidR="002C08B8" w:rsidRPr="002C08B8" w:rsidRDefault="00B12F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08B8" w:rsidRPr="002C08B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50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92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 выписки/в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C08B8" w:rsidRPr="002C08B8" w:rsidRDefault="004D6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>
              <w:r w:rsidR="002C08B8" w:rsidRPr="002C08B8">
                <w:rPr>
                  <w:rFonts w:ascii="Times New Roman" w:hAnsi="Times New Roman" w:cs="Times New Roman"/>
                  <w:color w:val="0000FF"/>
                </w:rPr>
                <w:t>Пункт 1 части 7 статьи 51</w:t>
              </w:r>
            </w:hyperlink>
            <w:r w:rsidR="002C08B8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8B8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2045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C08B8" w:rsidRPr="002C08B8" w:rsidTr="006A4BBF">
        <w:tc>
          <w:tcPr>
            <w:tcW w:w="629" w:type="dxa"/>
          </w:tcPr>
          <w:p w:rsidR="002C08B8" w:rsidRPr="002C08B8" w:rsidRDefault="00B12F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08B8" w:rsidRPr="002C08B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250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192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C08B8" w:rsidRPr="002C08B8" w:rsidRDefault="004D6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>
              <w:r w:rsidR="002C08B8" w:rsidRPr="002C08B8">
                <w:rPr>
                  <w:rFonts w:ascii="Times New Roman" w:hAnsi="Times New Roman" w:cs="Times New Roman"/>
                  <w:color w:val="0000FF"/>
                </w:rPr>
                <w:t>Пункт 1 части 7 статьи 51</w:t>
              </w:r>
            </w:hyperlink>
            <w:r w:rsidR="002C08B8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Организации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2045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C08B8" w:rsidRPr="002C08B8" w:rsidTr="006A4BBF">
        <w:tc>
          <w:tcPr>
            <w:tcW w:w="629" w:type="dxa"/>
          </w:tcPr>
          <w:p w:rsidR="002C08B8" w:rsidRPr="002C08B8" w:rsidRDefault="00B12F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C08B8" w:rsidRPr="002C08B8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1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Соглашение об установлении сервитута</w:t>
            </w:r>
          </w:p>
        </w:tc>
        <w:tc>
          <w:tcPr>
            <w:tcW w:w="250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Соглашение об установлении сервитута</w:t>
            </w:r>
          </w:p>
        </w:tc>
        <w:tc>
          <w:tcPr>
            <w:tcW w:w="192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C08B8" w:rsidRPr="002C08B8" w:rsidRDefault="004D6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>
              <w:r w:rsidR="002C08B8" w:rsidRPr="002C08B8">
                <w:rPr>
                  <w:rFonts w:ascii="Times New Roman" w:hAnsi="Times New Roman" w:cs="Times New Roman"/>
                  <w:color w:val="0000FF"/>
                </w:rPr>
                <w:t>Пункт 1 части 7 статьи 51</w:t>
              </w:r>
            </w:hyperlink>
            <w:r w:rsidR="002C08B8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C08B8" w:rsidRPr="002C08B8" w:rsidRDefault="00B361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045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C08B8" w:rsidRPr="002C08B8" w:rsidTr="006A4BBF">
        <w:tc>
          <w:tcPr>
            <w:tcW w:w="629" w:type="dxa"/>
          </w:tcPr>
          <w:p w:rsidR="002C08B8" w:rsidRPr="002C08B8" w:rsidRDefault="00B12F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08B8" w:rsidRPr="002C08B8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Решение об установлении публичного сервитута</w:t>
            </w:r>
          </w:p>
        </w:tc>
        <w:tc>
          <w:tcPr>
            <w:tcW w:w="250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Решение об установлении публичного сервитута</w:t>
            </w:r>
          </w:p>
        </w:tc>
        <w:tc>
          <w:tcPr>
            <w:tcW w:w="1924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C08B8" w:rsidRPr="002C08B8" w:rsidRDefault="004D6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>
              <w:r w:rsidR="002C08B8" w:rsidRPr="002C08B8">
                <w:rPr>
                  <w:rFonts w:ascii="Times New Roman" w:hAnsi="Times New Roman" w:cs="Times New Roman"/>
                  <w:color w:val="0000FF"/>
                </w:rPr>
                <w:t>Пункт 1 части 7 статьи 51</w:t>
              </w:r>
            </w:hyperlink>
            <w:r w:rsidR="002C08B8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C08B8" w:rsidRPr="00517B70" w:rsidRDefault="002D6F31" w:rsidP="002560C0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5377">
              <w:rPr>
                <w:rFonts w:ascii="Times New Roman" w:hAnsi="Times New Roman" w:cs="Times New Roman"/>
              </w:rPr>
              <w:t>Администрация (</w:t>
            </w:r>
            <w:r w:rsidR="00785585" w:rsidRPr="002F5377">
              <w:rPr>
                <w:rFonts w:ascii="Times New Roman" w:hAnsi="Times New Roman" w:cs="Times New Roman"/>
              </w:rPr>
              <w:t>ДГД</w:t>
            </w:r>
            <w:r w:rsidRPr="002F53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5" w:type="dxa"/>
          </w:tcPr>
          <w:p w:rsidR="002C08B8" w:rsidRPr="002C08B8" w:rsidRDefault="002C08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8D05B0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F53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Градостроительный план земельного участка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Пункт 2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560C0" w:rsidRPr="002F5377" w:rsidRDefault="002560C0" w:rsidP="0025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D6F31" w:rsidRPr="002F5377" w:rsidRDefault="002560C0" w:rsidP="002560C0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5377">
              <w:rPr>
                <w:rFonts w:ascii="Times New Roman" w:hAnsi="Times New Roman" w:cs="Times New Roman"/>
              </w:rPr>
              <w:t>(ДГД)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9</w:t>
            </w:r>
            <w:r w:rsidR="002D6F31" w:rsidRPr="002F53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7" w:type="dxa"/>
            <w:gridSpan w:val="7"/>
          </w:tcPr>
          <w:p w:rsidR="002D6F31" w:rsidRPr="002F5377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Результаты инженерных изысканий и материалы, содержащиеся в утвержденной в соответствии с частью 15 статьи 48 Градостроительного кодекса РФ проектной документации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9</w:t>
            </w:r>
            <w:r w:rsidR="002D6F31" w:rsidRPr="002F537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Технический отчет по результатам инженерно-геодезических изысканий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Результаты инженерных изысканий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D6F31" w:rsidRPr="002C08B8" w:rsidRDefault="00B361CD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61CD">
              <w:rPr>
                <w:rFonts w:ascii="Times New Roman" w:hAnsi="Times New Roman" w:cs="Times New Roman"/>
              </w:rPr>
              <w:t xml:space="preserve">Абзац первый </w:t>
            </w:r>
            <w:r>
              <w:rPr>
                <w:rFonts w:ascii="Times New Roman" w:hAnsi="Times New Roman" w:cs="Times New Roman"/>
              </w:rPr>
              <w:t xml:space="preserve">пункта </w:t>
            </w:r>
            <w:hyperlink r:id="rId24">
              <w:r w:rsidR="002D6F31" w:rsidRPr="00B361CD">
                <w:rPr>
                  <w:rFonts w:ascii="Times New Roman" w:hAnsi="Times New Roman" w:cs="Times New Roman"/>
                </w:rPr>
                <w:t xml:space="preserve"> 3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F5377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D6F31" w:rsidRPr="002F5377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5377">
              <w:rPr>
                <w:rFonts w:ascii="Times New Roman" w:hAnsi="Times New Roman" w:cs="Times New Roman"/>
              </w:rPr>
              <w:t>(ДГД)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lastRenderedPageBreak/>
              <w:t>9</w:t>
            </w:r>
            <w:r w:rsidR="002D6F31" w:rsidRPr="002F537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Технический отчет по результатам инженерно-геологических изысканий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Результаты инженерных изысканий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D6F31" w:rsidRPr="002C08B8" w:rsidRDefault="00B361CD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61CD">
              <w:rPr>
                <w:rFonts w:ascii="Times New Roman" w:hAnsi="Times New Roman" w:cs="Times New Roman"/>
              </w:rPr>
              <w:t xml:space="preserve">Абзац первый </w:t>
            </w:r>
            <w:r>
              <w:rPr>
                <w:rFonts w:ascii="Times New Roman" w:hAnsi="Times New Roman" w:cs="Times New Roman"/>
              </w:rPr>
              <w:t xml:space="preserve">пункта </w:t>
            </w:r>
            <w:hyperlink r:id="rId25">
              <w:r w:rsidRPr="00B361CD">
                <w:rPr>
                  <w:rFonts w:ascii="Times New Roman" w:hAnsi="Times New Roman" w:cs="Times New Roman"/>
                </w:rPr>
                <w:t xml:space="preserve"> 3 части 7 статьи 51</w:t>
              </w:r>
            </w:hyperlink>
            <w:r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F5377" w:rsidRDefault="002D6F31" w:rsidP="002560C0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5377">
              <w:rPr>
                <w:rFonts w:ascii="Times New Roman" w:hAnsi="Times New Roman" w:cs="Times New Roman"/>
              </w:rPr>
              <w:t>Администрация (ДГД)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9.</w:t>
            </w:r>
            <w:r w:rsidR="002D6F31" w:rsidRPr="002F53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Подпункт "а" пункта 3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9</w:t>
            </w:r>
            <w:r w:rsidR="002D6F31" w:rsidRPr="002F5377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Схема планировочной организации земельного участка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Схема планировочной организации земельного участка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Подпункт "б" пункта 3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9</w:t>
            </w:r>
            <w:r w:rsidR="002D6F31" w:rsidRPr="002F5377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Архитектурные решения</w:t>
            </w:r>
          </w:p>
        </w:tc>
        <w:tc>
          <w:tcPr>
            <w:tcW w:w="2504" w:type="dxa"/>
          </w:tcPr>
          <w:p w:rsidR="002D6F31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Объемно-планировочные и архитектурные решения </w:t>
            </w:r>
          </w:p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Подпункт "в" пункта 3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9</w:t>
            </w:r>
            <w:r w:rsidR="002D6F31" w:rsidRPr="002F5377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Конструктивные решения</w:t>
            </w:r>
          </w:p>
        </w:tc>
        <w:tc>
          <w:tcPr>
            <w:tcW w:w="2504" w:type="dxa"/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Конструктивные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</w:rPr>
                <w:t>решения</w:t>
              </w:r>
            </w:hyperlink>
          </w:p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 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Подпункт "в" пункта 3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9</w:t>
            </w:r>
            <w:r w:rsidR="00254589">
              <w:rPr>
                <w:rFonts w:ascii="Times New Roman" w:hAnsi="Times New Roman" w:cs="Times New Roman"/>
              </w:rPr>
              <w:t>.</w:t>
            </w:r>
            <w:r w:rsidR="002D6F31" w:rsidRPr="002F53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Подпункт "г" пункта 3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Организации всех форм собственности, имеющие </w:t>
            </w:r>
            <w:r w:rsidRPr="002C08B8">
              <w:rPr>
                <w:rFonts w:ascii="Times New Roman" w:hAnsi="Times New Roman" w:cs="Times New Roman"/>
              </w:rPr>
              <w:lastRenderedPageBreak/>
              <w:t>членство СРО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lastRenderedPageBreak/>
              <w:t>9</w:t>
            </w:r>
            <w:r w:rsidR="002D6F31" w:rsidRPr="002F5377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Мероприятия, направленные на обеспечение доступа инвалидов к объекту капитального строительства</w:t>
            </w:r>
          </w:p>
        </w:tc>
        <w:tc>
          <w:tcPr>
            <w:tcW w:w="2504" w:type="dxa"/>
          </w:tcPr>
          <w:p w:rsidR="002D6F31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доступа инвалидов к объекту капитального строительства</w:t>
            </w:r>
          </w:p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Подпункт "в" пункта 3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Организации всех форм собственности, имеющие членство СРО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10</w:t>
            </w:r>
            <w:r w:rsidR="002D6F31" w:rsidRPr="002F53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разрешение)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разрешение)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Пункт 5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F5377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D6F31" w:rsidRPr="00517B70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5377">
              <w:rPr>
                <w:rFonts w:ascii="Times New Roman" w:hAnsi="Times New Roman" w:cs="Times New Roman"/>
              </w:rPr>
              <w:t>(ДГД)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8D05B0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F5377">
              <w:rPr>
                <w:rFonts w:ascii="Times New Roman" w:hAnsi="Times New Roman" w:cs="Times New Roman"/>
              </w:rPr>
              <w:t>11</w:t>
            </w:r>
            <w:r w:rsidR="002D6F31" w:rsidRPr="0025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Решение об установлении санитарно-защитной зоны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</w:t>
            </w:r>
            <w:r w:rsidRPr="002C08B8">
              <w:rPr>
                <w:rFonts w:ascii="Times New Roman" w:hAnsi="Times New Roman" w:cs="Times New Roman"/>
              </w:rPr>
              <w:lastRenderedPageBreak/>
              <w:t>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lastRenderedPageBreak/>
              <w:t xml:space="preserve">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Пункт 9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08B8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lastRenderedPageBreak/>
              <w:t>12</w:t>
            </w:r>
            <w:r w:rsidR="002D6F31" w:rsidRPr="002F53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7" w:type="dxa"/>
            <w:gridSpan w:val="7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случае реконструкции объекта недвижимости предоставляется один из следующих документов:</w:t>
            </w:r>
          </w:p>
        </w:tc>
      </w:tr>
      <w:tr w:rsidR="002D6F31" w:rsidRPr="002C08B8" w:rsidTr="006A4BBF">
        <w:tc>
          <w:tcPr>
            <w:tcW w:w="629" w:type="dxa"/>
          </w:tcPr>
          <w:p w:rsidR="002D6F31" w:rsidRPr="002F5377" w:rsidRDefault="002F5377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>12</w:t>
            </w:r>
            <w:r w:rsidR="002D6F31" w:rsidRPr="002F537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1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Согласие правообладателей объекта недвижимости</w:t>
            </w:r>
          </w:p>
        </w:tc>
        <w:tc>
          <w:tcPr>
            <w:tcW w:w="250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Согласие всех правообладателей объекта капитального строительства</w:t>
            </w:r>
          </w:p>
        </w:tc>
        <w:tc>
          <w:tcPr>
            <w:tcW w:w="1924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2086" w:type="dxa"/>
          </w:tcPr>
          <w:p w:rsidR="002D6F31" w:rsidRPr="002C08B8" w:rsidRDefault="004D6B9B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>
              <w:r w:rsidR="002D6F31" w:rsidRPr="002C08B8">
                <w:rPr>
                  <w:rFonts w:ascii="Times New Roman" w:hAnsi="Times New Roman" w:cs="Times New Roman"/>
                  <w:color w:val="0000FF"/>
                </w:rPr>
                <w:t>Пункт 6 части 7 статьи 51</w:t>
              </w:r>
            </w:hyperlink>
            <w:r w:rsidR="002D6F31" w:rsidRPr="002C08B8">
              <w:rPr>
                <w:rFonts w:ascii="Times New Roman" w:hAnsi="Times New Roman" w:cs="Times New Roman"/>
              </w:rPr>
              <w:t xml:space="preserve"> Градостроительного кодекса РФ</w:t>
            </w:r>
          </w:p>
        </w:tc>
        <w:tc>
          <w:tcPr>
            <w:tcW w:w="1870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2045" w:type="dxa"/>
          </w:tcPr>
          <w:p w:rsidR="002D6F31" w:rsidRPr="002C08B8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Заявитель</w:t>
            </w:r>
          </w:p>
        </w:tc>
      </w:tr>
    </w:tbl>
    <w:p w:rsidR="002C08B8" w:rsidRDefault="002C08B8">
      <w:pPr>
        <w:pStyle w:val="ConsPlusNormal"/>
        <w:jc w:val="right"/>
        <w:rPr>
          <w:rFonts w:ascii="Times New Roman" w:hAnsi="Times New Roman" w:cs="Times New Roman"/>
        </w:rPr>
      </w:pPr>
    </w:p>
    <w:p w:rsidR="00B244AF" w:rsidRPr="003123B2" w:rsidRDefault="00B244AF" w:rsidP="00B24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B2">
        <w:rPr>
          <w:rFonts w:ascii="Times New Roman" w:hAnsi="Times New Roman" w:cs="Times New Roman"/>
          <w:sz w:val="24"/>
          <w:szCs w:val="24"/>
        </w:rPr>
        <w:t>1.</w:t>
      </w:r>
      <w:r w:rsidR="00C70E06">
        <w:rPr>
          <w:rFonts w:ascii="Times New Roman" w:hAnsi="Times New Roman" w:cs="Times New Roman"/>
          <w:sz w:val="24"/>
          <w:szCs w:val="24"/>
        </w:rPr>
        <w:t>4</w:t>
      </w:r>
      <w:r w:rsidRPr="003123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3B2">
        <w:rPr>
          <w:rFonts w:ascii="Times New Roman" w:hAnsi="Times New Roman" w:cs="Times New Roman"/>
          <w:sz w:val="24"/>
          <w:szCs w:val="24"/>
        </w:rPr>
        <w:t>. Подпункт 2.8.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3B2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E86FE4" w:rsidRDefault="00E86FE4" w:rsidP="00E8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«</w:t>
      </w:r>
      <w:r>
        <w:rPr>
          <w:rFonts w:ascii="Times New Roman" w:hAnsi="Times New Roman" w:cs="Times New Roman"/>
          <w:sz w:val="24"/>
          <w:szCs w:val="24"/>
        </w:rPr>
        <w:t>2.8.2. Перечень документов при внесении изменений в разрешение на строительство (в том числе в связи с необходимостью продления срока действия разрешения на строительство):</w:t>
      </w:r>
    </w:p>
    <w:p w:rsidR="00E86FE4" w:rsidRDefault="00E86FE4" w:rsidP="00E86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2552"/>
        <w:gridCol w:w="1924"/>
        <w:gridCol w:w="1478"/>
        <w:gridCol w:w="2086"/>
        <w:gridCol w:w="1883"/>
        <w:gridCol w:w="1984"/>
      </w:tblGrid>
      <w:tr w:rsidR="00E86FE4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наименование вида документа (сведений) для использования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системах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вида документа (сведений) в соответствии с нормативными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представления документа (сведений)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(оригинал/копия/в форме электронного документа), количество экземпляров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предоставления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(сведений)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представления документа (сведений) (номер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статьи, пункта, наименование нормативного правового акта)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Орган, уполномоченный выдавать документ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 w:rsidP="0025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представления документа (сведений)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(заявитель/орган, организаци</w:t>
            </w:r>
            <w:r w:rsidR="00254589">
              <w:rPr>
                <w:rFonts w:ascii="Times New Roman" w:hAnsi="Times New Roman" w:cs="Times New Roman"/>
                <w:sz w:val="24"/>
                <w:szCs w:val="24"/>
              </w:rPr>
              <w:t xml:space="preserve">я, участвующие в </w:t>
            </w:r>
            <w:proofErr w:type="spellStart"/>
            <w:r w:rsidR="00254589">
              <w:rPr>
                <w:rFonts w:ascii="Times New Roman" w:hAnsi="Times New Roman" w:cs="Times New Roman"/>
                <w:sz w:val="24"/>
                <w:szCs w:val="24"/>
              </w:rPr>
              <w:t>межведомственн</w:t>
            </w:r>
            <w:proofErr w:type="spellEnd"/>
            <w:r w:rsidR="0025458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взаимодействии)</w:t>
            </w:r>
          </w:p>
        </w:tc>
      </w:tr>
      <w:tr w:rsidR="00E86FE4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 w:rsidP="00B3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 (приложение </w:t>
            </w:r>
            <w:r w:rsidR="00B36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4D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86F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7 статьи 51</w:t>
              </w:r>
            </w:hyperlink>
            <w:r w:rsidR="00E86FE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86FE4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переходе прав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 w:rsidP="00B3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переходе прав (приложение </w:t>
            </w:r>
            <w:r w:rsidR="00B36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B244AF" w:rsidP="00B2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AF">
              <w:rPr>
                <w:rFonts w:ascii="Times New Roman" w:hAnsi="Times New Roman" w:cs="Times New Roman"/>
              </w:rPr>
              <w:t xml:space="preserve">Абзац 1 </w:t>
            </w:r>
            <w:hyperlink r:id="rId37" w:history="1">
              <w:r w:rsidRPr="00B244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</w:t>
              </w:r>
              <w:r w:rsidR="00E86FE4" w:rsidRPr="00B244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аст</w:t>
              </w:r>
              <w:r w:rsidRPr="00B244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</w:t>
              </w:r>
              <w:r w:rsidR="00E86FE4" w:rsidRPr="00B244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21.10 статьи 51</w:t>
              </w:r>
            </w:hyperlink>
            <w:r w:rsidR="00E86FE4" w:rsidRPr="00B244AF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</w:t>
            </w:r>
            <w:r w:rsidR="00E86FE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86FE4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Оригинал/копия/в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3123B2" w:rsidRDefault="00B244AF" w:rsidP="00B2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13.03.1997 №232</w:t>
            </w:r>
          </w:p>
          <w:p w:rsidR="00E86FE4" w:rsidRDefault="00B244AF" w:rsidP="00B2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 xml:space="preserve">«Об основном документе, удостоверяющем личность гражданина Российской </w:t>
            </w:r>
            <w:r w:rsidRPr="00312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на территории Российской Федерации»; статья 10 Федеральный </w:t>
            </w:r>
            <w:hyperlink r:id="rId38">
              <w:r w:rsidRPr="003123B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123B2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№ 115-ФЗ «О правовом положении иностранных граждан в Российской Федерации»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России/ФМС России</w:t>
            </w:r>
          </w:p>
          <w:p w:rsidR="002560C0" w:rsidRDefault="004D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5">
              <w:r w:rsidR="002560C0" w:rsidRPr="002C08B8">
                <w:rPr>
                  <w:rFonts w:ascii="Times New Roman" w:hAnsi="Times New Roman" w:cs="Times New Roman"/>
                  <w:color w:val="0000FF"/>
                </w:rPr>
                <w:t>&lt;**</w:t>
              </w:r>
              <w:r w:rsidR="002560C0">
                <w:rPr>
                  <w:rFonts w:ascii="Times New Roman" w:hAnsi="Times New Roman" w:cs="Times New Roman"/>
                  <w:color w:val="0000FF"/>
                </w:rPr>
                <w:t>*</w:t>
              </w:r>
              <w:r w:rsidR="002560C0" w:rsidRPr="002C08B8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="002560C0" w:rsidRPr="002C08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86FE4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 (доверенность)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Оригинал/копия/в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4D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86F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 185</w:t>
              </w:r>
            </w:hyperlink>
            <w:r w:rsidR="00E86F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B244AF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Default="00B2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4AB6">
              <w:rPr>
                <w:rFonts w:ascii="Times New Roman" w:hAnsi="Times New Roman" w:cs="Times New Roman"/>
                <w:color w:val="000000" w:themeColor="text1"/>
              </w:rPr>
              <w:t>Сведения о СНИЛС</w:t>
            </w:r>
          </w:p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9" w:rsidRPr="00254589" w:rsidRDefault="00B361CD" w:rsidP="0025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8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</w:t>
            </w:r>
            <w:r w:rsidR="00254589" w:rsidRPr="00254589">
              <w:rPr>
                <w:rFonts w:ascii="Times New Roman" w:hAnsi="Times New Roman" w:cs="Times New Roman"/>
                <w:sz w:val="24"/>
                <w:szCs w:val="24"/>
              </w:rPr>
              <w:t xml:space="preserve"> либо  страховое </w:t>
            </w:r>
            <w:r w:rsidR="00254589" w:rsidRPr="0025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обязательного пенсионного страхования</w:t>
            </w:r>
          </w:p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lastRenderedPageBreak/>
              <w:t xml:space="preserve">Оригинал/копия/в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B361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29.12.2023        № 2386                               </w:t>
            </w:r>
            <w:r w:rsidRPr="00750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0">
              <w:r w:rsidRPr="00750D21">
                <w:rPr>
                  <w:rFonts w:ascii="Times New Roman" w:hAnsi="Times New Roman" w:cs="Times New Roman"/>
                  <w:sz w:val="24"/>
                </w:rPr>
                <w:t>О государс</w:t>
              </w:r>
              <w:r>
                <w:rPr>
                  <w:rFonts w:ascii="Times New Roman" w:hAnsi="Times New Roman" w:cs="Times New Roman"/>
                  <w:sz w:val="24"/>
                </w:rPr>
                <w:t xml:space="preserve">твенной информационной </w:t>
              </w:r>
              <w:r>
                <w:rPr>
                  <w:rFonts w:ascii="Times New Roman" w:hAnsi="Times New Roman" w:cs="Times New Roman"/>
                  <w:sz w:val="24"/>
                </w:rPr>
                <w:lastRenderedPageBreak/>
                <w:t>системе «</w:t>
              </w:r>
              <w:r w:rsidRPr="00750D21">
                <w:rPr>
                  <w:rFonts w:ascii="Times New Roman" w:hAnsi="Times New Roman" w:cs="Times New Roman"/>
                  <w:sz w:val="24"/>
                </w:rPr>
                <w:t>Единая централизованная цифров</w:t>
              </w:r>
              <w:r>
                <w:rPr>
                  <w:rFonts w:ascii="Times New Roman" w:hAnsi="Times New Roman" w:cs="Times New Roman"/>
                  <w:sz w:val="24"/>
                </w:rPr>
                <w:t>ая платформа в социальной сфере»</w:t>
              </w:r>
              <w:r w:rsidRPr="00750D21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244AF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Default="00B2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AB6">
              <w:rPr>
                <w:rFonts w:ascii="Times New Roman" w:hAnsi="Times New Roman" w:cs="Times New Roman"/>
              </w:rPr>
              <w:t>Выписка из ЕГРЮЛ</w:t>
            </w:r>
          </w:p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 из ЕГРЮЛ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 выписки/в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3123B2" w:rsidRDefault="00B244AF" w:rsidP="00B3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>Пункт 4 приложения к приказу Минфина России от 05.08.2019 № 121н</w:t>
            </w:r>
          </w:p>
          <w:p w:rsidR="00B244AF" w:rsidRPr="003123B2" w:rsidRDefault="00B244AF" w:rsidP="00B36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B244AF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Default="00B2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AB6">
              <w:rPr>
                <w:rFonts w:ascii="Times New Roman" w:hAnsi="Times New Roman" w:cs="Times New Roman"/>
              </w:rPr>
              <w:t>Выписка из ЕГРИП</w:t>
            </w:r>
          </w:p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44AF" w:rsidRPr="00B64AB6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 из ЕГРИП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 xml:space="preserve">Оригинал выписки/в форме электронного документа </w:t>
            </w:r>
            <w:hyperlink w:anchor="P294">
              <w:r w:rsidRPr="002C08B8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C08B8">
              <w:rPr>
                <w:rFonts w:ascii="Times New Roman" w:hAnsi="Times New Roman" w:cs="Times New Roman"/>
              </w:rPr>
              <w:t>/</w:t>
            </w:r>
            <w:hyperlink w:anchor="P295">
              <w:r w:rsidRPr="002C08B8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2C08B8">
              <w:rPr>
                <w:rFonts w:ascii="Times New Roman" w:hAnsi="Times New Roman" w:cs="Times New Roman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3123B2" w:rsidRDefault="00B244AF" w:rsidP="00B3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B2">
              <w:rPr>
                <w:rFonts w:ascii="Times New Roman" w:hAnsi="Times New Roman" w:cs="Times New Roman"/>
                <w:sz w:val="24"/>
                <w:szCs w:val="24"/>
              </w:rPr>
              <w:t>Пункт 4 приложения к приказу Минфина России от 05.08.2019 № 121н</w:t>
            </w:r>
          </w:p>
          <w:p w:rsidR="00B244AF" w:rsidRPr="003123B2" w:rsidRDefault="00B244AF" w:rsidP="00B36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AF" w:rsidRPr="002C08B8" w:rsidRDefault="00B244AF" w:rsidP="00154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8B8">
              <w:rPr>
                <w:rFonts w:ascii="Times New Roman" w:hAnsi="Times New Roman" w:cs="Times New Roman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86FE4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2F5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</w:t>
            </w:r>
          </w:p>
        </w:tc>
      </w:tr>
      <w:tr w:rsidR="00E86FE4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2F5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FE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выписки/в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437E3C" w:rsidP="0043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3C">
              <w:rPr>
                <w:rFonts w:ascii="Times New Roman" w:hAnsi="Times New Roman" w:cs="Times New Roman"/>
                <w:sz w:val="24"/>
                <w:szCs w:val="24"/>
              </w:rPr>
              <w:t>Абзац 1 ч</w:t>
            </w:r>
            <w:hyperlink r:id="rId41" w:history="1">
              <w:r w:rsidR="00E86FE4" w:rsidRPr="00437E3C">
                <w:rPr>
                  <w:rFonts w:ascii="Times New Roman" w:hAnsi="Times New Roman" w:cs="Times New Roman"/>
                  <w:sz w:val="24"/>
                  <w:szCs w:val="24"/>
                </w:rPr>
                <w:t>аст</w:t>
              </w:r>
              <w:r w:rsidRPr="00437E3C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E86FE4" w:rsidRPr="00437E3C">
                <w:rPr>
                  <w:rFonts w:ascii="Times New Roman" w:hAnsi="Times New Roman" w:cs="Times New Roman"/>
                  <w:sz w:val="24"/>
                  <w:szCs w:val="24"/>
                </w:rPr>
                <w:t xml:space="preserve"> 21.10 статьи 51</w:t>
              </w:r>
            </w:hyperlink>
            <w:r w:rsidR="00E86FE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E86FE4" w:rsidTr="00E86F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2F5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86FE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4D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86F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21.10</w:t>
              </w:r>
            </w:hyperlink>
            <w:r w:rsidR="00E86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E86F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21.13 статьи 51</w:t>
              </w:r>
            </w:hyperlink>
            <w:r w:rsidR="00E86FE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86FE4" w:rsidTr="002F53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2F5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FE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об установлении сервитута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об установлении сервитута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4D6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86F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 части 7 статьи 51</w:t>
              </w:r>
            </w:hyperlink>
            <w:r w:rsidR="00E86FE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B3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FE4">
              <w:rPr>
                <w:rFonts w:ascii="Times New Roman" w:hAnsi="Times New Roman" w:cs="Times New Roman"/>
                <w:sz w:val="24"/>
                <w:szCs w:val="24"/>
              </w:rPr>
              <w:t>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E4" w:rsidRDefault="00E86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лица, заявитель</w:t>
            </w:r>
          </w:p>
        </w:tc>
      </w:tr>
      <w:tr w:rsidR="002D6F31" w:rsidTr="002F53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F5377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6F3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установлении публичного сервитута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установлении публичного сервитута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4D6B9B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D6F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 части 7 статьи 51</w:t>
              </w:r>
            </w:hyperlink>
            <w:r w:rsidR="002D6F31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2D6F31" w:rsidRPr="002F5377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D6F31" w:rsidRPr="002F5377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5377">
              <w:rPr>
                <w:rFonts w:ascii="Times New Roman" w:hAnsi="Times New Roman" w:cs="Times New Roman"/>
              </w:rPr>
              <w:t>(ДГД)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  <w:tr w:rsidR="002D6F31" w:rsidTr="002F53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F5377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Копия/в форме электронного документа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w:anchor="Par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1 экз.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4D6B9B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D6F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21.10 статьи 51</w:t>
              </w:r>
            </w:hyperlink>
            <w:r w:rsidR="002D6F31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2D6F31" w:rsidRPr="002F5377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37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D6F31" w:rsidRPr="002F5377" w:rsidRDefault="002D6F31" w:rsidP="002D6F31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2F5377">
              <w:rPr>
                <w:rFonts w:ascii="Times New Roman" w:hAnsi="Times New Roman" w:cs="Times New Roman"/>
              </w:rPr>
              <w:t>(ДГД)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31" w:rsidRDefault="002D6F31" w:rsidP="002D6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внутриведомственного взаимодействия или заявитель по собственной инициативе</w:t>
            </w:r>
          </w:p>
        </w:tc>
      </w:tr>
    </w:tbl>
    <w:p w:rsidR="00E86FE4" w:rsidRDefault="00E86FE4" w:rsidP="00E8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FE4" w:rsidRDefault="00E86FE4" w:rsidP="00E86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86FE4" w:rsidRDefault="00E86FE4" w:rsidP="00E86FE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E86FE4" w:rsidRDefault="00E86FE4" w:rsidP="00E86FE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7"/>
      <w:bookmarkEnd w:id="2"/>
      <w:r>
        <w:rPr>
          <w:rFonts w:ascii="Times New Roman" w:hAnsi="Times New Roman" w:cs="Times New Roman"/>
          <w:sz w:val="24"/>
          <w:szCs w:val="24"/>
        </w:rPr>
        <w:t>&lt;**&gt; Заявитель вправе представить указанные документы в органы, предоставляющие муниципальные услуги, по собственной ин</w:t>
      </w:r>
      <w:r w:rsidR="002560C0">
        <w:rPr>
          <w:rFonts w:ascii="Times New Roman" w:hAnsi="Times New Roman" w:cs="Times New Roman"/>
          <w:sz w:val="24"/>
          <w:szCs w:val="24"/>
        </w:rPr>
        <w:t>ициативе.</w:t>
      </w:r>
    </w:p>
    <w:p w:rsidR="002560C0" w:rsidRPr="00866230" w:rsidRDefault="004D6B9B" w:rsidP="0086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295">
        <w:r w:rsidR="002560C0" w:rsidRPr="002C08B8">
          <w:rPr>
            <w:rFonts w:ascii="Times New Roman" w:hAnsi="Times New Roman" w:cs="Times New Roman"/>
            <w:color w:val="0000FF"/>
          </w:rPr>
          <w:t>&lt;**</w:t>
        </w:r>
        <w:r w:rsidR="002560C0">
          <w:rPr>
            <w:rFonts w:ascii="Times New Roman" w:hAnsi="Times New Roman" w:cs="Times New Roman"/>
            <w:color w:val="0000FF"/>
          </w:rPr>
          <w:t>*</w:t>
        </w:r>
        <w:r w:rsidR="002560C0" w:rsidRPr="002C08B8">
          <w:rPr>
            <w:rFonts w:ascii="Times New Roman" w:hAnsi="Times New Roman" w:cs="Times New Roman"/>
            <w:color w:val="0000FF"/>
          </w:rPr>
          <w:t>&gt;</w:t>
        </w:r>
      </w:hyperlink>
      <w:r w:rsidR="00866230">
        <w:rPr>
          <w:rFonts w:ascii="Times New Roman" w:hAnsi="Times New Roman" w:cs="Times New Roman"/>
        </w:rPr>
        <w:t xml:space="preserve"> Федеральная миграционная служба (ФМС) упразднена </w:t>
      </w:r>
      <w:r w:rsidR="002560C0" w:rsidRPr="00866230">
        <w:rPr>
          <w:rFonts w:ascii="Times New Roman" w:hAnsi="Times New Roman" w:cs="Times New Roman"/>
        </w:rPr>
        <w:t>Указ</w:t>
      </w:r>
      <w:r w:rsidR="00866230" w:rsidRPr="00866230">
        <w:rPr>
          <w:rFonts w:ascii="Times New Roman" w:hAnsi="Times New Roman" w:cs="Times New Roman"/>
        </w:rPr>
        <w:t>ом</w:t>
      </w:r>
      <w:r w:rsidR="002560C0" w:rsidRPr="00866230">
        <w:rPr>
          <w:rFonts w:ascii="Times New Roman" w:hAnsi="Times New Roman" w:cs="Times New Roman"/>
        </w:rPr>
        <w:t xml:space="preserve"> Пр</w:t>
      </w:r>
      <w:r w:rsidR="00866230" w:rsidRPr="00866230">
        <w:rPr>
          <w:rFonts w:ascii="Times New Roman" w:hAnsi="Times New Roman" w:cs="Times New Roman"/>
        </w:rPr>
        <w:t xml:space="preserve">езидента РФ от 05.04.2016 </w:t>
      </w:r>
      <w:r w:rsidR="00866230">
        <w:rPr>
          <w:rFonts w:ascii="Times New Roman" w:hAnsi="Times New Roman" w:cs="Times New Roman"/>
        </w:rPr>
        <w:t>№</w:t>
      </w:r>
      <w:r w:rsidR="00866230" w:rsidRPr="00866230">
        <w:rPr>
          <w:rFonts w:ascii="Times New Roman" w:hAnsi="Times New Roman" w:cs="Times New Roman"/>
        </w:rPr>
        <w:t xml:space="preserve"> 156 </w:t>
      </w:r>
      <w:r w:rsidR="002560C0" w:rsidRPr="00866230">
        <w:rPr>
          <w:rFonts w:ascii="Times New Roman" w:hAnsi="Times New Roman" w:cs="Times New Roman"/>
        </w:rPr>
        <w:t xml:space="preserve">"О совершенствовании государственного управления в сфере контроля за оборотом наркотических средств, психотропных веществ и их </w:t>
      </w:r>
      <w:proofErr w:type="spellStart"/>
      <w:r w:rsidR="002560C0" w:rsidRPr="00866230">
        <w:rPr>
          <w:rFonts w:ascii="Times New Roman" w:hAnsi="Times New Roman" w:cs="Times New Roman"/>
        </w:rPr>
        <w:t>прекурсоров</w:t>
      </w:r>
      <w:proofErr w:type="spellEnd"/>
      <w:r w:rsidR="002560C0" w:rsidRPr="00866230">
        <w:rPr>
          <w:rFonts w:ascii="Times New Roman" w:hAnsi="Times New Roman" w:cs="Times New Roman"/>
        </w:rPr>
        <w:t xml:space="preserve"> и в сфере миграции"</w:t>
      </w:r>
      <w:r w:rsidR="00866230">
        <w:rPr>
          <w:rFonts w:ascii="Times New Roman" w:hAnsi="Times New Roman" w:cs="Times New Roman"/>
        </w:rPr>
        <w:t>.</w:t>
      </w:r>
    </w:p>
    <w:p w:rsidR="002560C0" w:rsidRDefault="002560C0" w:rsidP="00E86FE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6D71" w:rsidRDefault="00816D71">
      <w:pPr>
        <w:pStyle w:val="ConsPlusNormal"/>
        <w:jc w:val="right"/>
        <w:rPr>
          <w:rFonts w:ascii="Times New Roman" w:hAnsi="Times New Roman" w:cs="Times New Roman"/>
        </w:rPr>
      </w:pPr>
    </w:p>
    <w:p w:rsidR="00816D71" w:rsidRDefault="00816D71">
      <w:pPr>
        <w:pStyle w:val="ConsPlusNormal"/>
        <w:jc w:val="right"/>
        <w:rPr>
          <w:rFonts w:ascii="Times New Roman" w:hAnsi="Times New Roman" w:cs="Times New Roman"/>
        </w:rPr>
      </w:pPr>
    </w:p>
    <w:p w:rsidR="00816D71" w:rsidRDefault="00816D71">
      <w:pPr>
        <w:pStyle w:val="ConsPlusNormal"/>
        <w:jc w:val="right"/>
        <w:rPr>
          <w:rFonts w:ascii="Times New Roman" w:hAnsi="Times New Roman" w:cs="Times New Roman"/>
        </w:rPr>
      </w:pPr>
    </w:p>
    <w:p w:rsidR="00816D71" w:rsidRDefault="00816D71">
      <w:pPr>
        <w:pStyle w:val="ConsPlusNormal"/>
        <w:jc w:val="right"/>
        <w:rPr>
          <w:rFonts w:ascii="Times New Roman" w:hAnsi="Times New Roman" w:cs="Times New Roman"/>
        </w:rPr>
      </w:pPr>
    </w:p>
    <w:p w:rsidR="00816D71" w:rsidRDefault="00816D71">
      <w:pPr>
        <w:pStyle w:val="ConsPlusNormal"/>
        <w:jc w:val="right"/>
        <w:rPr>
          <w:rFonts w:ascii="Times New Roman" w:hAnsi="Times New Roman" w:cs="Times New Roman"/>
        </w:rPr>
      </w:pPr>
    </w:p>
    <w:p w:rsidR="00816D71" w:rsidRDefault="00816D71">
      <w:pPr>
        <w:pStyle w:val="ConsPlusNormal"/>
        <w:jc w:val="right"/>
        <w:rPr>
          <w:rFonts w:ascii="Times New Roman" w:hAnsi="Times New Roman" w:cs="Times New Roman"/>
        </w:rPr>
      </w:pPr>
    </w:p>
    <w:p w:rsidR="00816D71" w:rsidRPr="002C08B8" w:rsidRDefault="00816D71">
      <w:pPr>
        <w:pStyle w:val="ConsPlusNormal"/>
        <w:jc w:val="right"/>
        <w:rPr>
          <w:rFonts w:ascii="Times New Roman" w:hAnsi="Times New Roman" w:cs="Times New Roman"/>
        </w:rPr>
      </w:pPr>
    </w:p>
    <w:p w:rsidR="002C08B8" w:rsidRPr="002C08B8" w:rsidRDefault="002C08B8">
      <w:pPr>
        <w:pStyle w:val="ConsPlusNormal"/>
        <w:rPr>
          <w:rFonts w:ascii="Times New Roman" w:hAnsi="Times New Roman" w:cs="Times New Roman"/>
        </w:rPr>
        <w:sectPr w:rsidR="002C08B8" w:rsidRPr="002C08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C08B8" w:rsidRPr="002C08B8" w:rsidRDefault="002C08B8">
      <w:pPr>
        <w:pStyle w:val="ConsPlusNormal"/>
        <w:jc w:val="both"/>
        <w:rPr>
          <w:rFonts w:ascii="Times New Roman" w:hAnsi="Times New Roman" w:cs="Times New Roman"/>
        </w:rPr>
      </w:pPr>
    </w:p>
    <w:p w:rsidR="00974AF5" w:rsidRPr="00AE2891" w:rsidRDefault="007D2DEC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4"/>
      <w:bookmarkEnd w:id="3"/>
      <w:r>
        <w:rPr>
          <w:rFonts w:ascii="Times New Roman" w:hAnsi="Times New Roman" w:cs="Times New Roman"/>
          <w:sz w:val="24"/>
          <w:szCs w:val="24"/>
        </w:rPr>
        <w:t>1.5.</w:t>
      </w:r>
      <w:r w:rsidR="00974AF5" w:rsidRPr="00AE2891">
        <w:rPr>
          <w:rFonts w:ascii="Times New Roman" w:hAnsi="Times New Roman" w:cs="Times New Roman"/>
          <w:sz w:val="24"/>
          <w:szCs w:val="24"/>
        </w:rPr>
        <w:t xml:space="preserve">  </w:t>
      </w:r>
      <w:r w:rsidR="00866230">
        <w:rPr>
          <w:rFonts w:ascii="Times New Roman" w:hAnsi="Times New Roman" w:cs="Times New Roman"/>
          <w:sz w:val="24"/>
          <w:szCs w:val="24"/>
        </w:rPr>
        <w:t>Д</w:t>
      </w:r>
      <w:r w:rsidR="00974AF5" w:rsidRPr="00AE2891">
        <w:rPr>
          <w:rFonts w:ascii="Times New Roman" w:hAnsi="Times New Roman" w:cs="Times New Roman"/>
          <w:sz w:val="24"/>
          <w:szCs w:val="24"/>
        </w:rPr>
        <w:t>ополнить подпунктами 2.8.3, 2.8.4</w:t>
      </w:r>
      <w:r w:rsidR="00866230" w:rsidRPr="00866230">
        <w:rPr>
          <w:rFonts w:ascii="Times New Roman" w:hAnsi="Times New Roman" w:cs="Times New Roman"/>
          <w:sz w:val="24"/>
          <w:szCs w:val="24"/>
        </w:rPr>
        <w:t xml:space="preserve"> </w:t>
      </w:r>
      <w:r w:rsidR="00974AF5" w:rsidRPr="00AE2891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«2.8.3. В случае предоставления муниципальной услуги в МАУ «МФЦ» в рамках комплексного запроса заявление на получение муниципальной услуги составляется уполномоченным сотрудником МАУ «МФЦ» на основании комплексного запроса заявителя, подписывается уполномоченным сотрудником МАУ «МФЦ» и скрепляется печатью МАУ «МФЦ».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2.8.4. При получении администрацией (ДГД) электронных дубликатов документов, направленных заявителем вместе с заявлением о предоставлении муниципальной услуги, администрация (ДГД)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(ДГД)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</w:t>
      </w:r>
      <w:r w:rsidR="00B361CD">
        <w:rPr>
          <w:rFonts w:ascii="Times New Roman" w:hAnsi="Times New Roman" w:cs="Times New Roman"/>
          <w:sz w:val="24"/>
          <w:szCs w:val="24"/>
        </w:rPr>
        <w:t xml:space="preserve"> </w:t>
      </w:r>
      <w:r w:rsidRPr="00AE2891">
        <w:rPr>
          <w:rFonts w:ascii="Times New Roman" w:hAnsi="Times New Roman" w:cs="Times New Roman"/>
          <w:sz w:val="24"/>
          <w:szCs w:val="24"/>
        </w:rPr>
        <w:t>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6</w:t>
      </w:r>
      <w:r w:rsidRPr="00AE2891">
        <w:rPr>
          <w:rFonts w:ascii="Times New Roman" w:hAnsi="Times New Roman" w:cs="Times New Roman"/>
          <w:sz w:val="24"/>
          <w:szCs w:val="24"/>
        </w:rPr>
        <w:t>. В пункте 2.15 Административного регламента: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6</w:t>
      </w:r>
      <w:r w:rsidRPr="00AE2891">
        <w:rPr>
          <w:rFonts w:ascii="Times New Roman" w:hAnsi="Times New Roman" w:cs="Times New Roman"/>
          <w:sz w:val="24"/>
          <w:szCs w:val="24"/>
        </w:rPr>
        <w:t>.1. Подпункт 2.15.1 изложить в следующей редакции: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«2.15.1. Форма предоставления заявления и документов, необходимых для предоставления муниципальной услуги: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ab/>
        <w:t>- на бумажном носителе - при личном обращении заявителя, в МАУ «МФЦ», МФЦ на территории Самарской области, посредством почтового отправления;</w:t>
      </w:r>
    </w:p>
    <w:p w:rsidR="00974AF5" w:rsidRPr="00AE2891" w:rsidRDefault="00974AF5" w:rsidP="0097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ab/>
        <w:t>- в форме электронных документов, подписанных электронной подписью: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ab/>
        <w:t xml:space="preserve">1) при личном обращении заявителя в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ДГД;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ab/>
        <w:t xml:space="preserve">2) при обращении в информационно-телекоммуникационной сети Интернет посредством ЕПГУ или РПГУ.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ab/>
        <w:t xml:space="preserve">Заявитель может записаться на прием в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 в электронной форме посредством ЕПГУ или РПГУ для получения консультации, личной подачи документов, получения результата муниципальной услуги.».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6</w:t>
      </w:r>
      <w:r w:rsidRPr="00AE2891">
        <w:rPr>
          <w:rFonts w:ascii="Times New Roman" w:hAnsi="Times New Roman" w:cs="Times New Roman"/>
          <w:sz w:val="24"/>
          <w:szCs w:val="24"/>
        </w:rPr>
        <w:t>.2. Подпункт 2.15.2 изложить в следующей редакции: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«2.15.2. Форма предоставления результата муниципальной услуги: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на бумажном носителе - при личном обращении заявителя в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ДГД, а также посредством почтового отправления;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ab/>
        <w:t xml:space="preserve"> - в форме электронного документа, подписанного усиленной квалифицированной электронной подписью: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ab/>
        <w:t xml:space="preserve">1) при личном обращении заявителя в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 - если иное не установлено федеральными законами, регулирующими правоотношения в установленной сфере деятельности;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ab/>
        <w:t>2) 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Департамент за документом на бумажном носителе.».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6</w:t>
      </w:r>
      <w:r w:rsidRPr="00AE2891">
        <w:rPr>
          <w:rFonts w:ascii="Times New Roman" w:hAnsi="Times New Roman" w:cs="Times New Roman"/>
          <w:sz w:val="24"/>
          <w:szCs w:val="24"/>
        </w:rPr>
        <w:t>.</w:t>
      </w:r>
      <w:r w:rsidR="007D2DEC">
        <w:rPr>
          <w:rFonts w:ascii="Times New Roman" w:hAnsi="Times New Roman" w:cs="Times New Roman"/>
          <w:sz w:val="24"/>
          <w:szCs w:val="24"/>
        </w:rPr>
        <w:t>3.</w:t>
      </w:r>
      <w:r w:rsidRPr="00AE2891">
        <w:rPr>
          <w:rFonts w:ascii="Times New Roman" w:hAnsi="Times New Roman" w:cs="Times New Roman"/>
          <w:sz w:val="24"/>
          <w:szCs w:val="24"/>
        </w:rPr>
        <w:t xml:space="preserve"> </w:t>
      </w:r>
      <w:r w:rsidR="00437E3C">
        <w:rPr>
          <w:rFonts w:ascii="Times New Roman" w:hAnsi="Times New Roman" w:cs="Times New Roman"/>
          <w:sz w:val="24"/>
          <w:szCs w:val="24"/>
        </w:rPr>
        <w:t>Д</w:t>
      </w:r>
      <w:r w:rsidRPr="00AE2891">
        <w:rPr>
          <w:rFonts w:ascii="Times New Roman" w:hAnsi="Times New Roman" w:cs="Times New Roman"/>
          <w:sz w:val="24"/>
          <w:szCs w:val="24"/>
        </w:rPr>
        <w:t>ополнить подпунктом 2.15.4 следующего содержания: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«2.15.4.  Заявитель вправе получить муниципальную услугу при однократном обращении в МАУ «МФЦ» с запросом о предоставлении нескольких (двух и более) государственных и (или) муниципальных услуг в рамках комплексного запроса.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МАУ «МФЦ» осуществляет информирование заявителей о порядке предоставления государственных и (или) муниципальных услуг посредством комплексного запроса, в том числе предоставляет сведения об исчерпывающем перечне государственных и (или) муниципальных услуг, получение которых возможно в рамках комплексного запроса.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Предоставление услуг по комплексному запросу осуществляется в порядке, установленном статьей 15.1 Федерального закона от 27.07.2010 № 210-ФЗ «Об организации предоставления государственных и муниципальных услуг».».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7</w:t>
      </w:r>
      <w:r w:rsidRPr="00AE2891">
        <w:rPr>
          <w:rFonts w:ascii="Times New Roman" w:hAnsi="Times New Roman" w:cs="Times New Roman"/>
          <w:sz w:val="24"/>
          <w:szCs w:val="24"/>
        </w:rPr>
        <w:t>. Пункт 2.16 Административного регламента изложить в следующей редакции: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«2.16. Требования к помещениям, в которых предоставляется муниципальная услуга.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 2.16.1. Муниципальная услуга предоставляется в помещениях зданий, расположенных по адресам, указанным в </w:t>
      </w:r>
      <w:r w:rsidR="00C70E06">
        <w:rPr>
          <w:rFonts w:ascii="Times New Roman" w:hAnsi="Times New Roman" w:cs="Times New Roman"/>
          <w:sz w:val="24"/>
          <w:szCs w:val="24"/>
        </w:rPr>
        <w:t>под</w:t>
      </w:r>
      <w:r w:rsidR="004621D2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Pr="00AE2891">
        <w:rPr>
          <w:rFonts w:ascii="Times New Roman" w:hAnsi="Times New Roman" w:cs="Times New Roman"/>
          <w:sz w:val="24"/>
          <w:szCs w:val="24"/>
        </w:rPr>
        <w:t xml:space="preserve">2.4.1, 2.4.2, 2.4.3 </w:t>
      </w:r>
      <w:r w:rsidR="004621D2">
        <w:rPr>
          <w:rFonts w:ascii="Times New Roman" w:hAnsi="Times New Roman" w:cs="Times New Roman"/>
          <w:sz w:val="24"/>
          <w:szCs w:val="24"/>
        </w:rPr>
        <w:t xml:space="preserve">пункта 2.4 </w:t>
      </w:r>
      <w:r w:rsidRPr="00AE2891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2.16.2. Помещения должны соответствовать Требованиям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труда», 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2.16.3. В местах предоставления муниципальной услуги предусматривается оборудование мест для хранения верхней одежды заявителей, возможность доступа к местам общего пользования.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 2.16.4. На территории, прилегающей к месту предоставления муниципальной услуги, оборудуются места для парковки автотранспортных средств.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На стоянке должно быть не менее 3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-мест, из них не менее 10% (но не менее одного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-места)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нормы настоящего подпункта </w:t>
      </w:r>
      <w:r w:rsidRPr="00AE2891">
        <w:rPr>
          <w:rFonts w:ascii="Times New Roman" w:hAnsi="Times New Roman" w:cs="Times New Roman"/>
          <w:sz w:val="24"/>
          <w:szCs w:val="24"/>
        </w:rPr>
        <w:lastRenderedPageBreak/>
        <w:t>распространяются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Места для парковки, указанные в настоящем подпункте,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Доступ заявителей (в том числе заявителей – инвалидов) к парковочным местам является бесплатным.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2.16.5. Места ожидания в очереди оборудованы стульями, кресельными секциями. Количество мест ожидания определяется исходя из фактической нагрузки и возможностей для размещения в здании.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 2.16.6. Места предоставления муниципальной услуги оборудованы информационными стендами, которые должны содержать актуальную информацию, необходимую для получения муниципальной услуги, в том числе бланки заявлений и образцы их заполнения.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2.16.7. Места для заполнения запросов о предоставлении муниципальной услуги оборудуются столами (стойками) для оформления документов с размещением на них форм (бланков) документов, необходимых для получения муниципальных услуг. Столы для обслуживания инвалидов размещаются в стороне от входа с учетом беспрепятственного подъезда и поворота кресла-коляски.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2.16.8. Центральный вход в здания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2.16.9. Входы в здания предоставления муниципальной услуги оборудуются пандусами, расширенными проходами, специальными ограждениями и перилами, позволяющими обеспечить беспрепятственный доступ инвалидов, включая инвалидов, использующих кресла-коляски. 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2.16.10.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2.16.11. Инвалидам, имеющим стойкие расстройства функций зрения и самостоятельного передвижения, должно быть обеспечено оказание необходимой помощи в передвижении и сопровождении к помещениям, в которых предоставляется муниципальная услуга, к залу ожидания, к местам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2.16.12. В случаях, если существующие объекты, в которых предоставляется муниципальная услуга,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 городского округа, меры для обеспечения доступа инвалидов к месту предоставления муниципальной услуги  либо, </w:t>
      </w:r>
      <w:r w:rsidRPr="00AE2891">
        <w:rPr>
          <w:rFonts w:ascii="Times New Roman" w:hAnsi="Times New Roman" w:cs="Times New Roman"/>
          <w:sz w:val="24"/>
          <w:szCs w:val="24"/>
        </w:rPr>
        <w:lastRenderedPageBreak/>
        <w:t>когда это возможно, обеспечить предоставление необходимых муниципальных услуг по месту жительства инвалида или в дистанционном режиме.».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8</w:t>
      </w:r>
      <w:r w:rsidRPr="00AE2891">
        <w:rPr>
          <w:rFonts w:ascii="Times New Roman" w:hAnsi="Times New Roman" w:cs="Times New Roman"/>
          <w:sz w:val="24"/>
          <w:szCs w:val="24"/>
        </w:rPr>
        <w:t>. В пункте 2.17 Административного регламента: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8</w:t>
      </w:r>
      <w:r w:rsidRPr="00AE2891">
        <w:rPr>
          <w:rFonts w:ascii="Times New Roman" w:hAnsi="Times New Roman" w:cs="Times New Roman"/>
          <w:sz w:val="24"/>
          <w:szCs w:val="24"/>
        </w:rPr>
        <w:t>.1. Подпункт 2.17.1 изложить в следующей редакции: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«2.17.1. Информирование осуществляется в форме устных консультаций при личном обращении заявителя в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ДГД, МАУ «МФЦ», посредством телефонной связи, в форме письменных ответов на письменное обращение заявителя, по электронной почте, а также путем размещения информации о правилах предоставления муниципальной услуги в помещениях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ДГД, МАУ «МФЦ», на информационных стендах в местах предоставления муниципальной услуги, в информационно-телекоммуникационной сети Интернет на официальном сайте Администрации, на портале Самарской области «Мои документы», а также на ЕПГУ и (или) РПГУ.».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8</w:t>
      </w:r>
      <w:r w:rsidRPr="00AE2891">
        <w:rPr>
          <w:rFonts w:ascii="Times New Roman" w:hAnsi="Times New Roman" w:cs="Times New Roman"/>
          <w:sz w:val="24"/>
          <w:szCs w:val="24"/>
        </w:rPr>
        <w:t>.2. Подпункт 2.17.3 дополнить абзацем пятым следующего содержания: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«-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запросе.».</w:t>
      </w:r>
    </w:p>
    <w:p w:rsidR="00974AF5" w:rsidRPr="00AE2891" w:rsidRDefault="007D2DEC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974AF5" w:rsidRPr="00AE2891">
        <w:rPr>
          <w:rFonts w:ascii="Times New Roman" w:hAnsi="Times New Roman" w:cs="Times New Roman"/>
          <w:sz w:val="24"/>
          <w:szCs w:val="24"/>
        </w:rPr>
        <w:t xml:space="preserve">.3. </w:t>
      </w:r>
      <w:r w:rsidR="00974AF5" w:rsidRPr="004621D2">
        <w:rPr>
          <w:rFonts w:ascii="Times New Roman" w:hAnsi="Times New Roman" w:cs="Times New Roman"/>
          <w:sz w:val="24"/>
          <w:szCs w:val="24"/>
        </w:rPr>
        <w:t>Подпункт 2.17.10</w:t>
      </w:r>
      <w:r w:rsidR="00974AF5" w:rsidRPr="00AE289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74AF5" w:rsidRPr="00AE2891" w:rsidRDefault="004621D2" w:rsidP="00974AF5">
      <w:pPr>
        <w:pStyle w:val="ConsTitle"/>
        <w:numPr>
          <w:ilvl w:val="0"/>
          <w:numId w:val="0"/>
        </w:numPr>
        <w:shd w:val="clear" w:color="auto" w:fill="auto"/>
        <w:spacing w:line="276" w:lineRule="auto"/>
        <w:ind w:firstLine="709"/>
      </w:pPr>
      <w:r>
        <w:t>«2.17.10</w:t>
      </w:r>
      <w:r w:rsidR="00974AF5" w:rsidRPr="004621D2">
        <w:t>.</w:t>
      </w:r>
      <w:r w:rsidR="00974AF5" w:rsidRPr="00AE2891">
        <w:t xml:space="preserve"> В помещениях </w:t>
      </w:r>
      <w:proofErr w:type="spellStart"/>
      <w:r w:rsidR="00974AF5" w:rsidRPr="00AE2891">
        <w:t>УМУиМГД</w:t>
      </w:r>
      <w:proofErr w:type="spellEnd"/>
      <w:r w:rsidR="00974AF5" w:rsidRPr="00AE2891">
        <w:t xml:space="preserve"> ДГД</w:t>
      </w:r>
      <w:r w:rsidR="00974AF5" w:rsidRPr="00AE2891">
        <w:rPr>
          <w:i/>
        </w:rPr>
        <w:t>,</w:t>
      </w:r>
      <w:r w:rsidR="00974AF5" w:rsidRPr="00AE2891">
        <w:t xml:space="preserve"> МАУ «МФЦ», на информационных стендах в местах предоставления муниципальной услуги, в информационно-телекоммуникационной сети Интернет на официальном сайте Администрации, на портале Самарской области «Мои документы» размещается следующая информация: </w:t>
      </w:r>
    </w:p>
    <w:p w:rsidR="00974AF5" w:rsidRPr="00AE2891" w:rsidRDefault="00974AF5" w:rsidP="00974A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- информация в текстовом виде;</w:t>
      </w:r>
    </w:p>
    <w:p w:rsidR="00974AF5" w:rsidRPr="00AE2891" w:rsidRDefault="00974AF5" w:rsidP="00974A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- информация о местонахождении, телефонах, адресах электронной почты, адресе раздела на официальном сайте администрации городского округа Тольятти, департамента, МАУ «МФЦ»;</w:t>
      </w:r>
    </w:p>
    <w:p w:rsidR="00974AF5" w:rsidRPr="00AE2891" w:rsidRDefault="00974AF5" w:rsidP="00974A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974AF5" w:rsidRPr="00AE2891" w:rsidRDefault="00974AF5" w:rsidP="00974A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- бланки заявлений и образцы их заполнения.».</w:t>
      </w:r>
    </w:p>
    <w:p w:rsidR="00974AF5" w:rsidRPr="00AE2891" w:rsidRDefault="00974AF5" w:rsidP="00974A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8</w:t>
      </w:r>
      <w:r w:rsidRPr="00AE2891">
        <w:rPr>
          <w:rFonts w:ascii="Times New Roman" w:hAnsi="Times New Roman" w:cs="Times New Roman"/>
          <w:sz w:val="24"/>
          <w:szCs w:val="24"/>
        </w:rPr>
        <w:t>.4. Подпункт 2.17.11 изложить в следующей редакции:</w:t>
      </w:r>
    </w:p>
    <w:p w:rsidR="00974AF5" w:rsidRPr="00AE2891" w:rsidRDefault="00974AF5" w:rsidP="00974A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«2.17.11. Подготовку информации о порядке предоставления услуги, подлежащей размещению в помещениях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ДГД, МАУ «МФЦ», на информационных стендах в местах предоставления муниципальной услуги, в информационно-телекоммуникационной сети «Интернет» на официальном сайте Администрации, на портале Самарской области «Мои документы», ЕПГУ и (или) РПГУ осуществляет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ДГД.».</w:t>
      </w:r>
    </w:p>
    <w:p w:rsidR="00974AF5" w:rsidRPr="00AE2891" w:rsidRDefault="00974AF5" w:rsidP="00974A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</w:t>
      </w:r>
      <w:r w:rsidR="007D2DEC">
        <w:rPr>
          <w:rFonts w:ascii="Times New Roman" w:hAnsi="Times New Roman" w:cs="Times New Roman"/>
          <w:sz w:val="24"/>
          <w:szCs w:val="24"/>
        </w:rPr>
        <w:t>8.5</w:t>
      </w:r>
      <w:r w:rsidRPr="00AE2891">
        <w:rPr>
          <w:rFonts w:ascii="Times New Roman" w:hAnsi="Times New Roman" w:cs="Times New Roman"/>
          <w:sz w:val="24"/>
          <w:szCs w:val="24"/>
        </w:rPr>
        <w:t xml:space="preserve">. </w:t>
      </w:r>
      <w:r w:rsidR="00437E3C">
        <w:rPr>
          <w:rFonts w:ascii="Times New Roman" w:hAnsi="Times New Roman" w:cs="Times New Roman"/>
          <w:sz w:val="24"/>
          <w:szCs w:val="24"/>
        </w:rPr>
        <w:t>Д</w:t>
      </w:r>
      <w:r w:rsidRPr="00AE2891">
        <w:rPr>
          <w:rFonts w:ascii="Times New Roman" w:hAnsi="Times New Roman" w:cs="Times New Roman"/>
          <w:sz w:val="24"/>
          <w:szCs w:val="24"/>
        </w:rPr>
        <w:t>ополнить подпунктом 2.17.14 следующего содержания:</w:t>
      </w:r>
    </w:p>
    <w:p w:rsidR="00974AF5" w:rsidRDefault="00974AF5" w:rsidP="00974A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«2.17.14.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 обеспечивает направление в личный кабинет заявителя на ЕПГУ сведений, предусмотренных пунктами 4 и 5 части 3 статьи 21 Федерального закона от 27.07.2010 № 210-ФЗ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</w:t>
      </w:r>
      <w:r w:rsidR="004621D2">
        <w:rPr>
          <w:rFonts w:ascii="Times New Roman" w:hAnsi="Times New Roman" w:cs="Times New Roman"/>
          <w:sz w:val="24"/>
          <w:szCs w:val="24"/>
        </w:rPr>
        <w:t>тавления муниципальной услуги.».</w:t>
      </w:r>
    </w:p>
    <w:p w:rsidR="006A076E" w:rsidRPr="00AA1BD3" w:rsidRDefault="006A076E" w:rsidP="006A076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D3">
        <w:rPr>
          <w:rFonts w:ascii="Times New Roman" w:hAnsi="Times New Roman" w:cs="Times New Roman"/>
          <w:sz w:val="24"/>
          <w:szCs w:val="24"/>
        </w:rPr>
        <w:t xml:space="preserve">           1.9. Абзац шестой пункта 3.1 Административного регламента признать утратившим силу.</w:t>
      </w:r>
    </w:p>
    <w:p w:rsidR="00974AF5" w:rsidRPr="00AA1BD3" w:rsidRDefault="00974AF5" w:rsidP="00974A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D3">
        <w:rPr>
          <w:rFonts w:ascii="Times New Roman" w:hAnsi="Times New Roman" w:cs="Times New Roman"/>
          <w:sz w:val="24"/>
          <w:szCs w:val="24"/>
        </w:rPr>
        <w:t>1.</w:t>
      </w:r>
      <w:r w:rsidR="000C14F6">
        <w:rPr>
          <w:rFonts w:ascii="Times New Roman" w:hAnsi="Times New Roman" w:cs="Times New Roman"/>
          <w:sz w:val="24"/>
          <w:szCs w:val="24"/>
        </w:rPr>
        <w:t>10</w:t>
      </w:r>
      <w:r w:rsidRPr="00AA1BD3">
        <w:rPr>
          <w:rFonts w:ascii="Times New Roman" w:hAnsi="Times New Roman" w:cs="Times New Roman"/>
          <w:sz w:val="24"/>
          <w:szCs w:val="24"/>
        </w:rPr>
        <w:t>. Пункт 3.2 Административного регламента дополнить абзацами третьим, четвертым, пятым следующего содержания:</w:t>
      </w:r>
    </w:p>
    <w:p w:rsidR="00974AF5" w:rsidRPr="00AE2891" w:rsidRDefault="00974AF5" w:rsidP="00974A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«Документы, необходимые для предоставления муниципальной услуги, направленные заявителем посредством ЕПГУ или РПГУ принимаются в работу в течение </w:t>
      </w:r>
      <w:r w:rsidRPr="00AE2891">
        <w:rPr>
          <w:rFonts w:ascii="Times New Roman" w:hAnsi="Times New Roman" w:cs="Times New Roman"/>
          <w:sz w:val="24"/>
          <w:szCs w:val="24"/>
        </w:rPr>
        <w:lastRenderedPageBreak/>
        <w:t xml:space="preserve">1 рабочего дня. </w:t>
      </w:r>
    </w:p>
    <w:p w:rsidR="00974AF5" w:rsidRPr="00AE2891" w:rsidRDefault="00974AF5" w:rsidP="00974A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муниципальной услуги направляется в личный кабинет ЕПГУ или РПГУ (в соответствии с источником получения заявления). </w:t>
      </w:r>
    </w:p>
    <w:p w:rsidR="00974AF5" w:rsidRPr="00AE2891" w:rsidRDefault="00974AF5" w:rsidP="00974A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В случае обнаружения технических сбоев в работе информационной системы, обеспечивающей предоставление муниципальных услуг в электронном виде, приводящих к нарушению порядка предоставления муниципальной услуги, сотрудник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ДГД, направляет в службу технической поддержки информационной системы обращение с подробным описанием сложившейся ситуации в течение текущего рабочего дня.».</w:t>
      </w:r>
    </w:p>
    <w:p w:rsidR="00974AF5" w:rsidRPr="00AE2891" w:rsidRDefault="00974AF5" w:rsidP="00974A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1.1</w:t>
      </w:r>
      <w:r w:rsidR="000C14F6">
        <w:rPr>
          <w:rFonts w:ascii="Times New Roman" w:hAnsi="Times New Roman" w:cs="Times New Roman"/>
          <w:sz w:val="24"/>
          <w:szCs w:val="24"/>
        </w:rPr>
        <w:t>1</w:t>
      </w:r>
      <w:r w:rsidRPr="00AE2891">
        <w:rPr>
          <w:rFonts w:ascii="Times New Roman" w:hAnsi="Times New Roman" w:cs="Times New Roman"/>
          <w:sz w:val="24"/>
          <w:szCs w:val="24"/>
        </w:rPr>
        <w:t>. Пункт 3.13 Административного регламента изложить в следующей редакции:</w:t>
      </w:r>
    </w:p>
    <w:p w:rsidR="00974AF5" w:rsidRPr="00AE2891" w:rsidRDefault="00974AF5" w:rsidP="00974A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«3.13. Выполнение административной процедуры осуществляют сотрудник МАУ "МФЦ", ответственный за прием и регистрацию документов, специалист </w:t>
      </w:r>
      <w:proofErr w:type="spellStart"/>
      <w:r w:rsidRPr="00AE2891">
        <w:rPr>
          <w:rFonts w:ascii="Times New Roman" w:hAnsi="Times New Roman" w:cs="Times New Roman"/>
          <w:sz w:val="24"/>
          <w:szCs w:val="24"/>
        </w:rPr>
        <w:t>УМУиМГД</w:t>
      </w:r>
      <w:proofErr w:type="spellEnd"/>
      <w:r w:rsidRPr="00AE2891">
        <w:rPr>
          <w:rFonts w:ascii="Times New Roman" w:hAnsi="Times New Roman" w:cs="Times New Roman"/>
          <w:sz w:val="24"/>
          <w:szCs w:val="24"/>
        </w:rPr>
        <w:t xml:space="preserve"> ДГД, ответственный за прием и регистрацию документов, сотрудник МАУ "МФЦ", ответственный за передачу документов в Департамент, курьер МАУ «МФЦ».</w:t>
      </w:r>
    </w:p>
    <w:p w:rsidR="00974AF5" w:rsidRPr="00AE2891" w:rsidRDefault="00974AF5" w:rsidP="00974AF5">
      <w:pPr>
        <w:pStyle w:val="ConsTitle"/>
        <w:numPr>
          <w:ilvl w:val="0"/>
          <w:numId w:val="0"/>
        </w:numPr>
        <w:shd w:val="clear" w:color="auto" w:fill="auto"/>
        <w:tabs>
          <w:tab w:val="left" w:pos="1560"/>
        </w:tabs>
        <w:spacing w:line="276" w:lineRule="auto"/>
        <w:ind w:firstLine="709"/>
      </w:pPr>
      <w:r w:rsidRPr="00AE2891">
        <w:t>Сотрудник МАУ «МФЦ», ответственный за прием и регистрацию документов, устанавливает предмет обращения; проверяет документ, удостоверяющий личность заявителя, а именно: срок действия документа, наличие записи об органе, выдавшем документ, дату выдачи, подписи и фамилии должностных лиц, оттиск 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полномочного представителя за предоставлением муниципальной услуги.</w:t>
      </w:r>
    </w:p>
    <w:p w:rsidR="00974AF5" w:rsidRPr="00AE2891" w:rsidRDefault="00974AF5" w:rsidP="00974AF5">
      <w:pPr>
        <w:pStyle w:val="ConsTitle"/>
        <w:numPr>
          <w:ilvl w:val="0"/>
          <w:numId w:val="0"/>
        </w:numPr>
        <w:shd w:val="clear" w:color="auto" w:fill="auto"/>
        <w:tabs>
          <w:tab w:val="left" w:pos="0"/>
        </w:tabs>
        <w:spacing w:line="276" w:lineRule="auto"/>
        <w:ind w:firstLine="709"/>
      </w:pPr>
      <w:r w:rsidRPr="00AE2891">
        <w:t>Сотрудник МАУ «МФЦ», ответственный за прием и регистрацию документов, проверяет заявление (запрос) на полноту и его соответствие сведениям и документам, принятым от заявителя, необходимым для предоставления муниципальной услуги, удостоверяется, что:</w:t>
      </w:r>
    </w:p>
    <w:p w:rsidR="00974AF5" w:rsidRPr="00AE2891" w:rsidRDefault="00974AF5" w:rsidP="00974AF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974AF5" w:rsidRPr="00AE2891" w:rsidRDefault="00974AF5" w:rsidP="00974AF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текст заявления и документов написаны разборчиво, наименования юридических лиц без сокращения, с указанием мест их нахождения;</w:t>
      </w:r>
    </w:p>
    <w:p w:rsidR="00974AF5" w:rsidRPr="00AE2891" w:rsidRDefault="00974AF5" w:rsidP="00974AF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фамилии, имена и отчества (последнее - при наличии) физических лиц, адреса их места жительства написаны полностью;</w:t>
      </w:r>
    </w:p>
    <w:p w:rsidR="00974AF5" w:rsidRPr="00AE2891" w:rsidRDefault="00974AF5" w:rsidP="00974AF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в заявлении и документах нет подчисток, приписок, зачеркнутых слов и иных неоговоренных исправлений;</w:t>
      </w:r>
    </w:p>
    <w:p w:rsidR="00974AF5" w:rsidRPr="00AE2891" w:rsidRDefault="00974AF5" w:rsidP="00974AF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заявление и документы не исполнены карандашом;</w:t>
      </w:r>
    </w:p>
    <w:p w:rsidR="00974AF5" w:rsidRPr="00AE2891" w:rsidRDefault="00974AF5" w:rsidP="00974AF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заявление и документы не имеют серьезных повреждений, наличие которых не позволяет однозначно истолковывать их содержание;</w:t>
      </w:r>
    </w:p>
    <w:p w:rsidR="00974AF5" w:rsidRPr="00AE2891" w:rsidRDefault="00974AF5" w:rsidP="00974AF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форма предоставления документов, соответствует требованиям, установленным административным регламентом (копия/оригинал). </w:t>
      </w:r>
    </w:p>
    <w:p w:rsidR="00974AF5" w:rsidRPr="00AE2891" w:rsidRDefault="00974AF5" w:rsidP="00974A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В случае необходимости предоставления копии документа и отсутствия ее у заявителя, сотрудник МАУ «МФЦ», ответственный за прием и регистрацию документов, осуществляет, в установленных правовыми актами случаях, бесплатное копирование документа с оригинала, после чего делает запись об их соответствии подлинным </w:t>
      </w:r>
      <w:r w:rsidRPr="00AE2891">
        <w:rPr>
          <w:rFonts w:ascii="Times New Roman" w:hAnsi="Times New Roman" w:cs="Times New Roman"/>
          <w:sz w:val="24"/>
          <w:szCs w:val="24"/>
        </w:rPr>
        <w:lastRenderedPageBreak/>
        <w:t>экземплярам, заверяет своей подписью с указанием фамилии и инициалов, проставляет соответствующий штамп (при наличии).</w:t>
      </w:r>
    </w:p>
    <w:p w:rsidR="00974AF5" w:rsidRPr="00AE2891" w:rsidRDefault="00974AF5" w:rsidP="00974A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П</w:t>
      </w:r>
      <w:r w:rsidRPr="00AE2891">
        <w:rPr>
          <w:rFonts w:ascii="Times New Roman" w:hAnsi="Times New Roman" w:cs="Times New Roman"/>
          <w:sz w:val="24"/>
          <w:szCs w:val="24"/>
          <w:lang w:eastAsia="ru-RU"/>
        </w:rPr>
        <w:t xml:space="preserve">ри однократном обращении заявителя с комплексным запросом МАУ «МФЦ» организует предоставление заявителю двух и более государственных и (или) муниципальных услуг. Для обеспечения получения заявителем муниципальной услуги, указанной в комплексном запросе МАУ «МФЦ» </w:t>
      </w:r>
      <w:r w:rsidRPr="00AE2891">
        <w:rPr>
          <w:rFonts w:ascii="Times New Roman" w:hAnsi="Times New Roman" w:cs="Times New Roman"/>
          <w:sz w:val="24"/>
          <w:szCs w:val="24"/>
        </w:rPr>
        <w:t>действует в интересах заявителя без доверенности. Заявление, составленное на основании комплексного запроса,  подписанное уполномоченным сотрудником МАУ «МФЦ» и скрепленное печатью МАУ «МФЦ», а также представленные заявителем документы, необходимые для получения муниципальной услуги, с приложением заверенной многофункциональным центром копии комплексного запроса направляются в (</w:t>
      </w:r>
      <w:r w:rsidRPr="00AE2891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AE2891">
        <w:rPr>
          <w:rFonts w:ascii="Times New Roman" w:hAnsi="Times New Roman" w:cs="Times New Roman"/>
          <w:bCs/>
          <w:sz w:val="24"/>
          <w:szCs w:val="24"/>
        </w:rPr>
        <w:t xml:space="preserve">указать орган </w:t>
      </w:r>
      <w:r w:rsidRPr="00AE2891">
        <w:rPr>
          <w:rFonts w:ascii="Times New Roman" w:hAnsi="Times New Roman" w:cs="Times New Roman"/>
          <w:sz w:val="24"/>
          <w:szCs w:val="24"/>
        </w:rPr>
        <w:t>администрации</w:t>
      </w:r>
      <w:r w:rsidRPr="00AE2891">
        <w:rPr>
          <w:rFonts w:ascii="Times New Roman" w:hAnsi="Times New Roman" w:cs="Times New Roman"/>
          <w:bCs/>
          <w:sz w:val="24"/>
          <w:szCs w:val="24"/>
        </w:rPr>
        <w:t>, обеспечивающий предоставление муниципальной услуги</w:t>
      </w:r>
      <w:r w:rsidRPr="00AE2891">
        <w:rPr>
          <w:rFonts w:ascii="Times New Roman" w:hAnsi="Times New Roman" w:cs="Times New Roman"/>
          <w:sz w:val="24"/>
          <w:szCs w:val="24"/>
        </w:rPr>
        <w:t>). При этом не требуется составление и подписание таких заявлений заявителем.</w:t>
      </w:r>
    </w:p>
    <w:p w:rsidR="00974AF5" w:rsidRPr="00AE2891" w:rsidRDefault="00974AF5" w:rsidP="00974A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2891">
        <w:rPr>
          <w:rFonts w:ascii="Times New Roman" w:hAnsi="Times New Roman" w:cs="Times New Roman"/>
          <w:sz w:val="24"/>
          <w:szCs w:val="24"/>
        </w:rPr>
        <w:t xml:space="preserve">Если представленные документы не соответствуют требованиям </w:t>
      </w:r>
      <w:r w:rsidR="00C70E06">
        <w:rPr>
          <w:rFonts w:ascii="Times New Roman" w:hAnsi="Times New Roman" w:cs="Times New Roman"/>
          <w:sz w:val="24"/>
          <w:szCs w:val="24"/>
        </w:rPr>
        <w:t>подпункт</w:t>
      </w:r>
      <w:r w:rsidR="001F0C85">
        <w:rPr>
          <w:rFonts w:ascii="Times New Roman" w:hAnsi="Times New Roman" w:cs="Times New Roman"/>
          <w:sz w:val="24"/>
          <w:szCs w:val="24"/>
        </w:rPr>
        <w:t xml:space="preserve">а 2.8.1, 2.8.2 </w:t>
      </w:r>
      <w:hyperlink w:anchor="P120" w:tooltip="2.8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&quot;Выдача разрешения на строительство при осуществлении строительства, реконструкции объектов ка">
        <w:r w:rsidRPr="00AE2891">
          <w:rPr>
            <w:rFonts w:ascii="Times New Roman" w:hAnsi="Times New Roman" w:cs="Times New Roman"/>
            <w:sz w:val="24"/>
            <w:szCs w:val="24"/>
          </w:rPr>
          <w:t>пункта 2.8</w:t>
        </w:r>
      </w:hyperlink>
      <w:r w:rsidRPr="00AE289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 МАУ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устранить недостатки.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При согласии заявителя устранить выявленные недостатки сотрудник МАУ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974AF5" w:rsidRPr="00AE2891" w:rsidRDefault="00974AF5" w:rsidP="0097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При несогласии заявителя устранить выявленные недостатки сотрудник МАУ "МФЦ", ответственный за прием и регистрацию документов, разъясняет, что указанное обстоятельство является основанием для отказа в предоставлении муниципальной услуги.».</w:t>
      </w:r>
    </w:p>
    <w:p w:rsidR="00543570" w:rsidRPr="00CA6AD4" w:rsidRDefault="00974AF5" w:rsidP="003117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91">
        <w:rPr>
          <w:rFonts w:ascii="Times New Roman" w:hAnsi="Times New Roman" w:cs="Times New Roman"/>
          <w:sz w:val="24"/>
          <w:szCs w:val="24"/>
        </w:rPr>
        <w:t>1.1</w:t>
      </w:r>
      <w:r w:rsidR="000C14F6">
        <w:rPr>
          <w:rFonts w:ascii="Times New Roman" w:hAnsi="Times New Roman" w:cs="Times New Roman"/>
          <w:sz w:val="24"/>
          <w:szCs w:val="24"/>
        </w:rPr>
        <w:t>2</w:t>
      </w:r>
      <w:r w:rsidRPr="00AE2891">
        <w:rPr>
          <w:rFonts w:ascii="Times New Roman" w:hAnsi="Times New Roman" w:cs="Times New Roman"/>
          <w:sz w:val="24"/>
          <w:szCs w:val="24"/>
        </w:rPr>
        <w:t xml:space="preserve">. </w:t>
      </w:r>
      <w:r w:rsidR="00543570" w:rsidRPr="00CA6AD4">
        <w:rPr>
          <w:rFonts w:ascii="Times New Roman" w:hAnsi="Times New Roman" w:cs="Times New Roman"/>
          <w:sz w:val="24"/>
          <w:szCs w:val="24"/>
        </w:rPr>
        <w:t xml:space="preserve">Пункт 3.14  Административного регламента </w:t>
      </w:r>
      <w:r w:rsidR="00CC448A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311700">
        <w:rPr>
          <w:rFonts w:ascii="Times New Roman" w:hAnsi="Times New Roman" w:cs="Times New Roman"/>
          <w:sz w:val="24"/>
          <w:szCs w:val="24"/>
        </w:rPr>
        <w:t>.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>1.</w:t>
      </w:r>
      <w:r w:rsidR="00CC448A">
        <w:rPr>
          <w:rFonts w:ascii="Times New Roman" w:hAnsi="Times New Roman" w:cs="Times New Roman"/>
          <w:sz w:val="24"/>
          <w:szCs w:val="24"/>
        </w:rPr>
        <w:t>1</w:t>
      </w:r>
      <w:r w:rsidR="000C14F6">
        <w:rPr>
          <w:rFonts w:ascii="Times New Roman" w:hAnsi="Times New Roman" w:cs="Times New Roman"/>
          <w:sz w:val="24"/>
          <w:szCs w:val="24"/>
        </w:rPr>
        <w:t>3</w:t>
      </w:r>
      <w:r w:rsidRPr="00CA6AD4">
        <w:rPr>
          <w:rFonts w:ascii="Times New Roman" w:hAnsi="Times New Roman" w:cs="Times New Roman"/>
          <w:sz w:val="24"/>
          <w:szCs w:val="24"/>
        </w:rPr>
        <w:t>. Пункт 3.17 Административного регламента изложить в следующей редакции: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 xml:space="preserve">«3.17. Сотрудник МАУ «МФЦ», ответственный за прием и регистрацию документов, формирует заявление-расписку на предоставление услуги с использованием программных средств в двух экземплярах, в которой указываются: 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>наименование МАУ «МФЦ»;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>дата и номер регистрации заявления, заявки и документов в Электронном журнале;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>информация о заявителе (фамилия, имя, отчество (последнее – при наличии), данные документа, удостоверяющего личность);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 xml:space="preserve">срок оказания услуги; 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>номер дела и PIN-код для мониторинга статуса предоставления услуги посредством сервиса «Проверить статус оказания услуги» на портале Самарской области «Мои документы»;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 xml:space="preserve">фамилия и инициалы сотрудника МАУ «МФЦ», принявшего документы; 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>справочный телефон МАУ «МФЦ», по которому заявитель может уточнить ход предоставления услуги.</w:t>
      </w:r>
    </w:p>
    <w:p w:rsidR="00543570" w:rsidRPr="00CA6AD4" w:rsidRDefault="00543570" w:rsidP="00CA6A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 xml:space="preserve">Сотрудник МАУ «МФЦ», ответственный за прием и регистрацию документов, выдает первый экземпляр заявления-расписки заявителю. Второй экземпляр заявления-расписки хранится в МАУ «МФЦ».» </w:t>
      </w:r>
    </w:p>
    <w:p w:rsidR="00CC448A" w:rsidRDefault="00974AF5" w:rsidP="00CC448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AD4">
        <w:rPr>
          <w:rFonts w:ascii="Times New Roman" w:hAnsi="Times New Roman" w:cs="Times New Roman"/>
          <w:sz w:val="24"/>
          <w:szCs w:val="24"/>
        </w:rPr>
        <w:t>1.1</w:t>
      </w:r>
      <w:r w:rsidR="000C14F6">
        <w:rPr>
          <w:rFonts w:ascii="Times New Roman" w:hAnsi="Times New Roman" w:cs="Times New Roman"/>
          <w:sz w:val="24"/>
          <w:szCs w:val="24"/>
        </w:rPr>
        <w:t>4</w:t>
      </w:r>
      <w:r w:rsidRPr="00CA6AD4">
        <w:rPr>
          <w:rFonts w:ascii="Times New Roman" w:hAnsi="Times New Roman" w:cs="Times New Roman"/>
          <w:sz w:val="24"/>
          <w:szCs w:val="24"/>
        </w:rPr>
        <w:t xml:space="preserve">. </w:t>
      </w:r>
      <w:r w:rsidR="00543570" w:rsidRPr="00CA6AD4">
        <w:rPr>
          <w:rFonts w:ascii="Times New Roman" w:hAnsi="Times New Roman" w:cs="Times New Roman"/>
          <w:sz w:val="24"/>
          <w:szCs w:val="24"/>
        </w:rPr>
        <w:t>В абзаце втором пункта 3.21 Административного  регламента слова «15 минут</w:t>
      </w:r>
      <w:r w:rsidR="00CC448A">
        <w:rPr>
          <w:rFonts w:ascii="Times New Roman" w:hAnsi="Times New Roman" w:cs="Times New Roman"/>
          <w:sz w:val="24"/>
          <w:szCs w:val="24"/>
        </w:rPr>
        <w:t xml:space="preserve">» заменить словами «30 минут». </w:t>
      </w:r>
    </w:p>
    <w:p w:rsidR="00A971F4" w:rsidRPr="00CC448A" w:rsidRDefault="00543570" w:rsidP="00A971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BD3">
        <w:rPr>
          <w:rFonts w:ascii="Times New Roman" w:hAnsi="Times New Roman"/>
          <w:sz w:val="24"/>
        </w:rPr>
        <w:t>1.</w:t>
      </w:r>
      <w:r w:rsidR="00CC448A" w:rsidRPr="00AA1BD3">
        <w:rPr>
          <w:rFonts w:ascii="Times New Roman" w:hAnsi="Times New Roman"/>
          <w:sz w:val="24"/>
        </w:rPr>
        <w:t>1</w:t>
      </w:r>
      <w:r w:rsidR="000C14F6">
        <w:rPr>
          <w:rFonts w:ascii="Times New Roman" w:hAnsi="Times New Roman"/>
          <w:sz w:val="24"/>
        </w:rPr>
        <w:t>5</w:t>
      </w:r>
      <w:r w:rsidRPr="00AA1BD3">
        <w:rPr>
          <w:rFonts w:ascii="Times New Roman" w:hAnsi="Times New Roman"/>
          <w:sz w:val="24"/>
        </w:rPr>
        <w:t xml:space="preserve">. </w:t>
      </w:r>
      <w:r w:rsidR="00A971F4" w:rsidRPr="00AA1BD3">
        <w:rPr>
          <w:rFonts w:ascii="Times New Roman" w:hAnsi="Times New Roman"/>
          <w:sz w:val="24"/>
        </w:rPr>
        <w:t>П</w:t>
      </w:r>
      <w:r w:rsidR="00974AF5" w:rsidRPr="00AA1BD3">
        <w:rPr>
          <w:rFonts w:ascii="Times New Roman" w:hAnsi="Times New Roman"/>
          <w:sz w:val="24"/>
        </w:rPr>
        <w:t>ункты 3.22-3.26</w:t>
      </w:r>
      <w:r w:rsidR="00A971F4" w:rsidRPr="00AA1BD3">
        <w:rPr>
          <w:rFonts w:ascii="Times New Roman" w:hAnsi="Times New Roman"/>
          <w:sz w:val="24"/>
        </w:rPr>
        <w:t xml:space="preserve"> Административного регламента признать утратившими силу.</w:t>
      </w:r>
      <w:r w:rsidR="00A971F4" w:rsidRPr="00AE2891">
        <w:rPr>
          <w:rFonts w:ascii="Times New Roman" w:hAnsi="Times New Roman"/>
          <w:sz w:val="24"/>
        </w:rPr>
        <w:t xml:space="preserve"> </w:t>
      </w:r>
    </w:p>
    <w:p w:rsidR="00974AF5" w:rsidRPr="00AE2891" w:rsidRDefault="00AA1BD3" w:rsidP="0095215D">
      <w:pPr>
        <w:pStyle w:val="2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</w:t>
      </w:r>
      <w:r w:rsidR="00974AF5" w:rsidRPr="00AE2891">
        <w:rPr>
          <w:rFonts w:ascii="Times New Roman" w:hAnsi="Times New Roman"/>
          <w:sz w:val="24"/>
        </w:rPr>
        <w:t>1.</w:t>
      </w:r>
      <w:r w:rsidR="00AA34EA">
        <w:rPr>
          <w:rFonts w:ascii="Times New Roman" w:hAnsi="Times New Roman"/>
          <w:sz w:val="24"/>
        </w:rPr>
        <w:t>1</w:t>
      </w:r>
      <w:r w:rsidR="000C14F6">
        <w:rPr>
          <w:rFonts w:ascii="Times New Roman" w:hAnsi="Times New Roman"/>
          <w:sz w:val="24"/>
        </w:rPr>
        <w:t>6</w:t>
      </w:r>
      <w:r w:rsidR="00974AF5" w:rsidRPr="00AE2891">
        <w:rPr>
          <w:rFonts w:ascii="Times New Roman" w:hAnsi="Times New Roman"/>
          <w:sz w:val="24"/>
        </w:rPr>
        <w:t>. Пункт 3.36 Административного регламента признать утратившим силу.</w:t>
      </w:r>
    </w:p>
    <w:p w:rsidR="00974AF5" w:rsidRDefault="00866230" w:rsidP="00974AF5">
      <w:pPr>
        <w:pStyle w:val="2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1F0C85">
        <w:rPr>
          <w:rFonts w:ascii="Times New Roman" w:hAnsi="Times New Roman"/>
          <w:sz w:val="24"/>
        </w:rPr>
        <w:t>1</w:t>
      </w:r>
      <w:r w:rsidR="000C14F6">
        <w:rPr>
          <w:rFonts w:ascii="Times New Roman" w:hAnsi="Times New Roman"/>
          <w:sz w:val="24"/>
        </w:rPr>
        <w:t>7</w:t>
      </w:r>
      <w:r w:rsidR="00974AF5" w:rsidRPr="00AE2891">
        <w:rPr>
          <w:rFonts w:ascii="Times New Roman" w:hAnsi="Times New Roman"/>
          <w:sz w:val="24"/>
        </w:rPr>
        <w:t xml:space="preserve">. Абзац второй пункта 3.41, пункт 3.42, абзацы второй, девятый пункта 3.47 Административного регламента признать утратившими силу. </w:t>
      </w:r>
    </w:p>
    <w:p w:rsidR="00AA34EA" w:rsidRPr="006A076E" w:rsidRDefault="00AA34EA" w:rsidP="00974AF5">
      <w:pPr>
        <w:pStyle w:val="2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 w:rsidR="000C14F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6A076E" w:rsidRPr="006A076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</w:t>
      </w:r>
      <w:r w:rsidR="006A076E">
        <w:rPr>
          <w:rFonts w:ascii="Times New Roman" w:hAnsi="Times New Roman"/>
          <w:sz w:val="24"/>
        </w:rPr>
        <w:t>е</w:t>
      </w:r>
      <w:r w:rsidR="006A076E" w:rsidRPr="006A076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95215D">
        <w:rPr>
          <w:rFonts w:ascii="Times New Roman" w:hAnsi="Times New Roman"/>
          <w:sz w:val="24"/>
        </w:rPr>
        <w:t xml:space="preserve">№ 5 к Административному регламенту </w:t>
      </w:r>
      <w:r w:rsidR="006A076E" w:rsidRPr="006A076E">
        <w:rPr>
          <w:rFonts w:ascii="Times New Roman" w:hAnsi="Times New Roman"/>
          <w:sz w:val="24"/>
        </w:rPr>
        <w:t xml:space="preserve"> </w:t>
      </w:r>
      <w:r w:rsidR="006A076E">
        <w:rPr>
          <w:rFonts w:ascii="Times New Roman" w:hAnsi="Times New Roman"/>
          <w:sz w:val="24"/>
        </w:rPr>
        <w:t>признать утратившим силу.</w:t>
      </w:r>
    </w:p>
    <w:p w:rsidR="00974AF5" w:rsidRPr="00AE2891" w:rsidRDefault="00974AF5" w:rsidP="00974AF5">
      <w:pPr>
        <w:pStyle w:val="2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AE2891">
        <w:rPr>
          <w:rFonts w:ascii="Times New Roman" w:hAnsi="Times New Roman"/>
          <w:sz w:val="24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974AF5" w:rsidRPr="00AE2891" w:rsidRDefault="00974AF5" w:rsidP="00974AF5">
      <w:pPr>
        <w:pStyle w:val="2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AE2891">
        <w:rPr>
          <w:rFonts w:ascii="Times New Roman" w:hAnsi="Times New Roman"/>
          <w:sz w:val="24"/>
        </w:rPr>
        <w:t>3. Департаменту информационных технологий и связи администрации городского округа Тольятти  разместить сведения о муниципальной услуге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974AF5" w:rsidRPr="00AE2891" w:rsidRDefault="00974AF5" w:rsidP="00974AF5">
      <w:pPr>
        <w:pStyle w:val="2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AE2891">
        <w:rPr>
          <w:rFonts w:ascii="Times New Roman" w:hAnsi="Times New Roman"/>
          <w:sz w:val="24"/>
        </w:rPr>
        <w:t xml:space="preserve">4. </w:t>
      </w:r>
      <w:r w:rsidR="002C08B8" w:rsidRPr="00AE2891">
        <w:rPr>
          <w:rFonts w:ascii="Times New Roman" w:hAnsi="Times New Roman"/>
          <w:sz w:val="24"/>
        </w:rPr>
        <w:t>Настоящее Постановление вступает в силу после дня его официального опубликования.</w:t>
      </w:r>
    </w:p>
    <w:p w:rsidR="00974AF5" w:rsidRPr="00AE2891" w:rsidRDefault="00974AF5" w:rsidP="00974AF5">
      <w:pPr>
        <w:pStyle w:val="2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AE2891">
        <w:rPr>
          <w:rFonts w:ascii="Times New Roman" w:hAnsi="Times New Roman"/>
          <w:sz w:val="24"/>
        </w:rPr>
        <w:t xml:space="preserve">5. </w:t>
      </w:r>
      <w:r w:rsidR="002C08B8" w:rsidRPr="00AE2891">
        <w:rPr>
          <w:rFonts w:ascii="Times New Roman" w:hAnsi="Times New Roman"/>
          <w:sz w:val="24"/>
        </w:rPr>
        <w:t xml:space="preserve">Контроль за исполнением настоящего </w:t>
      </w:r>
      <w:r w:rsidR="006A4BBF" w:rsidRPr="00AE2891">
        <w:rPr>
          <w:rFonts w:ascii="Times New Roman" w:hAnsi="Times New Roman"/>
          <w:sz w:val="24"/>
        </w:rPr>
        <w:t>п</w:t>
      </w:r>
      <w:r w:rsidR="002C08B8" w:rsidRPr="00AE2891">
        <w:rPr>
          <w:rFonts w:ascii="Times New Roman" w:hAnsi="Times New Roman"/>
          <w:sz w:val="24"/>
        </w:rPr>
        <w:t xml:space="preserve">остановления возложить на </w:t>
      </w:r>
      <w:r w:rsidRPr="00AE2891">
        <w:rPr>
          <w:rFonts w:ascii="Times New Roman" w:hAnsi="Times New Roman"/>
          <w:sz w:val="24"/>
        </w:rPr>
        <w:t>заместителя главы городского округа по имуществу и градостроительству.</w:t>
      </w:r>
    </w:p>
    <w:p w:rsidR="002C08B8" w:rsidRPr="00AE2891" w:rsidRDefault="002C08B8" w:rsidP="00974AF5">
      <w:pPr>
        <w:pStyle w:val="2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</w:p>
    <w:p w:rsidR="002C08B8" w:rsidRPr="00517B70" w:rsidRDefault="002C08B8" w:rsidP="00C34E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8B8" w:rsidRPr="00517B70" w:rsidRDefault="00CC448A" w:rsidP="006A4BB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                                                        И.Г. Сухих</w:t>
      </w:r>
      <w:r w:rsidR="006A4BBF" w:rsidRPr="00517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74A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C08B8" w:rsidRPr="00517B70" w:rsidRDefault="002C08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08B8" w:rsidRDefault="002C08B8">
      <w:pPr>
        <w:pStyle w:val="ConsPlusNormal"/>
        <w:jc w:val="both"/>
      </w:pPr>
    </w:p>
    <w:p w:rsidR="002C08B8" w:rsidRDefault="002C08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3B0" w:rsidRDefault="00DB33B0"/>
    <w:sectPr w:rsidR="00DB33B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16463F"/>
    <w:multiLevelType w:val="hybridMultilevel"/>
    <w:tmpl w:val="B8260456"/>
    <w:lvl w:ilvl="0" w:tplc="D2385A7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33" w:hanging="360"/>
      </w:pPr>
    </w:lvl>
    <w:lvl w:ilvl="2" w:tplc="0419001B" w:tentative="1">
      <w:start w:val="1"/>
      <w:numFmt w:val="lowerRoman"/>
      <w:lvlText w:val="%3."/>
      <w:lvlJc w:val="right"/>
      <w:pPr>
        <w:ind w:left="1453" w:hanging="180"/>
      </w:pPr>
    </w:lvl>
    <w:lvl w:ilvl="3" w:tplc="0419000F" w:tentative="1">
      <w:start w:val="1"/>
      <w:numFmt w:val="decimal"/>
      <w:lvlText w:val="%4."/>
      <w:lvlJc w:val="left"/>
      <w:pPr>
        <w:ind w:left="2173" w:hanging="360"/>
      </w:pPr>
    </w:lvl>
    <w:lvl w:ilvl="4" w:tplc="04190019" w:tentative="1">
      <w:start w:val="1"/>
      <w:numFmt w:val="lowerLetter"/>
      <w:lvlText w:val="%5."/>
      <w:lvlJc w:val="left"/>
      <w:pPr>
        <w:ind w:left="2893" w:hanging="360"/>
      </w:pPr>
    </w:lvl>
    <w:lvl w:ilvl="5" w:tplc="0419001B" w:tentative="1">
      <w:start w:val="1"/>
      <w:numFmt w:val="lowerRoman"/>
      <w:lvlText w:val="%6."/>
      <w:lvlJc w:val="right"/>
      <w:pPr>
        <w:ind w:left="3613" w:hanging="180"/>
      </w:pPr>
    </w:lvl>
    <w:lvl w:ilvl="6" w:tplc="0419000F" w:tentative="1">
      <w:start w:val="1"/>
      <w:numFmt w:val="decimal"/>
      <w:lvlText w:val="%7."/>
      <w:lvlJc w:val="left"/>
      <w:pPr>
        <w:ind w:left="4333" w:hanging="360"/>
      </w:pPr>
    </w:lvl>
    <w:lvl w:ilvl="7" w:tplc="04190019" w:tentative="1">
      <w:start w:val="1"/>
      <w:numFmt w:val="lowerLetter"/>
      <w:lvlText w:val="%8."/>
      <w:lvlJc w:val="left"/>
      <w:pPr>
        <w:ind w:left="5053" w:hanging="360"/>
      </w:pPr>
    </w:lvl>
    <w:lvl w:ilvl="8" w:tplc="0419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2" w15:restartNumberingAfterBreak="0">
    <w:nsid w:val="4B136D83"/>
    <w:multiLevelType w:val="hybridMultilevel"/>
    <w:tmpl w:val="C36A5B54"/>
    <w:lvl w:ilvl="0" w:tplc="6B7E1E1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B8"/>
    <w:rsid w:val="00007B65"/>
    <w:rsid w:val="0005604E"/>
    <w:rsid w:val="000C14F6"/>
    <w:rsid w:val="000D3D41"/>
    <w:rsid w:val="00154909"/>
    <w:rsid w:val="001F0C85"/>
    <w:rsid w:val="00245A34"/>
    <w:rsid w:val="00246DE5"/>
    <w:rsid w:val="00254589"/>
    <w:rsid w:val="002560C0"/>
    <w:rsid w:val="0029097E"/>
    <w:rsid w:val="002C08B8"/>
    <w:rsid w:val="002D6F31"/>
    <w:rsid w:val="002F5377"/>
    <w:rsid w:val="00311700"/>
    <w:rsid w:val="00437E3C"/>
    <w:rsid w:val="004621D2"/>
    <w:rsid w:val="004D6B9B"/>
    <w:rsid w:val="00517B70"/>
    <w:rsid w:val="00543570"/>
    <w:rsid w:val="00557BD5"/>
    <w:rsid w:val="00613509"/>
    <w:rsid w:val="006A076E"/>
    <w:rsid w:val="006A0FA7"/>
    <w:rsid w:val="006A4BBF"/>
    <w:rsid w:val="006B731D"/>
    <w:rsid w:val="007279A1"/>
    <w:rsid w:val="00785585"/>
    <w:rsid w:val="007D2DEC"/>
    <w:rsid w:val="00816D71"/>
    <w:rsid w:val="008637BE"/>
    <w:rsid w:val="00866230"/>
    <w:rsid w:val="008D05B0"/>
    <w:rsid w:val="0095215D"/>
    <w:rsid w:val="00961891"/>
    <w:rsid w:val="00974AF5"/>
    <w:rsid w:val="00A078D3"/>
    <w:rsid w:val="00A971F4"/>
    <w:rsid w:val="00AA1BD3"/>
    <w:rsid w:val="00AA34EA"/>
    <w:rsid w:val="00AE2891"/>
    <w:rsid w:val="00B12FE8"/>
    <w:rsid w:val="00B244AF"/>
    <w:rsid w:val="00B361CD"/>
    <w:rsid w:val="00B64AB6"/>
    <w:rsid w:val="00BC71C8"/>
    <w:rsid w:val="00C01F4B"/>
    <w:rsid w:val="00C34E0A"/>
    <w:rsid w:val="00C70E06"/>
    <w:rsid w:val="00CA6AD4"/>
    <w:rsid w:val="00CC448A"/>
    <w:rsid w:val="00CE3C45"/>
    <w:rsid w:val="00DB33B0"/>
    <w:rsid w:val="00DF7712"/>
    <w:rsid w:val="00E23C81"/>
    <w:rsid w:val="00E80EBA"/>
    <w:rsid w:val="00E86FE4"/>
    <w:rsid w:val="00E966EA"/>
    <w:rsid w:val="00F242E9"/>
    <w:rsid w:val="00F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5C6BA-37D9-4D28-9A0E-30059DB2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08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C08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6D71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974AF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974AF5"/>
    <w:pPr>
      <w:ind w:left="720"/>
      <w:contextualSpacing/>
    </w:pPr>
    <w:rPr>
      <w:rFonts w:ascii="Calibri" w:eastAsia="Times New Roman" w:hAnsi="Calibri" w:cs="Times New Roman"/>
      <w:szCs w:val="24"/>
    </w:rPr>
  </w:style>
  <w:style w:type="paragraph" w:styleId="a6">
    <w:name w:val="List Paragraph"/>
    <w:basedOn w:val="a"/>
    <w:uiPriority w:val="34"/>
    <w:qFormat/>
    <w:rsid w:val="005435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/structure/department/administrativnye-reglamenty" TargetMode="External"/><Relationship Id="rId13" Type="http://schemas.openxmlformats.org/officeDocument/2006/relationships/hyperlink" Target="https://rosreestr.gov.ru" TargetMode="External"/><Relationship Id="rId18" Type="http://schemas.openxmlformats.org/officeDocument/2006/relationships/hyperlink" Target="https://login.consultant.ru/link/?req=doc&amp;base=LAW&amp;n=466604&amp;dst=100005" TargetMode="External"/><Relationship Id="rId26" Type="http://schemas.openxmlformats.org/officeDocument/2006/relationships/hyperlink" Target="https://login.consultant.ru/link/?req=doc&amp;base=LAW&amp;n=383445&amp;dst=3020" TargetMode="External"/><Relationship Id="rId39" Type="http://schemas.openxmlformats.org/officeDocument/2006/relationships/hyperlink" Target="https://login.consultant.ru/link/?req=doc&amp;base=LAW&amp;n=471848&amp;dst=4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3445&amp;dst=3289" TargetMode="External"/><Relationship Id="rId34" Type="http://schemas.openxmlformats.org/officeDocument/2006/relationships/hyperlink" Target="https://login.consultant.ru/link/?req=doc&amp;base=LAW&amp;n=383445&amp;dst=2536" TargetMode="External"/><Relationship Id="rId42" Type="http://schemas.openxmlformats.org/officeDocument/2006/relationships/hyperlink" Target="https://login.consultant.ru/link/?req=doc&amp;base=LAW&amp;n=461102&amp;dst=10204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6&amp;n=133759&amp;dst=100016" TargetMode="External"/><Relationship Id="rId12" Type="http://schemas.openxmlformats.org/officeDocument/2006/relationships/hyperlink" Target="https://sfr.gov.ru/" TargetMode="External"/><Relationship Id="rId17" Type="http://schemas.openxmlformats.org/officeDocument/2006/relationships/hyperlink" Target="https://login.consultant.ru/link/?req=doc&amp;base=LAW&amp;n=378831&amp;dst=465" TargetMode="External"/><Relationship Id="rId25" Type="http://schemas.openxmlformats.org/officeDocument/2006/relationships/hyperlink" Target="https://login.consultant.ru/link/?req=doc&amp;base=LAW&amp;n=383445&amp;dst=102022" TargetMode="External"/><Relationship Id="rId33" Type="http://schemas.openxmlformats.org/officeDocument/2006/relationships/hyperlink" Target="https://login.consultant.ru/link/?req=doc&amp;base=LAW&amp;n=383445&amp;dst=264" TargetMode="External"/><Relationship Id="rId38" Type="http://schemas.openxmlformats.org/officeDocument/2006/relationships/hyperlink" Target="https://login.consultant.ru/link/?req=doc&amp;base=LAW&amp;n=451800" TargetMode="External"/><Relationship Id="rId46" Type="http://schemas.openxmlformats.org/officeDocument/2006/relationships/hyperlink" Target="https://login.consultant.ru/link/?req=doc&amp;base=LAW&amp;n=461102&amp;dst=1020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800" TargetMode="External"/><Relationship Id="rId20" Type="http://schemas.openxmlformats.org/officeDocument/2006/relationships/hyperlink" Target="https://login.consultant.ru/link/?req=doc&amp;base=LAW&amp;n=383445&amp;dst=3289" TargetMode="External"/><Relationship Id="rId29" Type="http://schemas.openxmlformats.org/officeDocument/2006/relationships/hyperlink" Target="https://login.consultant.ru/link/?req=doc&amp;base=LAW&amp;n=461102&amp;dst=100767" TargetMode="External"/><Relationship Id="rId41" Type="http://schemas.openxmlformats.org/officeDocument/2006/relationships/hyperlink" Target="https://login.consultant.ru/link/?req=doc&amp;base=LAW&amp;n=461102&amp;dst=1020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56&amp;n=139255&amp;dst=100024" TargetMode="External"/><Relationship Id="rId11" Type="http://schemas.openxmlformats.org/officeDocument/2006/relationships/hyperlink" Target="https://login.consultant.ru/link/?req=doc&amp;base=RLAW256&amp;n=133759&amp;dst=100682" TargetMode="External"/><Relationship Id="rId24" Type="http://schemas.openxmlformats.org/officeDocument/2006/relationships/hyperlink" Target="https://login.consultant.ru/link/?req=doc&amp;base=LAW&amp;n=383445&amp;dst=102022" TargetMode="External"/><Relationship Id="rId32" Type="http://schemas.openxmlformats.org/officeDocument/2006/relationships/hyperlink" Target="https://login.consultant.ru/link/?req=doc&amp;base=LAW&amp;n=383445&amp;dst=3022" TargetMode="External"/><Relationship Id="rId37" Type="http://schemas.openxmlformats.org/officeDocument/2006/relationships/hyperlink" Target="https://login.consultant.ru/link/?req=doc&amp;base=LAW&amp;n=461102&amp;dst=102044" TargetMode="External"/><Relationship Id="rId40" Type="http://schemas.openxmlformats.org/officeDocument/2006/relationships/hyperlink" Target="https://login.consultant.ru/link/?req=doc&amp;base=LAW&amp;n=466604&amp;dst=100005" TargetMode="External"/><Relationship Id="rId45" Type="http://schemas.openxmlformats.org/officeDocument/2006/relationships/hyperlink" Target="https://login.consultant.ru/link/?req=doc&amp;base=LAW&amp;n=461102&amp;dst=3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3445&amp;dst=2532" TargetMode="External"/><Relationship Id="rId23" Type="http://schemas.openxmlformats.org/officeDocument/2006/relationships/hyperlink" Target="https://login.consultant.ru/link/?req=doc&amp;base=LAW&amp;n=383445&amp;dst=2878" TargetMode="External"/><Relationship Id="rId28" Type="http://schemas.openxmlformats.org/officeDocument/2006/relationships/hyperlink" Target="https://login.consultant.ru/link/?req=doc&amp;base=LAW&amp;n=383445&amp;dst=3022" TargetMode="External"/><Relationship Id="rId36" Type="http://schemas.openxmlformats.org/officeDocument/2006/relationships/hyperlink" Target="https://login.consultant.ru/link/?req=doc&amp;base=LAW&amp;n=461102&amp;dst=2532" TargetMode="External"/><Relationship Id="rId10" Type="http://schemas.openxmlformats.org/officeDocument/2006/relationships/hyperlink" Target="http://mfc63.samregion.ru." TargetMode="External"/><Relationship Id="rId19" Type="http://schemas.openxmlformats.org/officeDocument/2006/relationships/hyperlink" Target="https://login.consultant.ru/link/?req=doc&amp;base=LAW&amp;n=383445&amp;dst=3289" TargetMode="External"/><Relationship Id="rId31" Type="http://schemas.openxmlformats.org/officeDocument/2006/relationships/hyperlink" Target="https://login.consultant.ru/link/?req=doc&amp;base=LAW&amp;n=383445&amp;dst=3023" TargetMode="External"/><Relationship Id="rId44" Type="http://schemas.openxmlformats.org/officeDocument/2006/relationships/hyperlink" Target="https://login.consultant.ru/link/?req=doc&amp;base=LAW&amp;n=461102&amp;dst=3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63.samregion.ru." TargetMode="External"/><Relationship Id="rId14" Type="http://schemas.openxmlformats.org/officeDocument/2006/relationships/hyperlink" Target="https://www.nalog.gov.ru" TargetMode="External"/><Relationship Id="rId22" Type="http://schemas.openxmlformats.org/officeDocument/2006/relationships/hyperlink" Target="https://login.consultant.ru/link/?req=doc&amp;base=LAW&amp;n=383445&amp;dst=3289" TargetMode="External"/><Relationship Id="rId27" Type="http://schemas.openxmlformats.org/officeDocument/2006/relationships/hyperlink" Target="https://login.consultant.ru/link/?req=doc&amp;base=LAW&amp;n=383445&amp;dst=3021" TargetMode="External"/><Relationship Id="rId30" Type="http://schemas.openxmlformats.org/officeDocument/2006/relationships/hyperlink" Target="https://login.consultant.ru/link/?req=doc&amp;base=LAW&amp;n=383445&amp;dst=3022" TargetMode="External"/><Relationship Id="rId35" Type="http://schemas.openxmlformats.org/officeDocument/2006/relationships/hyperlink" Target="https://login.consultant.ru/link/?req=doc&amp;base=LAW&amp;n=383445&amp;dst=101811" TargetMode="External"/><Relationship Id="rId43" Type="http://schemas.openxmlformats.org/officeDocument/2006/relationships/hyperlink" Target="https://login.consultant.ru/link/?req=doc&amp;base=LAW&amp;n=461102&amp;dst=256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642E-85C9-4882-93EB-FCF0F691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7082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Недосекина Олеся Васильевна</dc:creator>
  <cp:lastModifiedBy>Томшивер Александр Яковлевич</cp:lastModifiedBy>
  <cp:revision>2</cp:revision>
  <cp:lastPrinted>2025-01-31T09:00:00Z</cp:lastPrinted>
  <dcterms:created xsi:type="dcterms:W3CDTF">2025-02-04T10:50:00Z</dcterms:created>
  <dcterms:modified xsi:type="dcterms:W3CDTF">2025-02-04T10:50:00Z</dcterms:modified>
</cp:coreProperties>
</file>