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2A994" w14:textId="77777777" w:rsidR="00012ADF" w:rsidRPr="00531697" w:rsidRDefault="001F3443" w:rsidP="006D70F5">
      <w:pPr>
        <w:shd w:val="clear" w:color="auto" w:fill="FFFFFF"/>
        <w:spacing w:after="0" w:line="240" w:lineRule="auto"/>
        <w:ind w:left="5812"/>
        <w:jc w:val="center"/>
        <w:rPr>
          <w:rFonts w:ascii="Times New Roman" w:eastAsia="Times New Roman" w:hAnsi="Times New Roman" w:cs="Times New Roman"/>
          <w:color w:val="000000" w:themeColor="text1"/>
          <w:sz w:val="24"/>
          <w:szCs w:val="24"/>
          <w:lang w:eastAsia="ru-RU"/>
        </w:rPr>
      </w:pPr>
      <w:r w:rsidRPr="00531697">
        <w:rPr>
          <w:rFonts w:ascii="Times New Roman" w:eastAsia="Times New Roman" w:hAnsi="Times New Roman" w:cs="Times New Roman"/>
          <w:color w:val="000000" w:themeColor="text1"/>
          <w:sz w:val="24"/>
          <w:szCs w:val="24"/>
          <w:lang w:eastAsia="ru-RU"/>
        </w:rPr>
        <w:t xml:space="preserve">Утвержден </w:t>
      </w:r>
    </w:p>
    <w:p w14:paraId="2C00438C" w14:textId="77777777" w:rsidR="00012ADF" w:rsidRPr="00531697" w:rsidRDefault="001F3443" w:rsidP="006D70F5">
      <w:pPr>
        <w:shd w:val="clear" w:color="auto" w:fill="FFFFFF"/>
        <w:spacing w:after="0" w:line="240" w:lineRule="auto"/>
        <w:ind w:left="5812"/>
        <w:jc w:val="center"/>
        <w:rPr>
          <w:rFonts w:ascii="Times New Roman" w:eastAsia="Times New Roman" w:hAnsi="Times New Roman" w:cs="Times New Roman"/>
          <w:color w:val="000000" w:themeColor="text1"/>
          <w:sz w:val="24"/>
          <w:szCs w:val="24"/>
          <w:lang w:eastAsia="ru-RU"/>
        </w:rPr>
      </w:pPr>
      <w:r w:rsidRPr="00531697">
        <w:rPr>
          <w:rFonts w:ascii="Times New Roman" w:eastAsia="Times New Roman" w:hAnsi="Times New Roman" w:cs="Times New Roman"/>
          <w:color w:val="000000" w:themeColor="text1"/>
          <w:sz w:val="24"/>
          <w:szCs w:val="24"/>
          <w:lang w:eastAsia="ru-RU"/>
        </w:rPr>
        <w:t>постановлением</w:t>
      </w:r>
      <w:r w:rsidR="00012ADF" w:rsidRPr="00531697">
        <w:rPr>
          <w:rFonts w:ascii="Times New Roman" w:eastAsia="Times New Roman" w:hAnsi="Times New Roman" w:cs="Times New Roman"/>
          <w:color w:val="000000" w:themeColor="text1"/>
          <w:sz w:val="24"/>
          <w:szCs w:val="24"/>
          <w:lang w:eastAsia="ru-RU"/>
        </w:rPr>
        <w:t xml:space="preserve"> администрации городского округа Тольятти</w:t>
      </w:r>
    </w:p>
    <w:p w14:paraId="212C0EDA" w14:textId="77777777" w:rsidR="00435F72" w:rsidRPr="00531697" w:rsidRDefault="00012ADF" w:rsidP="006D70F5">
      <w:pPr>
        <w:shd w:val="clear" w:color="auto" w:fill="FFFFFF"/>
        <w:spacing w:after="0" w:line="240" w:lineRule="auto"/>
        <w:ind w:left="5812"/>
        <w:jc w:val="center"/>
        <w:rPr>
          <w:rFonts w:ascii="Times New Roman" w:eastAsia="Times New Roman" w:hAnsi="Times New Roman" w:cs="Times New Roman"/>
          <w:color w:val="000000" w:themeColor="text1"/>
          <w:sz w:val="24"/>
          <w:szCs w:val="24"/>
          <w:lang w:eastAsia="ru-RU"/>
        </w:rPr>
      </w:pPr>
      <w:r w:rsidRPr="00531697">
        <w:rPr>
          <w:rFonts w:ascii="Times New Roman" w:eastAsia="Times New Roman" w:hAnsi="Times New Roman" w:cs="Times New Roman"/>
          <w:color w:val="000000" w:themeColor="text1"/>
          <w:sz w:val="24"/>
          <w:szCs w:val="24"/>
          <w:lang w:eastAsia="ru-RU"/>
        </w:rPr>
        <w:t xml:space="preserve">от </w:t>
      </w:r>
      <w:r w:rsidR="00435F72" w:rsidRPr="00531697">
        <w:rPr>
          <w:rFonts w:ascii="Times New Roman" w:eastAsia="Times New Roman" w:hAnsi="Times New Roman" w:cs="Times New Roman"/>
          <w:color w:val="000000" w:themeColor="text1"/>
          <w:sz w:val="24"/>
          <w:szCs w:val="24"/>
          <w:lang w:eastAsia="ru-RU"/>
        </w:rPr>
        <w:t>___________</w:t>
      </w:r>
      <w:r w:rsidRPr="00531697">
        <w:rPr>
          <w:rFonts w:ascii="Times New Roman" w:eastAsia="Times New Roman" w:hAnsi="Times New Roman" w:cs="Times New Roman"/>
          <w:color w:val="000000" w:themeColor="text1"/>
          <w:sz w:val="24"/>
          <w:szCs w:val="24"/>
          <w:lang w:eastAsia="ru-RU"/>
        </w:rPr>
        <w:t xml:space="preserve">№  </w:t>
      </w:r>
      <w:r w:rsidR="00435F72" w:rsidRPr="00531697">
        <w:rPr>
          <w:rFonts w:ascii="Times New Roman" w:eastAsia="Times New Roman" w:hAnsi="Times New Roman" w:cs="Times New Roman"/>
          <w:color w:val="000000" w:themeColor="text1"/>
          <w:sz w:val="24"/>
          <w:szCs w:val="24"/>
          <w:lang w:eastAsia="ru-RU"/>
        </w:rPr>
        <w:t>_________</w:t>
      </w:r>
    </w:p>
    <w:p w14:paraId="3242957E" w14:textId="77777777" w:rsidR="00012ADF" w:rsidRPr="00531697" w:rsidRDefault="00012ADF" w:rsidP="006D70F5">
      <w:pPr>
        <w:shd w:val="clear" w:color="auto" w:fill="FFFFFF"/>
        <w:spacing w:after="0" w:line="240" w:lineRule="auto"/>
        <w:ind w:left="5812"/>
        <w:jc w:val="both"/>
        <w:rPr>
          <w:rFonts w:ascii="Roboto" w:eastAsia="Times New Roman" w:hAnsi="Roboto" w:cs="Times New Roman"/>
          <w:color w:val="000000" w:themeColor="text1"/>
          <w:sz w:val="24"/>
          <w:szCs w:val="24"/>
          <w:lang w:eastAsia="ru-RU"/>
        </w:rPr>
      </w:pPr>
    </w:p>
    <w:p w14:paraId="3F6DC383" w14:textId="77777777" w:rsidR="00435F72" w:rsidRPr="00531697" w:rsidRDefault="00435F72" w:rsidP="006D70F5">
      <w:pPr>
        <w:shd w:val="clear" w:color="auto" w:fill="FFFFFF"/>
        <w:spacing w:after="0" w:line="240" w:lineRule="auto"/>
        <w:jc w:val="center"/>
        <w:rPr>
          <w:rFonts w:ascii="Roboto" w:eastAsia="Times New Roman" w:hAnsi="Roboto" w:cs="Times New Roman"/>
          <w:b/>
          <w:color w:val="000000" w:themeColor="text1"/>
          <w:sz w:val="24"/>
          <w:szCs w:val="24"/>
          <w:lang w:eastAsia="ru-RU"/>
        </w:rPr>
      </w:pPr>
      <w:r w:rsidRPr="00531697">
        <w:rPr>
          <w:rFonts w:ascii="Roboto" w:eastAsia="Times New Roman" w:hAnsi="Roboto" w:cs="Times New Roman"/>
          <w:b/>
          <w:color w:val="000000" w:themeColor="text1"/>
          <w:sz w:val="28"/>
          <w:szCs w:val="28"/>
          <w:lang w:eastAsia="ru-RU"/>
        </w:rPr>
        <w:t>П</w:t>
      </w:r>
      <w:r w:rsidR="0012332E" w:rsidRPr="00531697">
        <w:rPr>
          <w:rFonts w:ascii="Roboto" w:eastAsia="Times New Roman" w:hAnsi="Roboto" w:cs="Times New Roman"/>
          <w:b/>
          <w:color w:val="000000" w:themeColor="text1"/>
          <w:sz w:val="28"/>
          <w:szCs w:val="28"/>
          <w:lang w:eastAsia="ru-RU"/>
        </w:rPr>
        <w:t xml:space="preserve">орядок </w:t>
      </w:r>
      <w:r w:rsidR="00DA718B" w:rsidRPr="00531697">
        <w:rPr>
          <w:rFonts w:ascii="Times New Roman" w:eastAsia="Times New Roman" w:hAnsi="Times New Roman" w:cs="Times New Roman"/>
          <w:b/>
          <w:color w:val="000000" w:themeColor="text1"/>
          <w:sz w:val="28"/>
          <w:szCs w:val="28"/>
          <w:lang w:eastAsia="ru-RU"/>
        </w:rPr>
        <w:t>определения объема и условия</w:t>
      </w:r>
      <w:r w:rsidR="0012332E" w:rsidRPr="00531697">
        <w:rPr>
          <w:rFonts w:ascii="Times New Roman" w:eastAsia="Times New Roman" w:hAnsi="Times New Roman" w:cs="Times New Roman"/>
          <w:b/>
          <w:color w:val="000000" w:themeColor="text1"/>
          <w:sz w:val="28"/>
          <w:szCs w:val="28"/>
          <w:lang w:eastAsia="ru-RU"/>
        </w:rPr>
        <w:t xml:space="preserve"> предоставления субсидий муниципальным </w:t>
      </w:r>
      <w:r w:rsidR="009C230A" w:rsidRPr="00531697">
        <w:rPr>
          <w:rFonts w:ascii="Times New Roman" w:eastAsia="Times New Roman" w:hAnsi="Times New Roman" w:cs="Times New Roman"/>
          <w:b/>
          <w:color w:val="000000" w:themeColor="text1"/>
          <w:sz w:val="28"/>
          <w:szCs w:val="28"/>
          <w:lang w:eastAsia="ru-RU"/>
        </w:rPr>
        <w:t xml:space="preserve">бюджетным и </w:t>
      </w:r>
      <w:r w:rsidR="0012332E" w:rsidRPr="00531697">
        <w:rPr>
          <w:rFonts w:ascii="Times New Roman" w:eastAsia="Times New Roman" w:hAnsi="Times New Roman" w:cs="Times New Roman"/>
          <w:b/>
          <w:color w:val="000000" w:themeColor="text1"/>
          <w:sz w:val="28"/>
          <w:szCs w:val="28"/>
          <w:lang w:eastAsia="ru-RU"/>
        </w:rPr>
        <w:t>автономным учреждениям</w:t>
      </w:r>
      <w:r w:rsidR="001F3443" w:rsidRPr="00531697">
        <w:rPr>
          <w:rFonts w:ascii="Times New Roman" w:eastAsia="Times New Roman" w:hAnsi="Times New Roman" w:cs="Times New Roman"/>
          <w:b/>
          <w:bCs/>
          <w:color w:val="000000" w:themeColor="text1"/>
          <w:sz w:val="28"/>
          <w:szCs w:val="28"/>
          <w:lang w:eastAsia="ru-RU"/>
        </w:rPr>
        <w:t>городского округа Тольятти</w:t>
      </w:r>
      <w:r w:rsidR="0012332E" w:rsidRPr="00531697">
        <w:rPr>
          <w:rFonts w:ascii="Times New Roman" w:eastAsia="Times New Roman" w:hAnsi="Times New Roman" w:cs="Times New Roman"/>
          <w:b/>
          <w:color w:val="000000" w:themeColor="text1"/>
          <w:sz w:val="28"/>
          <w:szCs w:val="28"/>
          <w:lang w:eastAsia="ru-RU"/>
        </w:rPr>
        <w:t xml:space="preserve">,  </w:t>
      </w:r>
      <w:r w:rsidR="0017594C" w:rsidRPr="00531697">
        <w:rPr>
          <w:rFonts w:ascii="Times New Roman" w:eastAsia="Times New Roman" w:hAnsi="Times New Roman" w:cs="Times New Roman"/>
          <w:b/>
          <w:bCs/>
          <w:color w:val="000000" w:themeColor="text1"/>
          <w:sz w:val="28"/>
          <w:szCs w:val="28"/>
          <w:lang w:eastAsia="ru-RU"/>
        </w:rPr>
        <w:t>находящимся в ведомственном подчинении  департамента информационных технологий и связи администрации городского округа Тольятти</w:t>
      </w:r>
      <w:r w:rsidR="001F3443" w:rsidRPr="00531697">
        <w:rPr>
          <w:rFonts w:ascii="Times New Roman" w:eastAsia="Times New Roman" w:hAnsi="Times New Roman" w:cs="Times New Roman"/>
          <w:b/>
          <w:bCs/>
          <w:color w:val="000000" w:themeColor="text1"/>
          <w:sz w:val="28"/>
          <w:szCs w:val="28"/>
          <w:lang w:eastAsia="ru-RU"/>
        </w:rPr>
        <w:t xml:space="preserve">, </w:t>
      </w:r>
      <w:r w:rsidR="001F3443" w:rsidRPr="00531697">
        <w:rPr>
          <w:rFonts w:ascii="Times New Roman" w:hAnsi="Times New Roman" w:cs="Times New Roman"/>
          <w:b/>
          <w:color w:val="000000" w:themeColor="text1"/>
          <w:sz w:val="28"/>
          <w:szCs w:val="28"/>
        </w:rPr>
        <w:t>в соответствии с абзацем вторым пункта 1 статьи 78.1 Бюджетного Кодекса Российской Федерации</w:t>
      </w:r>
    </w:p>
    <w:p w14:paraId="70F25007" w14:textId="77777777" w:rsidR="0017594C" w:rsidRPr="00531697" w:rsidRDefault="0017594C" w:rsidP="006D70F5">
      <w:pPr>
        <w:shd w:val="clear" w:color="auto" w:fill="FFFFFF"/>
        <w:spacing w:after="0" w:line="240" w:lineRule="auto"/>
        <w:jc w:val="center"/>
        <w:rPr>
          <w:rFonts w:ascii="Roboto" w:eastAsia="Times New Roman" w:hAnsi="Roboto" w:cs="Times New Roman"/>
          <w:color w:val="000000" w:themeColor="text1"/>
          <w:sz w:val="28"/>
          <w:szCs w:val="28"/>
          <w:lang w:eastAsia="ru-RU"/>
        </w:rPr>
      </w:pPr>
    </w:p>
    <w:p w14:paraId="1AF51BC6" w14:textId="77777777" w:rsidR="00435F72" w:rsidRPr="00531697" w:rsidRDefault="00435F72" w:rsidP="006D70F5">
      <w:pPr>
        <w:pStyle w:val="a3"/>
        <w:numPr>
          <w:ilvl w:val="0"/>
          <w:numId w:val="3"/>
        </w:numPr>
        <w:shd w:val="clear" w:color="auto" w:fill="FFFFFF"/>
        <w:spacing w:after="0" w:line="240" w:lineRule="auto"/>
        <w:jc w:val="center"/>
        <w:rPr>
          <w:rFonts w:ascii="Roboto" w:eastAsia="Times New Roman" w:hAnsi="Roboto" w:cs="Times New Roman"/>
          <w:b/>
          <w:color w:val="000000" w:themeColor="text1"/>
          <w:sz w:val="28"/>
          <w:szCs w:val="28"/>
          <w:lang w:eastAsia="ru-RU"/>
        </w:rPr>
      </w:pPr>
      <w:r w:rsidRPr="00531697">
        <w:rPr>
          <w:rFonts w:ascii="Roboto" w:eastAsia="Times New Roman" w:hAnsi="Roboto" w:cs="Times New Roman"/>
          <w:b/>
          <w:color w:val="000000" w:themeColor="text1"/>
          <w:sz w:val="28"/>
          <w:szCs w:val="28"/>
          <w:lang w:eastAsia="ru-RU"/>
        </w:rPr>
        <w:t>Общие положения о предоставлении субсидий</w:t>
      </w:r>
    </w:p>
    <w:p w14:paraId="48373EE4" w14:textId="77777777" w:rsidR="00435F72" w:rsidRPr="00531697" w:rsidRDefault="00C86177" w:rsidP="006D70F5">
      <w:pPr>
        <w:shd w:val="clear" w:color="auto" w:fill="FFFFFF"/>
        <w:spacing w:after="0" w:line="240" w:lineRule="auto"/>
        <w:jc w:val="both"/>
        <w:rPr>
          <w:rFonts w:ascii="Roboto" w:eastAsia="Times New Roman" w:hAnsi="Roboto" w:cs="Times New Roman"/>
          <w:color w:val="000000" w:themeColor="text1"/>
          <w:sz w:val="28"/>
          <w:szCs w:val="28"/>
          <w:lang w:eastAsia="ru-RU"/>
        </w:rPr>
      </w:pPr>
      <w:r w:rsidRPr="00531697">
        <w:rPr>
          <w:rFonts w:ascii="Times New Roman" w:eastAsia="Times New Roman" w:hAnsi="Times New Roman" w:cs="Times New Roman"/>
          <w:color w:val="000000" w:themeColor="text1"/>
          <w:sz w:val="28"/>
          <w:szCs w:val="28"/>
          <w:lang w:eastAsia="ru-RU"/>
        </w:rPr>
        <w:tab/>
      </w:r>
      <w:r w:rsidR="00435F72" w:rsidRPr="00531697">
        <w:rPr>
          <w:rFonts w:ascii="Times New Roman" w:eastAsia="Times New Roman" w:hAnsi="Times New Roman" w:cs="Times New Roman"/>
          <w:color w:val="000000" w:themeColor="text1"/>
          <w:sz w:val="28"/>
          <w:szCs w:val="28"/>
          <w:lang w:eastAsia="ru-RU"/>
        </w:rPr>
        <w:t xml:space="preserve">1.1. Настоящий </w:t>
      </w:r>
      <w:r w:rsidR="00E25A2F" w:rsidRPr="00531697">
        <w:rPr>
          <w:rFonts w:ascii="Roboto" w:eastAsia="Times New Roman" w:hAnsi="Roboto" w:cs="Times New Roman"/>
          <w:color w:val="000000" w:themeColor="text1"/>
          <w:sz w:val="28"/>
          <w:szCs w:val="28"/>
          <w:lang w:eastAsia="ru-RU"/>
        </w:rPr>
        <w:t xml:space="preserve">порядок </w:t>
      </w:r>
      <w:r w:rsidR="0084576C" w:rsidRPr="00531697">
        <w:rPr>
          <w:rFonts w:ascii="Times New Roman" w:eastAsia="Times New Roman" w:hAnsi="Times New Roman" w:cs="Times New Roman"/>
          <w:color w:val="000000" w:themeColor="text1"/>
          <w:sz w:val="28"/>
          <w:szCs w:val="28"/>
          <w:lang w:eastAsia="ru-RU"/>
        </w:rPr>
        <w:t>разработан в соответстви</w:t>
      </w:r>
      <w:r w:rsidR="00E25A2F" w:rsidRPr="00531697">
        <w:rPr>
          <w:rFonts w:ascii="Times New Roman" w:eastAsia="Times New Roman" w:hAnsi="Times New Roman" w:cs="Times New Roman"/>
          <w:color w:val="000000" w:themeColor="text1"/>
          <w:sz w:val="28"/>
          <w:szCs w:val="28"/>
          <w:lang w:eastAsia="ru-RU"/>
        </w:rPr>
        <w:t>и</w:t>
      </w:r>
      <w:r w:rsidR="00B92206" w:rsidRPr="00531697">
        <w:rPr>
          <w:rFonts w:ascii="Times New Roman" w:eastAsia="Times New Roman" w:hAnsi="Times New Roman" w:cs="Times New Roman"/>
          <w:color w:val="000000" w:themeColor="text1"/>
          <w:sz w:val="28"/>
          <w:szCs w:val="28"/>
          <w:lang w:eastAsia="ru-RU"/>
        </w:rPr>
        <w:t>со статьей</w:t>
      </w:r>
      <w:r w:rsidR="001F3443" w:rsidRPr="00531697">
        <w:rPr>
          <w:rFonts w:ascii="Times New Roman" w:eastAsia="Times New Roman" w:hAnsi="Times New Roman" w:cs="Times New Roman"/>
          <w:color w:val="000000" w:themeColor="text1"/>
          <w:sz w:val="28"/>
          <w:szCs w:val="28"/>
          <w:lang w:eastAsia="ru-RU"/>
        </w:rPr>
        <w:t xml:space="preserve"> 78.1 </w:t>
      </w:r>
      <w:r w:rsidR="006B2884" w:rsidRPr="00531697">
        <w:rPr>
          <w:rFonts w:ascii="Times New Roman" w:hAnsi="Times New Roman" w:cs="Times New Roman"/>
          <w:color w:val="000000" w:themeColor="text1"/>
          <w:sz w:val="28"/>
          <w:szCs w:val="28"/>
        </w:rPr>
        <w:t>Бюджетного к</w:t>
      </w:r>
      <w:r w:rsidR="001F3443" w:rsidRPr="00531697">
        <w:rPr>
          <w:rFonts w:ascii="Times New Roman" w:hAnsi="Times New Roman" w:cs="Times New Roman"/>
          <w:color w:val="000000" w:themeColor="text1"/>
          <w:sz w:val="28"/>
          <w:szCs w:val="28"/>
        </w:rPr>
        <w:t>одекса Российской Федерации,</w:t>
      </w:r>
      <w:r w:rsidR="00B92206" w:rsidRPr="00531697">
        <w:rPr>
          <w:rFonts w:ascii="Times New Roman" w:eastAsia="Times New Roman" w:hAnsi="Times New Roman" w:cs="Times New Roman"/>
          <w:color w:val="000000" w:themeColor="text1"/>
          <w:sz w:val="28"/>
          <w:szCs w:val="28"/>
          <w:lang w:eastAsia="ru-RU"/>
        </w:rPr>
        <w:t>О</w:t>
      </w:r>
      <w:r w:rsidR="0084576C" w:rsidRPr="00531697">
        <w:rPr>
          <w:rFonts w:ascii="Times New Roman" w:eastAsia="Times New Roman" w:hAnsi="Times New Roman" w:cs="Times New Roman"/>
          <w:color w:val="000000" w:themeColor="text1"/>
          <w:sz w:val="28"/>
          <w:szCs w:val="28"/>
          <w:lang w:eastAsia="ru-RU"/>
        </w:rPr>
        <w:t xml:space="preserve">бщими требованиями к нормативным правовым актам и муниципальным правовым актам, устанавливающим порядок определения объёма и условия предоставления </w:t>
      </w:r>
      <w:r w:rsidR="001F3443" w:rsidRPr="00531697">
        <w:rPr>
          <w:rFonts w:ascii="Times New Roman" w:eastAsia="Times New Roman" w:hAnsi="Times New Roman" w:cs="Times New Roman"/>
          <w:color w:val="000000" w:themeColor="text1"/>
          <w:sz w:val="28"/>
          <w:szCs w:val="28"/>
          <w:lang w:eastAsia="ru-RU"/>
        </w:rPr>
        <w:t xml:space="preserve">бюджетным и </w:t>
      </w:r>
      <w:r w:rsidR="0084576C" w:rsidRPr="00531697">
        <w:rPr>
          <w:rFonts w:ascii="Times New Roman" w:eastAsia="Times New Roman" w:hAnsi="Times New Roman" w:cs="Times New Roman"/>
          <w:color w:val="000000" w:themeColor="text1"/>
          <w:sz w:val="28"/>
          <w:szCs w:val="28"/>
          <w:lang w:eastAsia="ru-RU"/>
        </w:rPr>
        <w:t>автономным учреждениям субсидий на иные цели,</w:t>
      </w:r>
      <w:r w:rsidR="00B92206" w:rsidRPr="00531697">
        <w:rPr>
          <w:rFonts w:ascii="Times New Roman" w:eastAsia="Times New Roman" w:hAnsi="Times New Roman" w:cs="Times New Roman"/>
          <w:color w:val="000000" w:themeColor="text1"/>
          <w:sz w:val="28"/>
          <w:szCs w:val="28"/>
          <w:lang w:eastAsia="ru-RU"/>
        </w:rPr>
        <w:t xml:space="preserve"> утвержденными</w:t>
      </w:r>
      <w:r w:rsidR="001F3443" w:rsidRPr="00531697">
        <w:rPr>
          <w:rFonts w:ascii="Times New Roman" w:eastAsia="Times New Roman" w:hAnsi="Times New Roman" w:cs="Times New Roman"/>
          <w:color w:val="000000" w:themeColor="text1"/>
          <w:sz w:val="28"/>
          <w:szCs w:val="28"/>
          <w:lang w:eastAsia="ru-RU"/>
        </w:rPr>
        <w:t xml:space="preserve"> постановлением Правительства </w:t>
      </w:r>
      <w:r w:rsidR="006B2884" w:rsidRPr="00531697">
        <w:rPr>
          <w:rFonts w:ascii="Times New Roman" w:hAnsi="Times New Roman" w:cs="Times New Roman"/>
          <w:color w:val="000000" w:themeColor="text1"/>
          <w:sz w:val="28"/>
          <w:szCs w:val="28"/>
        </w:rPr>
        <w:t>Российской Федерации</w:t>
      </w:r>
      <w:r w:rsidR="001F3443" w:rsidRPr="00531697">
        <w:rPr>
          <w:rFonts w:ascii="Times New Roman" w:eastAsia="Times New Roman" w:hAnsi="Times New Roman" w:cs="Times New Roman"/>
          <w:color w:val="000000" w:themeColor="text1"/>
          <w:sz w:val="28"/>
          <w:szCs w:val="28"/>
          <w:lang w:eastAsia="ru-RU"/>
        </w:rPr>
        <w:t xml:space="preserve"> от 22.02.20</w:t>
      </w:r>
      <w:r w:rsidR="00B92206" w:rsidRPr="00531697">
        <w:rPr>
          <w:rFonts w:ascii="Times New Roman" w:eastAsia="Times New Roman" w:hAnsi="Times New Roman" w:cs="Times New Roman"/>
          <w:color w:val="000000" w:themeColor="text1"/>
          <w:sz w:val="28"/>
          <w:szCs w:val="28"/>
          <w:lang w:eastAsia="ru-RU"/>
        </w:rPr>
        <w:t>20</w:t>
      </w:r>
      <w:r w:rsidR="001F3443" w:rsidRPr="00531697">
        <w:rPr>
          <w:rFonts w:ascii="Times New Roman" w:eastAsia="Times New Roman" w:hAnsi="Times New Roman" w:cs="Times New Roman"/>
          <w:color w:val="000000" w:themeColor="text1"/>
          <w:sz w:val="28"/>
          <w:szCs w:val="28"/>
          <w:lang w:eastAsia="ru-RU"/>
        </w:rPr>
        <w:t xml:space="preserve"> №203</w:t>
      </w:r>
      <w:r w:rsidR="0084576C" w:rsidRPr="00531697">
        <w:rPr>
          <w:rFonts w:ascii="Times New Roman" w:eastAsia="Times New Roman" w:hAnsi="Times New Roman" w:cs="Times New Roman"/>
          <w:color w:val="000000" w:themeColor="text1"/>
          <w:sz w:val="28"/>
          <w:szCs w:val="28"/>
          <w:lang w:eastAsia="ru-RU"/>
        </w:rPr>
        <w:t xml:space="preserve"> и  </w:t>
      </w:r>
      <w:r w:rsidR="00435F72" w:rsidRPr="00531697">
        <w:rPr>
          <w:rFonts w:ascii="Times New Roman" w:eastAsia="Times New Roman" w:hAnsi="Times New Roman" w:cs="Times New Roman"/>
          <w:color w:val="000000" w:themeColor="text1"/>
          <w:sz w:val="28"/>
          <w:szCs w:val="28"/>
          <w:lang w:eastAsia="ru-RU"/>
        </w:rPr>
        <w:t xml:space="preserve">устанавливает правила </w:t>
      </w:r>
      <w:r w:rsidR="0012332E" w:rsidRPr="00531697">
        <w:rPr>
          <w:rFonts w:ascii="Times New Roman" w:eastAsia="Times New Roman" w:hAnsi="Times New Roman" w:cs="Times New Roman"/>
          <w:color w:val="000000" w:themeColor="text1"/>
          <w:sz w:val="28"/>
          <w:szCs w:val="28"/>
          <w:lang w:eastAsia="ru-RU"/>
        </w:rPr>
        <w:t>определения объема и условия предоставления субсидий муниципальным автономным учреждениям</w:t>
      </w:r>
      <w:r w:rsidR="001F3443" w:rsidRPr="00531697">
        <w:rPr>
          <w:rFonts w:ascii="Times New Roman" w:eastAsia="Times New Roman" w:hAnsi="Times New Roman" w:cs="Times New Roman"/>
          <w:bCs/>
          <w:color w:val="000000" w:themeColor="text1"/>
          <w:sz w:val="28"/>
          <w:szCs w:val="28"/>
          <w:lang w:eastAsia="ru-RU"/>
        </w:rPr>
        <w:t>городского округа Тольятти</w:t>
      </w:r>
      <w:r w:rsidR="0012332E" w:rsidRPr="00531697">
        <w:rPr>
          <w:rFonts w:ascii="Times New Roman" w:eastAsia="Times New Roman" w:hAnsi="Times New Roman" w:cs="Times New Roman"/>
          <w:color w:val="000000" w:themeColor="text1"/>
          <w:sz w:val="28"/>
          <w:szCs w:val="28"/>
          <w:lang w:eastAsia="ru-RU"/>
        </w:rPr>
        <w:t xml:space="preserve">,  </w:t>
      </w:r>
      <w:r w:rsidR="00033E8C" w:rsidRPr="00531697">
        <w:rPr>
          <w:rFonts w:ascii="Times New Roman" w:hAnsi="Times New Roman" w:cs="Times New Roman"/>
          <w:color w:val="000000" w:themeColor="text1"/>
          <w:sz w:val="28"/>
          <w:szCs w:val="28"/>
        </w:rPr>
        <w:t xml:space="preserve">находящимся в ведомственном подчинении </w:t>
      </w:r>
      <w:r w:rsidR="0084576C" w:rsidRPr="00531697">
        <w:rPr>
          <w:rFonts w:ascii="Times New Roman" w:hAnsi="Times New Roman" w:cs="Times New Roman"/>
          <w:color w:val="000000" w:themeColor="text1"/>
          <w:sz w:val="28"/>
          <w:szCs w:val="28"/>
        </w:rPr>
        <w:t>д</w:t>
      </w:r>
      <w:r w:rsidR="00033E8C" w:rsidRPr="00531697">
        <w:rPr>
          <w:rFonts w:ascii="Times New Roman" w:hAnsi="Times New Roman" w:cs="Times New Roman"/>
          <w:color w:val="000000" w:themeColor="text1"/>
          <w:sz w:val="28"/>
          <w:szCs w:val="28"/>
        </w:rPr>
        <w:t>епартамента информационных технологий и связи администрации городского округа</w:t>
      </w:r>
      <w:r w:rsidR="004C00B1" w:rsidRPr="00531697">
        <w:rPr>
          <w:rFonts w:ascii="Times New Roman" w:eastAsia="Times New Roman" w:hAnsi="Times New Roman" w:cs="Times New Roman"/>
          <w:bCs/>
          <w:color w:val="000000" w:themeColor="text1"/>
          <w:sz w:val="28"/>
          <w:szCs w:val="28"/>
          <w:lang w:eastAsia="ru-RU"/>
        </w:rPr>
        <w:t>Тольятти</w:t>
      </w:r>
      <w:r w:rsidR="006B2884" w:rsidRPr="00531697">
        <w:rPr>
          <w:rFonts w:ascii="Times New Roman" w:eastAsia="Times New Roman" w:hAnsi="Times New Roman" w:cs="Times New Roman"/>
          <w:bCs/>
          <w:color w:val="000000" w:themeColor="text1"/>
          <w:sz w:val="28"/>
          <w:szCs w:val="28"/>
          <w:lang w:eastAsia="ru-RU"/>
        </w:rPr>
        <w:t xml:space="preserve">на в </w:t>
      </w:r>
      <w:r w:rsidR="001F3443" w:rsidRPr="00531697">
        <w:rPr>
          <w:rFonts w:ascii="Times New Roman" w:hAnsi="Times New Roman" w:cs="Times New Roman"/>
          <w:color w:val="000000" w:themeColor="text1"/>
          <w:sz w:val="28"/>
          <w:szCs w:val="28"/>
        </w:rPr>
        <w:t>соответствии с абзацем вторым п</w:t>
      </w:r>
      <w:r w:rsidR="006B2884" w:rsidRPr="00531697">
        <w:rPr>
          <w:rFonts w:ascii="Times New Roman" w:hAnsi="Times New Roman" w:cs="Times New Roman"/>
          <w:color w:val="000000" w:themeColor="text1"/>
          <w:sz w:val="28"/>
          <w:szCs w:val="28"/>
        </w:rPr>
        <w:t>ункта 1 статьи 78.1 Бюджетного к</w:t>
      </w:r>
      <w:r w:rsidR="001F3443" w:rsidRPr="00531697">
        <w:rPr>
          <w:rFonts w:ascii="Times New Roman" w:hAnsi="Times New Roman" w:cs="Times New Roman"/>
          <w:color w:val="000000" w:themeColor="text1"/>
          <w:sz w:val="28"/>
          <w:szCs w:val="28"/>
        </w:rPr>
        <w:t>одекса Российской Федерации</w:t>
      </w:r>
      <w:r w:rsidR="003169F4" w:rsidRPr="00531697">
        <w:rPr>
          <w:rFonts w:ascii="Roboto" w:eastAsia="Times New Roman" w:hAnsi="Roboto" w:cs="Times New Roman"/>
          <w:color w:val="000000" w:themeColor="text1"/>
          <w:sz w:val="28"/>
          <w:szCs w:val="28"/>
          <w:lang w:eastAsia="ru-RU"/>
        </w:rPr>
        <w:t>(далее</w:t>
      </w:r>
      <w:r w:rsidR="007D4C44" w:rsidRPr="00531697">
        <w:rPr>
          <w:rFonts w:ascii="Roboto" w:eastAsia="Times New Roman" w:hAnsi="Roboto" w:cs="Times New Roman"/>
          <w:color w:val="000000" w:themeColor="text1"/>
          <w:sz w:val="28"/>
          <w:szCs w:val="28"/>
          <w:lang w:eastAsia="ru-RU"/>
        </w:rPr>
        <w:t xml:space="preserve">– </w:t>
      </w:r>
      <w:r w:rsidR="00497AD6" w:rsidRPr="00531697">
        <w:rPr>
          <w:rFonts w:ascii="Roboto" w:eastAsia="Times New Roman" w:hAnsi="Roboto" w:cs="Times New Roman"/>
          <w:color w:val="000000" w:themeColor="text1"/>
          <w:sz w:val="28"/>
          <w:szCs w:val="28"/>
          <w:lang w:eastAsia="ru-RU"/>
        </w:rPr>
        <w:t xml:space="preserve">Порядок, </w:t>
      </w:r>
      <w:r w:rsidR="007D4C44" w:rsidRPr="00531697">
        <w:rPr>
          <w:rFonts w:ascii="Roboto" w:eastAsia="Times New Roman" w:hAnsi="Roboto" w:cs="Times New Roman"/>
          <w:color w:val="000000" w:themeColor="text1"/>
          <w:sz w:val="28"/>
          <w:szCs w:val="28"/>
          <w:lang w:eastAsia="ru-RU"/>
        </w:rPr>
        <w:t>с</w:t>
      </w:r>
      <w:r w:rsidR="00435F72" w:rsidRPr="00531697">
        <w:rPr>
          <w:rFonts w:ascii="Roboto" w:eastAsia="Times New Roman" w:hAnsi="Roboto" w:cs="Times New Roman"/>
          <w:color w:val="000000" w:themeColor="text1"/>
          <w:sz w:val="28"/>
          <w:szCs w:val="28"/>
          <w:lang w:eastAsia="ru-RU"/>
        </w:rPr>
        <w:t>убсиди</w:t>
      </w:r>
      <w:r w:rsidR="00033E8C" w:rsidRPr="00531697">
        <w:rPr>
          <w:rFonts w:ascii="Roboto" w:eastAsia="Times New Roman" w:hAnsi="Roboto" w:cs="Times New Roman"/>
          <w:color w:val="000000" w:themeColor="text1"/>
          <w:sz w:val="28"/>
          <w:szCs w:val="28"/>
          <w:lang w:eastAsia="ru-RU"/>
        </w:rPr>
        <w:t>и</w:t>
      </w:r>
      <w:r w:rsidR="007D4C44" w:rsidRPr="00531697">
        <w:rPr>
          <w:rFonts w:ascii="Roboto" w:eastAsia="Times New Roman" w:hAnsi="Roboto" w:cs="Times New Roman"/>
          <w:color w:val="000000" w:themeColor="text1"/>
          <w:sz w:val="28"/>
          <w:szCs w:val="28"/>
          <w:lang w:eastAsia="ru-RU"/>
        </w:rPr>
        <w:t>, у</w:t>
      </w:r>
      <w:r w:rsidR="00435F72" w:rsidRPr="00531697">
        <w:rPr>
          <w:rFonts w:ascii="Roboto" w:eastAsia="Times New Roman" w:hAnsi="Roboto" w:cs="Times New Roman"/>
          <w:color w:val="000000" w:themeColor="text1"/>
          <w:sz w:val="28"/>
          <w:szCs w:val="28"/>
          <w:lang w:eastAsia="ru-RU"/>
        </w:rPr>
        <w:t>чреждени</w:t>
      </w:r>
      <w:r w:rsidR="00AE54F7" w:rsidRPr="00531697">
        <w:rPr>
          <w:rFonts w:ascii="Roboto" w:eastAsia="Times New Roman" w:hAnsi="Roboto" w:cs="Times New Roman"/>
          <w:color w:val="000000" w:themeColor="text1"/>
          <w:sz w:val="28"/>
          <w:szCs w:val="28"/>
          <w:lang w:eastAsia="ru-RU"/>
        </w:rPr>
        <w:t>е</w:t>
      </w:r>
      <w:r w:rsidR="00435F72" w:rsidRPr="00531697">
        <w:rPr>
          <w:rFonts w:ascii="Roboto" w:eastAsia="Times New Roman" w:hAnsi="Roboto" w:cs="Times New Roman"/>
          <w:color w:val="000000" w:themeColor="text1"/>
          <w:sz w:val="28"/>
          <w:szCs w:val="28"/>
          <w:lang w:eastAsia="ru-RU"/>
        </w:rPr>
        <w:t xml:space="preserve">, </w:t>
      </w:r>
      <w:r w:rsidR="007D4C44" w:rsidRPr="00531697">
        <w:rPr>
          <w:rFonts w:ascii="Roboto" w:eastAsia="Times New Roman" w:hAnsi="Roboto" w:cs="Times New Roman"/>
          <w:color w:val="000000" w:themeColor="text1"/>
          <w:sz w:val="28"/>
          <w:szCs w:val="28"/>
          <w:lang w:eastAsia="ru-RU"/>
        </w:rPr>
        <w:t>д</w:t>
      </w:r>
      <w:r w:rsidR="0012332E" w:rsidRPr="00531697">
        <w:rPr>
          <w:rFonts w:ascii="Roboto" w:eastAsia="Times New Roman" w:hAnsi="Roboto" w:cs="Times New Roman"/>
          <w:color w:val="000000" w:themeColor="text1"/>
          <w:sz w:val="28"/>
          <w:szCs w:val="28"/>
          <w:lang w:eastAsia="ru-RU"/>
        </w:rPr>
        <w:t>епартамент)</w:t>
      </w:r>
      <w:r w:rsidR="00435F72" w:rsidRPr="00531697">
        <w:rPr>
          <w:rFonts w:ascii="Roboto" w:eastAsia="Times New Roman" w:hAnsi="Roboto" w:cs="Times New Roman"/>
          <w:color w:val="000000" w:themeColor="text1"/>
          <w:sz w:val="28"/>
          <w:szCs w:val="28"/>
          <w:lang w:eastAsia="ru-RU"/>
        </w:rPr>
        <w:t>.</w:t>
      </w:r>
    </w:p>
    <w:p w14:paraId="0A748101" w14:textId="77777777" w:rsidR="009509F0" w:rsidRPr="00531697" w:rsidRDefault="009509F0" w:rsidP="006D70F5">
      <w:pPr>
        <w:pStyle w:val="ConsPlusNormal"/>
        <w:ind w:firstLine="540"/>
        <w:jc w:val="both"/>
        <w:rPr>
          <w:rFonts w:ascii="Times New Roman" w:hAnsi="Times New Roman" w:cs="Times New Roman"/>
          <w:color w:val="000000" w:themeColor="text1"/>
          <w:sz w:val="28"/>
          <w:szCs w:val="28"/>
        </w:rPr>
      </w:pPr>
      <w:r w:rsidRPr="00531697">
        <w:rPr>
          <w:rFonts w:ascii="Roboto" w:hAnsi="Roboto" w:cs="Times New Roman"/>
          <w:color w:val="000000" w:themeColor="text1"/>
          <w:sz w:val="28"/>
          <w:szCs w:val="28"/>
        </w:rPr>
        <w:tab/>
        <w:t xml:space="preserve">1.2. </w:t>
      </w:r>
      <w:r w:rsidRPr="00531697">
        <w:rPr>
          <w:rFonts w:ascii="Times New Roman" w:hAnsi="Times New Roman" w:cs="Times New Roman"/>
          <w:color w:val="000000" w:themeColor="text1"/>
          <w:sz w:val="28"/>
          <w:szCs w:val="28"/>
        </w:rPr>
        <w:t>Целью предоставления субсидий является:</w:t>
      </w:r>
    </w:p>
    <w:p w14:paraId="3285C47A" w14:textId="77777777" w:rsidR="009509F0" w:rsidRPr="00531697" w:rsidRDefault="009509F0" w:rsidP="006D70F5">
      <w:pPr>
        <w:pStyle w:val="ConsPlusNormal"/>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ab/>
        <w:t xml:space="preserve">1.2.1. реализация мероприятий, обеспечивающих достижение целей, показателей и результатов следующих муниципальных программ: </w:t>
      </w:r>
    </w:p>
    <w:p w14:paraId="50CF503D" w14:textId="77777777" w:rsidR="009509F0" w:rsidRPr="00531697" w:rsidRDefault="009509F0" w:rsidP="006D70F5">
      <w:pPr>
        <w:pStyle w:val="ConsPlusNormal"/>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ab/>
        <w:t>- «Развитие информационно - телекоммуникационной инфраструктуры городского округа Тольятти на 2017-2021 годы»;</w:t>
      </w:r>
    </w:p>
    <w:p w14:paraId="3C461EC9" w14:textId="77777777" w:rsidR="009509F0" w:rsidRPr="00531697" w:rsidRDefault="009509F0" w:rsidP="006D70F5">
      <w:pPr>
        <w:pStyle w:val="ConsPlusNormal"/>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ab/>
        <w:t>- «Создание условий для улучшения качества жизни жителей городского округа Тольятти» на 2020-2024 годы».</w:t>
      </w:r>
    </w:p>
    <w:p w14:paraId="6917CAB3" w14:textId="77777777" w:rsidR="009509F0" w:rsidRPr="00531697" w:rsidRDefault="009509F0" w:rsidP="006D70F5">
      <w:pPr>
        <w:pStyle w:val="ConsPlusNormal"/>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ab/>
        <w:t>1.2.2.реализация мероприятий, не включенных в муниципальные программы и в муниципальное задание учреждений.</w:t>
      </w:r>
    </w:p>
    <w:p w14:paraId="50C83262" w14:textId="77777777" w:rsidR="00BF70EB" w:rsidRPr="00531697" w:rsidRDefault="00F81F8C" w:rsidP="006D70F5">
      <w:pPr>
        <w:spacing w:after="0" w:line="240" w:lineRule="auto"/>
        <w:jc w:val="both"/>
        <w:rPr>
          <w:rFonts w:ascii="Times New Roman" w:hAnsi="Times New Roman" w:cs="Times New Roman"/>
          <w:color w:val="000000" w:themeColor="text1"/>
          <w:sz w:val="28"/>
          <w:szCs w:val="28"/>
        </w:rPr>
      </w:pPr>
      <w:r w:rsidRPr="00531697">
        <w:rPr>
          <w:rFonts w:ascii="Times New Roman" w:eastAsia="Times New Roman" w:hAnsi="Times New Roman" w:cs="Times New Roman"/>
          <w:color w:val="000000" w:themeColor="text1"/>
          <w:sz w:val="28"/>
          <w:szCs w:val="28"/>
          <w:lang w:eastAsia="ru-RU"/>
        </w:rPr>
        <w:tab/>
      </w:r>
      <w:r w:rsidR="00F85D88" w:rsidRPr="00531697">
        <w:rPr>
          <w:rFonts w:ascii="Times New Roman" w:eastAsia="Times New Roman" w:hAnsi="Times New Roman" w:cs="Times New Roman"/>
          <w:color w:val="000000" w:themeColor="text1"/>
          <w:sz w:val="28"/>
          <w:szCs w:val="28"/>
          <w:lang w:eastAsia="ru-RU"/>
        </w:rPr>
        <w:t>1.3. </w:t>
      </w:r>
      <w:r w:rsidR="00BF70EB" w:rsidRPr="00531697">
        <w:rPr>
          <w:rFonts w:ascii="Times New Roman" w:hAnsi="Times New Roman" w:cs="Times New Roman"/>
          <w:color w:val="000000" w:themeColor="text1"/>
          <w:sz w:val="28"/>
          <w:szCs w:val="28"/>
        </w:rPr>
        <w:t>Главным распорядителем бюджетных средств городского округа Тольятти, до которого в соответствии с бюджетным законодательством Российской Федерации</w:t>
      </w:r>
      <w:r w:rsidR="00E54256" w:rsidRPr="00531697">
        <w:rPr>
          <w:rFonts w:ascii="Times New Roman" w:hAnsi="Times New Roman" w:cs="Times New Roman"/>
          <w:color w:val="000000" w:themeColor="text1"/>
          <w:sz w:val="28"/>
          <w:szCs w:val="28"/>
        </w:rPr>
        <w:t>,</w:t>
      </w:r>
      <w:r w:rsidR="00BF70EB" w:rsidRPr="00531697">
        <w:rPr>
          <w:rFonts w:ascii="Times New Roman" w:hAnsi="Times New Roman" w:cs="Times New Roman"/>
          <w:color w:val="000000" w:themeColor="text1"/>
          <w:sz w:val="28"/>
          <w:szCs w:val="28"/>
        </w:rPr>
        <w:t xml:space="preserve">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департамент.</w:t>
      </w:r>
      <w:r w:rsidR="001B08B6" w:rsidRPr="00531697">
        <w:rPr>
          <w:rFonts w:ascii="Times New Roman" w:hAnsi="Times New Roman" w:cs="Times New Roman"/>
          <w:color w:val="000000" w:themeColor="text1"/>
          <w:sz w:val="28"/>
          <w:szCs w:val="28"/>
        </w:rPr>
        <w:t xml:space="preserve"> С</w:t>
      </w:r>
      <w:r w:rsidR="00B92206" w:rsidRPr="00531697">
        <w:rPr>
          <w:rFonts w:ascii="Times New Roman" w:hAnsi="Times New Roman" w:cs="Times New Roman"/>
          <w:color w:val="000000" w:themeColor="text1"/>
          <w:sz w:val="28"/>
          <w:szCs w:val="28"/>
        </w:rPr>
        <w:t xml:space="preserve">убсидия предоставляется в пределах лимитов бюджетных обязательств доведенных департаменту на </w:t>
      </w:r>
      <w:r w:rsidR="003B534A" w:rsidRPr="00531697">
        <w:rPr>
          <w:rFonts w:ascii="Times New Roman" w:hAnsi="Times New Roman" w:cs="Times New Roman"/>
          <w:color w:val="000000" w:themeColor="text1"/>
          <w:sz w:val="28"/>
          <w:szCs w:val="28"/>
        </w:rPr>
        <w:t>предоставление субсидий</w:t>
      </w:r>
      <w:r w:rsidR="003C5692" w:rsidRPr="00531697">
        <w:rPr>
          <w:rFonts w:ascii="Times New Roman" w:hAnsi="Times New Roman" w:cs="Times New Roman"/>
          <w:color w:val="000000" w:themeColor="text1"/>
          <w:sz w:val="28"/>
          <w:szCs w:val="28"/>
        </w:rPr>
        <w:t>.</w:t>
      </w:r>
    </w:p>
    <w:p w14:paraId="2B41AF05" w14:textId="77777777" w:rsidR="00BF70EB" w:rsidRPr="00531697" w:rsidRDefault="00BF70EB" w:rsidP="006D70F5">
      <w:pPr>
        <w:keepLines/>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p>
    <w:p w14:paraId="11E42F5B" w14:textId="77777777" w:rsidR="00435F72" w:rsidRPr="00531697" w:rsidRDefault="00435F72" w:rsidP="006D70F5">
      <w:pPr>
        <w:pStyle w:val="a3"/>
        <w:numPr>
          <w:ilvl w:val="0"/>
          <w:numId w:val="3"/>
        </w:numPr>
        <w:shd w:val="clear" w:color="auto" w:fill="FFFFFF"/>
        <w:spacing w:after="0" w:line="240" w:lineRule="auto"/>
        <w:jc w:val="center"/>
        <w:rPr>
          <w:rFonts w:ascii="Times New Roman" w:eastAsia="Times New Roman" w:hAnsi="Times New Roman" w:cs="Times New Roman"/>
          <w:b/>
          <w:color w:val="000000" w:themeColor="text1"/>
          <w:sz w:val="28"/>
          <w:szCs w:val="28"/>
          <w:lang w:eastAsia="ru-RU"/>
        </w:rPr>
      </w:pPr>
      <w:r w:rsidRPr="00531697">
        <w:rPr>
          <w:rFonts w:ascii="Times New Roman" w:eastAsia="Times New Roman" w:hAnsi="Times New Roman" w:cs="Times New Roman"/>
          <w:b/>
          <w:color w:val="000000" w:themeColor="text1"/>
          <w:sz w:val="28"/>
          <w:szCs w:val="28"/>
          <w:lang w:eastAsia="ru-RU"/>
        </w:rPr>
        <w:t>Условия и порядок предоставления субсидий</w:t>
      </w:r>
    </w:p>
    <w:p w14:paraId="79F9760B" w14:textId="77777777" w:rsidR="009509F0" w:rsidRPr="00531697" w:rsidRDefault="009509F0" w:rsidP="006D70F5">
      <w:pPr>
        <w:pStyle w:val="a3"/>
        <w:numPr>
          <w:ilvl w:val="1"/>
          <w:numId w:val="3"/>
        </w:numPr>
        <w:spacing w:after="0" w:line="240" w:lineRule="auto"/>
        <w:ind w:left="142" w:right="14" w:firstLine="567"/>
        <w:jc w:val="both"/>
        <w:rPr>
          <w:rFonts w:ascii="Times New Roman" w:eastAsia="Times New Roman" w:hAnsi="Times New Roman" w:cs="Times New Roman"/>
          <w:color w:val="000000" w:themeColor="text1"/>
          <w:sz w:val="28"/>
          <w:szCs w:val="28"/>
          <w:lang w:eastAsia="ru-RU"/>
        </w:rPr>
      </w:pPr>
      <w:r w:rsidRPr="00531697">
        <w:rPr>
          <w:rFonts w:ascii="Times New Roman" w:eastAsia="Times New Roman" w:hAnsi="Times New Roman" w:cs="Times New Roman"/>
          <w:color w:val="000000" w:themeColor="text1"/>
          <w:sz w:val="28"/>
          <w:szCs w:val="28"/>
          <w:lang w:eastAsia="ru-RU"/>
        </w:rPr>
        <w:t xml:space="preserve">Порядок расчета размера субсидий. </w:t>
      </w:r>
    </w:p>
    <w:p w14:paraId="723288D7" w14:textId="77777777" w:rsidR="009509F0" w:rsidRPr="00531697" w:rsidRDefault="009509F0" w:rsidP="006D70F5">
      <w:pPr>
        <w:pStyle w:val="ConsPlusNormal"/>
        <w:jc w:val="both"/>
        <w:rPr>
          <w:rFonts w:ascii="Times New Roman" w:hAnsi="Times New Roman" w:cs="Times New Roman"/>
          <w:strike/>
          <w:color w:val="000000" w:themeColor="text1"/>
          <w:sz w:val="28"/>
          <w:szCs w:val="28"/>
        </w:rPr>
      </w:pPr>
      <w:r w:rsidRPr="00531697">
        <w:rPr>
          <w:rFonts w:ascii="Times New Roman" w:hAnsi="Times New Roman" w:cs="Times New Roman"/>
          <w:color w:val="000000" w:themeColor="text1"/>
          <w:sz w:val="28"/>
          <w:szCs w:val="28"/>
        </w:rPr>
        <w:tab/>
        <w:t xml:space="preserve">2.1.1 В случае, если субсидия предоставляется на комиссионное вознаграждение по операциям кредитной организации, связанным с перечислением публичных нормативных социальных выплат гражданам на </w:t>
      </w:r>
      <w:r w:rsidRPr="00531697">
        <w:rPr>
          <w:rFonts w:ascii="Times New Roman" w:hAnsi="Times New Roman" w:cs="Times New Roman"/>
          <w:color w:val="000000" w:themeColor="text1"/>
          <w:sz w:val="28"/>
          <w:szCs w:val="28"/>
        </w:rPr>
        <w:lastRenderedPageBreak/>
        <w:t>территории городского округа Тольятти, либо доставкой данных выплат через почтовые отделения связи, размер субсидии рассчитывается по следующей формуле:</w:t>
      </w:r>
    </w:p>
    <w:p w14:paraId="17B8A242" w14:textId="77777777" w:rsidR="009509F0" w:rsidRPr="00531697" w:rsidRDefault="009509F0" w:rsidP="006D70F5">
      <w:pPr>
        <w:pStyle w:val="a3"/>
        <w:spacing w:after="0" w:line="240" w:lineRule="auto"/>
        <w:ind w:left="0" w:right="14" w:firstLine="709"/>
        <w:jc w:val="both"/>
        <w:rPr>
          <w:rFonts w:ascii="Times New Roman" w:hAnsi="Times New Roman" w:cs="Times New Roman"/>
          <w:color w:val="000000" w:themeColor="text1"/>
          <w:sz w:val="28"/>
          <w:szCs w:val="28"/>
        </w:rPr>
      </w:pPr>
    </w:p>
    <w:p w14:paraId="21358516" w14:textId="77777777" w:rsidR="009509F0" w:rsidRPr="00531697" w:rsidRDefault="009509F0" w:rsidP="006D70F5">
      <w:pPr>
        <w:pStyle w:val="a3"/>
        <w:spacing w:after="0" w:line="240" w:lineRule="auto"/>
        <w:ind w:left="0" w:right="14" w:firstLine="709"/>
        <w:jc w:val="both"/>
        <w:rPr>
          <w:rFonts w:ascii="Times New Roman" w:eastAsia="Times New Roman" w:hAnsi="Times New Roman" w:cs="Times New Roman"/>
          <w:color w:val="000000" w:themeColor="text1"/>
          <w:sz w:val="20"/>
          <w:szCs w:val="20"/>
          <w:lang w:eastAsia="ru-RU"/>
        </w:rPr>
      </w:pPr>
      <w:r w:rsidRPr="00531697">
        <w:rPr>
          <w:rFonts w:ascii="Times New Roman" w:hAnsi="Times New Roman" w:cs="Times New Roman"/>
          <w:color w:val="000000" w:themeColor="text1"/>
          <w:sz w:val="28"/>
          <w:szCs w:val="28"/>
        </w:rPr>
        <w:t>Р1= ((П</w:t>
      </w:r>
      <w:r w:rsidRPr="00531697">
        <w:rPr>
          <w:rFonts w:ascii="Times New Roman" w:hAnsi="Times New Roman" w:cs="Times New Roman"/>
          <w:color w:val="000000" w:themeColor="text1"/>
          <w:sz w:val="20"/>
          <w:szCs w:val="20"/>
        </w:rPr>
        <w:t>ч  х</w:t>
      </w:r>
      <w:r w:rsidRPr="00531697">
        <w:rPr>
          <w:rFonts w:ascii="Times New Roman" w:hAnsi="Times New Roman" w:cs="Times New Roman"/>
          <w:color w:val="000000" w:themeColor="text1"/>
          <w:sz w:val="28"/>
          <w:szCs w:val="28"/>
        </w:rPr>
        <w:t>Р</w:t>
      </w:r>
      <w:r w:rsidRPr="00531697">
        <w:rPr>
          <w:rFonts w:ascii="Times New Roman" w:hAnsi="Times New Roman" w:cs="Times New Roman"/>
          <w:color w:val="000000" w:themeColor="text1"/>
          <w:sz w:val="20"/>
          <w:szCs w:val="20"/>
        </w:rPr>
        <w:t xml:space="preserve">соц.в) х </w:t>
      </w:r>
      <w:r w:rsidRPr="00531697">
        <w:rPr>
          <w:rFonts w:ascii="Times New Roman" w:eastAsia="Times New Roman" w:hAnsi="Times New Roman" w:cs="Times New Roman"/>
          <w:color w:val="000000" w:themeColor="text1"/>
          <w:sz w:val="28"/>
          <w:szCs w:val="28"/>
          <w:lang w:eastAsia="ru-RU"/>
        </w:rPr>
        <w:t>Р</w:t>
      </w:r>
      <w:r w:rsidRPr="00531697">
        <w:rPr>
          <w:rFonts w:ascii="Times New Roman" w:eastAsia="Times New Roman" w:hAnsi="Times New Roman" w:cs="Times New Roman"/>
          <w:color w:val="000000" w:themeColor="text1"/>
          <w:sz w:val="20"/>
          <w:szCs w:val="20"/>
          <w:lang w:eastAsia="ru-RU"/>
        </w:rPr>
        <w:t xml:space="preserve">проц)х </w:t>
      </w:r>
      <w:r w:rsidRPr="00531697">
        <w:rPr>
          <w:rFonts w:ascii="Times New Roman" w:eastAsia="Times New Roman" w:hAnsi="Times New Roman" w:cs="Times New Roman"/>
          <w:color w:val="000000" w:themeColor="text1"/>
          <w:sz w:val="28"/>
          <w:szCs w:val="28"/>
          <w:lang w:eastAsia="ru-RU"/>
        </w:rPr>
        <w:t>К</w:t>
      </w:r>
      <w:r w:rsidRPr="00531697">
        <w:rPr>
          <w:rFonts w:ascii="Times New Roman" w:eastAsia="Times New Roman" w:hAnsi="Times New Roman" w:cs="Times New Roman"/>
          <w:color w:val="000000" w:themeColor="text1"/>
          <w:sz w:val="20"/>
          <w:szCs w:val="20"/>
          <w:lang w:eastAsia="ru-RU"/>
        </w:rPr>
        <w:t>мес.</w:t>
      </w:r>
    </w:p>
    <w:p w14:paraId="1D3F5EEE" w14:textId="77777777" w:rsidR="009509F0" w:rsidRPr="00531697" w:rsidRDefault="009509F0" w:rsidP="006D70F5">
      <w:pPr>
        <w:pStyle w:val="a3"/>
        <w:spacing w:after="0" w:line="240" w:lineRule="auto"/>
        <w:ind w:left="0" w:right="14" w:firstLine="709"/>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 xml:space="preserve">Р1- </w:t>
      </w:r>
      <w:r w:rsidRPr="00531697">
        <w:rPr>
          <w:rFonts w:ascii="Times New Roman" w:eastAsia="Times New Roman" w:hAnsi="Times New Roman" w:cs="Times New Roman"/>
          <w:color w:val="000000" w:themeColor="text1"/>
          <w:sz w:val="28"/>
          <w:szCs w:val="28"/>
          <w:lang w:eastAsia="ru-RU"/>
        </w:rPr>
        <w:t xml:space="preserve">размер </w:t>
      </w:r>
      <w:r w:rsidRPr="00531697">
        <w:rPr>
          <w:rFonts w:ascii="Times New Roman" w:hAnsi="Times New Roman" w:cs="Times New Roman"/>
          <w:color w:val="000000" w:themeColor="text1"/>
          <w:sz w:val="28"/>
          <w:szCs w:val="28"/>
        </w:rPr>
        <w:t xml:space="preserve">субсидии; </w:t>
      </w:r>
    </w:p>
    <w:p w14:paraId="2329A44F" w14:textId="77777777" w:rsidR="009509F0" w:rsidRPr="00531697" w:rsidRDefault="009509F0" w:rsidP="006D70F5">
      <w:pPr>
        <w:pStyle w:val="a3"/>
        <w:spacing w:after="0" w:line="240" w:lineRule="auto"/>
        <w:ind w:left="0" w:right="14" w:firstLine="709"/>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П</w:t>
      </w:r>
      <w:r w:rsidRPr="00531697">
        <w:rPr>
          <w:rFonts w:ascii="Times New Roman" w:hAnsi="Times New Roman" w:cs="Times New Roman"/>
          <w:color w:val="000000" w:themeColor="text1"/>
          <w:sz w:val="20"/>
          <w:szCs w:val="20"/>
        </w:rPr>
        <w:t xml:space="preserve">ч- </w:t>
      </w:r>
      <w:r w:rsidRPr="00531697">
        <w:rPr>
          <w:rFonts w:ascii="Times New Roman" w:eastAsia="Times New Roman" w:hAnsi="Times New Roman" w:cs="Times New Roman"/>
          <w:color w:val="000000" w:themeColor="text1"/>
          <w:sz w:val="28"/>
          <w:szCs w:val="28"/>
          <w:lang w:eastAsia="ru-RU"/>
        </w:rPr>
        <w:t xml:space="preserve">плановая численность физических лиц (получателей </w:t>
      </w:r>
      <w:r w:rsidRPr="00531697">
        <w:rPr>
          <w:rFonts w:ascii="Times New Roman" w:hAnsi="Times New Roman" w:cs="Times New Roman"/>
          <w:color w:val="000000" w:themeColor="text1"/>
          <w:sz w:val="28"/>
          <w:szCs w:val="28"/>
        </w:rPr>
        <w:t>публичных нормативных социальных выплат гражданам на территории городского округа Тольятти);</w:t>
      </w:r>
    </w:p>
    <w:p w14:paraId="0F9127FE" w14:textId="77777777" w:rsidR="009509F0" w:rsidRPr="00531697" w:rsidRDefault="009509F0" w:rsidP="006D70F5">
      <w:pPr>
        <w:pStyle w:val="a3"/>
        <w:spacing w:after="0" w:line="240" w:lineRule="auto"/>
        <w:ind w:left="0" w:right="14" w:firstLine="709"/>
        <w:jc w:val="both"/>
        <w:rPr>
          <w:rFonts w:ascii="Times New Roman" w:eastAsia="Times New Roman" w:hAnsi="Times New Roman" w:cs="Times New Roman"/>
          <w:color w:val="000000" w:themeColor="text1"/>
          <w:sz w:val="28"/>
          <w:szCs w:val="28"/>
          <w:lang w:eastAsia="ru-RU"/>
        </w:rPr>
      </w:pPr>
      <w:r w:rsidRPr="00531697">
        <w:rPr>
          <w:rFonts w:ascii="Times New Roman" w:hAnsi="Times New Roman" w:cs="Times New Roman"/>
          <w:color w:val="000000" w:themeColor="text1"/>
          <w:sz w:val="28"/>
          <w:szCs w:val="28"/>
        </w:rPr>
        <w:t>Р</w:t>
      </w:r>
      <w:r w:rsidRPr="00531697">
        <w:rPr>
          <w:rFonts w:ascii="Times New Roman" w:hAnsi="Times New Roman" w:cs="Times New Roman"/>
          <w:color w:val="000000" w:themeColor="text1"/>
          <w:sz w:val="20"/>
          <w:szCs w:val="20"/>
        </w:rPr>
        <w:t xml:space="preserve">соц.в - </w:t>
      </w:r>
      <w:r w:rsidRPr="00531697">
        <w:rPr>
          <w:rFonts w:ascii="Times New Roman" w:eastAsia="Times New Roman" w:hAnsi="Times New Roman" w:cs="Times New Roman"/>
          <w:color w:val="000000" w:themeColor="text1"/>
          <w:sz w:val="28"/>
          <w:szCs w:val="28"/>
          <w:lang w:eastAsia="ru-RU"/>
        </w:rPr>
        <w:t>размер социальной выплаты;</w:t>
      </w:r>
    </w:p>
    <w:p w14:paraId="4EB80514" w14:textId="77777777" w:rsidR="009509F0" w:rsidRPr="00531697" w:rsidRDefault="009509F0" w:rsidP="006D70F5">
      <w:pPr>
        <w:pStyle w:val="a3"/>
        <w:spacing w:after="0" w:line="240" w:lineRule="auto"/>
        <w:ind w:left="0" w:right="14" w:firstLine="709"/>
        <w:jc w:val="both"/>
        <w:rPr>
          <w:rFonts w:ascii="Times New Roman" w:hAnsi="Times New Roman" w:cs="Times New Roman"/>
          <w:color w:val="000000" w:themeColor="text1"/>
          <w:sz w:val="28"/>
          <w:szCs w:val="28"/>
        </w:rPr>
      </w:pPr>
      <w:r w:rsidRPr="00531697">
        <w:rPr>
          <w:rFonts w:ascii="Times New Roman" w:eastAsia="Times New Roman" w:hAnsi="Times New Roman" w:cs="Times New Roman"/>
          <w:color w:val="000000" w:themeColor="text1"/>
          <w:sz w:val="28"/>
          <w:szCs w:val="28"/>
          <w:lang w:eastAsia="ru-RU"/>
        </w:rPr>
        <w:t>Р</w:t>
      </w:r>
      <w:r w:rsidRPr="00531697">
        <w:rPr>
          <w:rFonts w:ascii="Times New Roman" w:eastAsia="Times New Roman" w:hAnsi="Times New Roman" w:cs="Times New Roman"/>
          <w:color w:val="000000" w:themeColor="text1"/>
          <w:sz w:val="20"/>
          <w:szCs w:val="20"/>
          <w:lang w:eastAsia="ru-RU"/>
        </w:rPr>
        <w:t xml:space="preserve">проц – </w:t>
      </w:r>
      <w:r w:rsidRPr="00531697">
        <w:rPr>
          <w:rFonts w:ascii="Times New Roman" w:eastAsia="Times New Roman" w:hAnsi="Times New Roman" w:cs="Times New Roman"/>
          <w:color w:val="000000" w:themeColor="text1"/>
          <w:sz w:val="28"/>
          <w:szCs w:val="28"/>
          <w:lang w:eastAsia="ru-RU"/>
        </w:rPr>
        <w:t xml:space="preserve">размер </w:t>
      </w:r>
      <w:r w:rsidRPr="00531697">
        <w:rPr>
          <w:rFonts w:ascii="Times New Roman" w:hAnsi="Times New Roman" w:cs="Times New Roman"/>
          <w:color w:val="000000" w:themeColor="text1"/>
          <w:sz w:val="28"/>
          <w:szCs w:val="28"/>
        </w:rPr>
        <w:t>процента  за оплату услуг кредитной организации либо почтовых отделений от общей суммы зачисленных денежных средств на счета физических лиц;</w:t>
      </w:r>
    </w:p>
    <w:p w14:paraId="04A7A6E3" w14:textId="77777777" w:rsidR="009509F0" w:rsidRPr="00531697" w:rsidRDefault="009509F0" w:rsidP="006D70F5">
      <w:pPr>
        <w:pStyle w:val="a3"/>
        <w:spacing w:after="0" w:line="240" w:lineRule="auto"/>
        <w:ind w:left="0" w:right="14" w:firstLine="709"/>
        <w:jc w:val="both"/>
        <w:rPr>
          <w:rFonts w:ascii="Times New Roman" w:hAnsi="Times New Roman" w:cs="Times New Roman"/>
          <w:color w:val="000000" w:themeColor="text1"/>
          <w:sz w:val="28"/>
          <w:szCs w:val="28"/>
        </w:rPr>
      </w:pPr>
      <w:r w:rsidRPr="00531697">
        <w:rPr>
          <w:rFonts w:ascii="Times New Roman" w:eastAsia="Times New Roman" w:hAnsi="Times New Roman" w:cs="Times New Roman"/>
          <w:color w:val="000000" w:themeColor="text1"/>
          <w:sz w:val="28"/>
          <w:szCs w:val="28"/>
          <w:lang w:eastAsia="ru-RU"/>
        </w:rPr>
        <w:t>К</w:t>
      </w:r>
      <w:r w:rsidRPr="00531697">
        <w:rPr>
          <w:rFonts w:ascii="Times New Roman" w:eastAsia="Times New Roman" w:hAnsi="Times New Roman" w:cs="Times New Roman"/>
          <w:color w:val="000000" w:themeColor="text1"/>
          <w:sz w:val="20"/>
          <w:szCs w:val="20"/>
          <w:lang w:eastAsia="ru-RU"/>
        </w:rPr>
        <w:t>мес.</w:t>
      </w:r>
      <w:r w:rsidRPr="00531697">
        <w:rPr>
          <w:rFonts w:ascii="Times New Roman" w:hAnsi="Times New Roman" w:cs="Times New Roman"/>
          <w:color w:val="000000" w:themeColor="text1"/>
          <w:sz w:val="28"/>
          <w:szCs w:val="28"/>
        </w:rPr>
        <w:t>- планируемый период</w:t>
      </w:r>
      <w:r w:rsidR="00CA4B7D" w:rsidRPr="00531697">
        <w:rPr>
          <w:rFonts w:ascii="Times New Roman" w:hAnsi="Times New Roman" w:cs="Times New Roman"/>
          <w:color w:val="000000" w:themeColor="text1"/>
          <w:sz w:val="28"/>
          <w:szCs w:val="28"/>
        </w:rPr>
        <w:t xml:space="preserve">предоставления выплат. </w:t>
      </w:r>
    </w:p>
    <w:p w14:paraId="2EBA050B" w14:textId="77777777" w:rsidR="009509F0" w:rsidRPr="00531697" w:rsidRDefault="009509F0" w:rsidP="006D70F5">
      <w:pPr>
        <w:pStyle w:val="ConsPlusNormal"/>
        <w:widowControl/>
        <w:adjustRightInd w:val="0"/>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ab/>
        <w:t xml:space="preserve">2.1.2. </w:t>
      </w:r>
      <w:r w:rsidR="006377C6" w:rsidRPr="00531697">
        <w:rPr>
          <w:rFonts w:ascii="Times New Roman" w:hAnsi="Times New Roman" w:cs="Times New Roman"/>
          <w:color w:val="000000" w:themeColor="text1"/>
          <w:sz w:val="28"/>
          <w:szCs w:val="28"/>
        </w:rPr>
        <w:t xml:space="preserve">В случае, если субсидия предоставляется </w:t>
      </w:r>
      <w:r w:rsidRPr="00531697">
        <w:rPr>
          <w:rFonts w:ascii="Times New Roman" w:hAnsi="Times New Roman" w:cs="Times New Roman"/>
          <w:color w:val="000000" w:themeColor="text1"/>
          <w:sz w:val="28"/>
          <w:szCs w:val="28"/>
        </w:rPr>
        <w:t xml:space="preserve">на осуществление ежемесячных доплат работникам муниципальных бюджетных или </w:t>
      </w:r>
      <w:r w:rsidR="00DF1532" w:rsidRPr="00531697">
        <w:rPr>
          <w:rFonts w:ascii="Times New Roman" w:hAnsi="Times New Roman" w:cs="Times New Roman"/>
          <w:color w:val="000000" w:themeColor="text1"/>
          <w:sz w:val="28"/>
          <w:szCs w:val="28"/>
        </w:rPr>
        <w:t>автономных учреждений, находящим</w:t>
      </w:r>
      <w:r w:rsidRPr="00531697">
        <w:rPr>
          <w:rFonts w:ascii="Times New Roman" w:hAnsi="Times New Roman" w:cs="Times New Roman"/>
          <w:color w:val="000000" w:themeColor="text1"/>
          <w:sz w:val="28"/>
          <w:szCs w:val="28"/>
        </w:rPr>
        <w:t xml:space="preserve">ся в ведомственном подчинении департамента, находящимся в отпуске по уходу за ребенком до достижения им возраста 1,5 лет, </w:t>
      </w:r>
      <w:r w:rsidRPr="00531697">
        <w:rPr>
          <w:rFonts w:ascii="Times New Roman" w:eastAsia="Calibri" w:hAnsi="Times New Roman" w:cs="Times New Roman"/>
          <w:color w:val="000000" w:themeColor="text1"/>
          <w:sz w:val="28"/>
          <w:szCs w:val="28"/>
        </w:rPr>
        <w:t xml:space="preserve">на осуществление ежемесячных компенсационных выплат матерям (или другим родственникам, фактически осуществляющим уход за ребенком), находящимся в отпуске по уходу за ребенком до достижения им возраста 3 лет и состоящим в трудовых отношениях на условиях трудового договора с </w:t>
      </w:r>
      <w:r w:rsidRPr="00531697">
        <w:rPr>
          <w:rFonts w:ascii="Times New Roman" w:hAnsi="Times New Roman" w:cs="Times New Roman"/>
          <w:color w:val="000000" w:themeColor="text1"/>
          <w:sz w:val="28"/>
          <w:szCs w:val="28"/>
        </w:rPr>
        <w:t>муниципальными бюджетными или автономными учреждениями,</w:t>
      </w:r>
      <w:r w:rsidRPr="00531697">
        <w:rPr>
          <w:rFonts w:ascii="Times New Roman" w:eastAsia="Calibri" w:hAnsi="Times New Roman" w:cs="Times New Roman"/>
          <w:color w:val="000000" w:themeColor="text1"/>
          <w:sz w:val="28"/>
          <w:szCs w:val="28"/>
        </w:rPr>
        <w:t xml:space="preserve"> находящи</w:t>
      </w:r>
      <w:r w:rsidR="00CA7CB8" w:rsidRPr="00531697">
        <w:rPr>
          <w:rFonts w:ascii="Times New Roman" w:eastAsia="Calibri" w:hAnsi="Times New Roman" w:cs="Times New Roman"/>
          <w:color w:val="000000" w:themeColor="text1"/>
          <w:sz w:val="28"/>
          <w:szCs w:val="28"/>
        </w:rPr>
        <w:t>мся</w:t>
      </w:r>
      <w:r w:rsidRPr="00531697">
        <w:rPr>
          <w:rFonts w:ascii="Times New Roman" w:eastAsia="Calibri" w:hAnsi="Times New Roman" w:cs="Times New Roman"/>
          <w:color w:val="000000" w:themeColor="text1"/>
          <w:sz w:val="28"/>
          <w:szCs w:val="28"/>
        </w:rPr>
        <w:t xml:space="preserve"> в ведомственном подчинении департамента, </w:t>
      </w:r>
      <w:r w:rsidRPr="00531697">
        <w:rPr>
          <w:rFonts w:ascii="Times New Roman" w:hAnsi="Times New Roman" w:cs="Times New Roman"/>
          <w:color w:val="000000" w:themeColor="text1"/>
          <w:sz w:val="28"/>
          <w:szCs w:val="28"/>
        </w:rPr>
        <w:t xml:space="preserve">размер субсидии определяется по формуле: </w:t>
      </w:r>
    </w:p>
    <w:p w14:paraId="316041C7" w14:textId="77777777" w:rsidR="009509F0" w:rsidRPr="00531697" w:rsidRDefault="009509F0" w:rsidP="006D70F5">
      <w:pPr>
        <w:pStyle w:val="ConsPlusNormal"/>
        <w:widowControl/>
        <w:adjustRightInd w:val="0"/>
        <w:jc w:val="both"/>
        <w:rPr>
          <w:rFonts w:ascii="Times New Roman" w:hAnsi="Times New Roman" w:cs="Times New Roman"/>
          <w:color w:val="000000" w:themeColor="text1"/>
          <w:sz w:val="28"/>
          <w:szCs w:val="28"/>
        </w:rPr>
      </w:pPr>
    </w:p>
    <w:p w14:paraId="54C82D68" w14:textId="77777777" w:rsidR="009509F0" w:rsidRPr="00531697" w:rsidRDefault="009509F0" w:rsidP="006D70F5">
      <w:pPr>
        <w:pStyle w:val="a3"/>
        <w:spacing w:after="0" w:line="240" w:lineRule="auto"/>
        <w:ind w:left="0" w:right="14" w:firstLine="709"/>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 xml:space="preserve">Р2 = р3 +р4 </w:t>
      </w:r>
    </w:p>
    <w:p w14:paraId="1E82DEE0" w14:textId="77777777" w:rsidR="009509F0" w:rsidRPr="00531697" w:rsidRDefault="009509F0" w:rsidP="006D70F5">
      <w:pPr>
        <w:pStyle w:val="a3"/>
        <w:spacing w:after="0" w:line="240" w:lineRule="auto"/>
        <w:ind w:left="0" w:right="14" w:firstLine="709"/>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 xml:space="preserve">Р2 – размер  субсидии на осуществление ежемесячных доплат работникам муниципальных бюджетных или </w:t>
      </w:r>
      <w:r w:rsidR="00DF1532" w:rsidRPr="00531697">
        <w:rPr>
          <w:rFonts w:ascii="Times New Roman" w:hAnsi="Times New Roman" w:cs="Times New Roman"/>
          <w:color w:val="000000" w:themeColor="text1"/>
          <w:sz w:val="28"/>
          <w:szCs w:val="28"/>
        </w:rPr>
        <w:t>автономных учреждений, находящим</w:t>
      </w:r>
      <w:r w:rsidRPr="00531697">
        <w:rPr>
          <w:rFonts w:ascii="Times New Roman" w:hAnsi="Times New Roman" w:cs="Times New Roman"/>
          <w:color w:val="000000" w:themeColor="text1"/>
          <w:sz w:val="28"/>
          <w:szCs w:val="28"/>
        </w:rPr>
        <w:t xml:space="preserve">ся в ведомственном подчинении департамента, находящимся в отпуске по уходу за ребенком до достижения им возраста 1,5 лет, </w:t>
      </w:r>
      <w:r w:rsidRPr="00531697">
        <w:rPr>
          <w:rFonts w:ascii="Times New Roman" w:eastAsia="Calibri" w:hAnsi="Times New Roman" w:cs="Times New Roman"/>
          <w:color w:val="000000" w:themeColor="text1"/>
          <w:sz w:val="28"/>
          <w:szCs w:val="28"/>
        </w:rPr>
        <w:t xml:space="preserve">на осуществление ежемесячных компенсационных выплат матерям (или другим родственникам, фактически осуществляющим уход за ребенком), находящимся в отпуске по уходу за ребенком до достижения им возраста 3 лет и состоящим в трудовых отношениях на условиях трудового договора с </w:t>
      </w:r>
      <w:r w:rsidRPr="00531697">
        <w:rPr>
          <w:rFonts w:ascii="Times New Roman" w:hAnsi="Times New Roman" w:cs="Times New Roman"/>
          <w:color w:val="000000" w:themeColor="text1"/>
          <w:sz w:val="28"/>
          <w:szCs w:val="28"/>
        </w:rPr>
        <w:t>муниципальными бюджетными или автономными учреждениями,</w:t>
      </w:r>
      <w:r w:rsidR="00CA4B7D" w:rsidRPr="00531697">
        <w:rPr>
          <w:rFonts w:ascii="Times New Roman" w:eastAsia="Calibri" w:hAnsi="Times New Roman" w:cs="Times New Roman"/>
          <w:color w:val="000000" w:themeColor="text1"/>
          <w:sz w:val="28"/>
          <w:szCs w:val="28"/>
        </w:rPr>
        <w:t xml:space="preserve"> находящ</w:t>
      </w:r>
      <w:r w:rsidR="008C400D" w:rsidRPr="00531697">
        <w:rPr>
          <w:rFonts w:ascii="Times New Roman" w:eastAsia="Calibri" w:hAnsi="Times New Roman" w:cs="Times New Roman"/>
          <w:color w:val="000000" w:themeColor="text1"/>
          <w:sz w:val="28"/>
          <w:szCs w:val="28"/>
        </w:rPr>
        <w:t>и</w:t>
      </w:r>
      <w:r w:rsidR="00CA4B7D" w:rsidRPr="00531697">
        <w:rPr>
          <w:rFonts w:ascii="Times New Roman" w:eastAsia="Calibri" w:hAnsi="Times New Roman" w:cs="Times New Roman"/>
          <w:color w:val="000000" w:themeColor="text1"/>
          <w:sz w:val="28"/>
          <w:szCs w:val="28"/>
        </w:rPr>
        <w:t>м</w:t>
      </w:r>
      <w:r w:rsidR="008C400D" w:rsidRPr="00531697">
        <w:rPr>
          <w:rFonts w:ascii="Times New Roman" w:eastAsia="Calibri" w:hAnsi="Times New Roman" w:cs="Times New Roman"/>
          <w:color w:val="000000" w:themeColor="text1"/>
          <w:sz w:val="28"/>
          <w:szCs w:val="28"/>
        </w:rPr>
        <w:t>ся</w:t>
      </w:r>
      <w:r w:rsidRPr="00531697">
        <w:rPr>
          <w:rFonts w:ascii="Times New Roman" w:eastAsia="Calibri" w:hAnsi="Times New Roman" w:cs="Times New Roman"/>
          <w:color w:val="000000" w:themeColor="text1"/>
          <w:sz w:val="28"/>
          <w:szCs w:val="28"/>
        </w:rPr>
        <w:t xml:space="preserve"> в ведомственном подчинении департамента</w:t>
      </w:r>
      <w:r w:rsidR="00CA4B7D" w:rsidRPr="00531697">
        <w:rPr>
          <w:rFonts w:ascii="Times New Roman" w:eastAsia="Calibri" w:hAnsi="Times New Roman" w:cs="Times New Roman"/>
          <w:color w:val="000000" w:themeColor="text1"/>
          <w:sz w:val="28"/>
          <w:szCs w:val="28"/>
        </w:rPr>
        <w:t>;</w:t>
      </w:r>
    </w:p>
    <w:p w14:paraId="1DAD0707" w14:textId="77777777" w:rsidR="009509F0" w:rsidRPr="00531697" w:rsidRDefault="009509F0" w:rsidP="006D70F5">
      <w:pPr>
        <w:pStyle w:val="ConsPlusNormal"/>
        <w:widowControl/>
        <w:adjustRightInd w:val="0"/>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ab/>
        <w:t xml:space="preserve">р3 - доплата работникам муниципальных бюджетных или </w:t>
      </w:r>
      <w:r w:rsidR="00DF1532" w:rsidRPr="00531697">
        <w:rPr>
          <w:rFonts w:ascii="Times New Roman" w:hAnsi="Times New Roman" w:cs="Times New Roman"/>
          <w:color w:val="000000" w:themeColor="text1"/>
          <w:sz w:val="28"/>
          <w:szCs w:val="28"/>
        </w:rPr>
        <w:t>автономных учреждений, находящим</w:t>
      </w:r>
      <w:r w:rsidRPr="00531697">
        <w:rPr>
          <w:rFonts w:ascii="Times New Roman" w:hAnsi="Times New Roman" w:cs="Times New Roman"/>
          <w:color w:val="000000" w:themeColor="text1"/>
          <w:sz w:val="28"/>
          <w:szCs w:val="28"/>
        </w:rPr>
        <w:t>ся в ведомственном подчинении департамента, находящимся в отпуске по уходу за ребенком до достижения им возраста 1,5 лет;</w:t>
      </w:r>
    </w:p>
    <w:p w14:paraId="11F34E3E" w14:textId="77777777" w:rsidR="009509F0" w:rsidRPr="00531697" w:rsidRDefault="009509F0" w:rsidP="006D70F5">
      <w:pPr>
        <w:spacing w:after="0" w:line="240" w:lineRule="auto"/>
        <w:ind w:right="14"/>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ab/>
        <w:t xml:space="preserve">р4- компенсационная выплата </w:t>
      </w:r>
      <w:r w:rsidRPr="00531697">
        <w:rPr>
          <w:rFonts w:ascii="Times New Roman" w:eastAsia="Calibri" w:hAnsi="Times New Roman" w:cs="Times New Roman"/>
          <w:color w:val="000000" w:themeColor="text1"/>
          <w:sz w:val="28"/>
          <w:szCs w:val="28"/>
        </w:rPr>
        <w:t xml:space="preserve">матерям (или другим родственникам, фактически осуществляющим уход за ребенком), находящимся в отпуске по уходу за ребенком до достижения им возраста 3 лет и состоящим в трудовых отношениях на условиях трудового договора с </w:t>
      </w:r>
      <w:r w:rsidRPr="00531697">
        <w:rPr>
          <w:rFonts w:ascii="Times New Roman" w:hAnsi="Times New Roman" w:cs="Times New Roman"/>
          <w:color w:val="000000" w:themeColor="text1"/>
          <w:sz w:val="28"/>
          <w:szCs w:val="28"/>
        </w:rPr>
        <w:t xml:space="preserve">муниципальными бюджетными или автономными учреждениями, </w:t>
      </w:r>
      <w:r w:rsidRPr="00531697">
        <w:rPr>
          <w:rFonts w:ascii="Times New Roman" w:eastAsia="Calibri" w:hAnsi="Times New Roman" w:cs="Times New Roman"/>
          <w:color w:val="000000" w:themeColor="text1"/>
          <w:sz w:val="28"/>
          <w:szCs w:val="28"/>
        </w:rPr>
        <w:t>находящ</w:t>
      </w:r>
      <w:r w:rsidR="00A703CA" w:rsidRPr="00531697">
        <w:rPr>
          <w:rFonts w:ascii="Times New Roman" w:eastAsia="Calibri" w:hAnsi="Times New Roman" w:cs="Times New Roman"/>
          <w:color w:val="000000" w:themeColor="text1"/>
          <w:sz w:val="28"/>
          <w:szCs w:val="28"/>
        </w:rPr>
        <w:t>и</w:t>
      </w:r>
      <w:r w:rsidR="00CA4B7D" w:rsidRPr="00531697">
        <w:rPr>
          <w:rFonts w:ascii="Times New Roman" w:eastAsia="Calibri" w:hAnsi="Times New Roman" w:cs="Times New Roman"/>
          <w:color w:val="000000" w:themeColor="text1"/>
          <w:sz w:val="28"/>
          <w:szCs w:val="28"/>
        </w:rPr>
        <w:t>мся</w:t>
      </w:r>
      <w:r w:rsidRPr="00531697">
        <w:rPr>
          <w:rFonts w:ascii="Times New Roman" w:eastAsia="Calibri" w:hAnsi="Times New Roman" w:cs="Times New Roman"/>
          <w:color w:val="000000" w:themeColor="text1"/>
          <w:sz w:val="28"/>
          <w:szCs w:val="28"/>
        </w:rPr>
        <w:t xml:space="preserve"> в ведомственном подчинении департамента</w:t>
      </w:r>
      <w:r w:rsidRPr="00531697">
        <w:rPr>
          <w:rFonts w:ascii="Times New Roman" w:hAnsi="Times New Roman" w:cs="Times New Roman"/>
          <w:color w:val="000000" w:themeColor="text1"/>
          <w:sz w:val="28"/>
          <w:szCs w:val="28"/>
        </w:rPr>
        <w:t>.</w:t>
      </w:r>
    </w:p>
    <w:p w14:paraId="3E0D6AED" w14:textId="77777777" w:rsidR="009509F0" w:rsidRPr="00531697" w:rsidRDefault="009509F0" w:rsidP="006D70F5">
      <w:pPr>
        <w:pStyle w:val="a3"/>
        <w:spacing w:after="0" w:line="240" w:lineRule="auto"/>
        <w:ind w:left="0" w:right="14" w:firstLine="709"/>
        <w:jc w:val="both"/>
        <w:rPr>
          <w:rFonts w:ascii="Times New Roman" w:eastAsia="Times New Roman" w:hAnsi="Times New Roman" w:cs="Times New Roman"/>
          <w:strike/>
          <w:color w:val="000000" w:themeColor="text1"/>
          <w:sz w:val="28"/>
          <w:szCs w:val="28"/>
          <w:lang w:eastAsia="ru-RU"/>
        </w:rPr>
      </w:pPr>
      <w:r w:rsidRPr="00531697">
        <w:rPr>
          <w:rFonts w:ascii="Times New Roman" w:hAnsi="Times New Roman" w:cs="Times New Roman"/>
          <w:color w:val="000000" w:themeColor="text1"/>
          <w:sz w:val="28"/>
          <w:szCs w:val="28"/>
        </w:rPr>
        <w:lastRenderedPageBreak/>
        <w:t>Расчет доплат работникам муниципальных бюджетных или автономных учреждений, находящи</w:t>
      </w:r>
      <w:r w:rsidR="00DF1532" w:rsidRPr="00531697">
        <w:rPr>
          <w:rFonts w:ascii="Times New Roman" w:hAnsi="Times New Roman" w:cs="Times New Roman"/>
          <w:color w:val="000000" w:themeColor="text1"/>
          <w:sz w:val="28"/>
          <w:szCs w:val="28"/>
        </w:rPr>
        <w:t>м</w:t>
      </w:r>
      <w:r w:rsidRPr="00531697">
        <w:rPr>
          <w:rFonts w:ascii="Times New Roman" w:hAnsi="Times New Roman" w:cs="Times New Roman"/>
          <w:color w:val="000000" w:themeColor="text1"/>
          <w:sz w:val="28"/>
          <w:szCs w:val="28"/>
        </w:rPr>
        <w:t>ся в ведомственном подчинении департамента, находящимся в отпуске по уходу за ребенком до достижения им возраста 1,5 лет, определяется по формуле:</w:t>
      </w:r>
    </w:p>
    <w:p w14:paraId="23CBEE1A" w14:textId="77777777" w:rsidR="009509F0" w:rsidRPr="00531697" w:rsidRDefault="009509F0" w:rsidP="006D70F5">
      <w:pPr>
        <w:pStyle w:val="a3"/>
        <w:spacing w:after="0" w:line="240" w:lineRule="auto"/>
        <w:ind w:left="0" w:right="14" w:firstLine="709"/>
        <w:jc w:val="both"/>
        <w:rPr>
          <w:rFonts w:ascii="Times New Roman" w:hAnsi="Times New Roman" w:cs="Times New Roman"/>
          <w:color w:val="000000" w:themeColor="text1"/>
          <w:sz w:val="28"/>
          <w:szCs w:val="28"/>
        </w:rPr>
      </w:pPr>
    </w:p>
    <w:p w14:paraId="617A136A" w14:textId="77777777" w:rsidR="009509F0" w:rsidRPr="00531697" w:rsidRDefault="009509F0" w:rsidP="006D70F5">
      <w:pPr>
        <w:pStyle w:val="a3"/>
        <w:spacing w:after="0" w:line="240" w:lineRule="auto"/>
        <w:ind w:left="0" w:right="14" w:firstLine="709"/>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р3 = (П</w:t>
      </w:r>
      <w:r w:rsidRPr="00531697">
        <w:rPr>
          <w:rFonts w:ascii="Times New Roman" w:hAnsi="Times New Roman" w:cs="Times New Roman"/>
          <w:color w:val="000000" w:themeColor="text1"/>
          <w:sz w:val="20"/>
          <w:szCs w:val="20"/>
        </w:rPr>
        <w:t>ч  х</w:t>
      </w:r>
      <w:r w:rsidRPr="00531697">
        <w:rPr>
          <w:rFonts w:ascii="Times New Roman" w:hAnsi="Times New Roman" w:cs="Times New Roman"/>
          <w:color w:val="000000" w:themeColor="text1"/>
          <w:sz w:val="28"/>
          <w:szCs w:val="28"/>
        </w:rPr>
        <w:t>Р</w:t>
      </w:r>
      <w:r w:rsidRPr="00531697">
        <w:rPr>
          <w:rFonts w:ascii="Times New Roman" w:hAnsi="Times New Roman" w:cs="Times New Roman"/>
          <w:color w:val="000000" w:themeColor="text1"/>
          <w:sz w:val="20"/>
          <w:szCs w:val="20"/>
        </w:rPr>
        <w:t>соц</w:t>
      </w:r>
      <w:r w:rsidRPr="00531697">
        <w:rPr>
          <w:rFonts w:ascii="Times New Roman" w:hAnsi="Times New Roman" w:cs="Times New Roman"/>
          <w:color w:val="000000" w:themeColor="text1"/>
          <w:sz w:val="28"/>
          <w:szCs w:val="28"/>
        </w:rPr>
        <w:t xml:space="preserve">.) </w:t>
      </w:r>
      <w:r w:rsidRPr="00531697">
        <w:rPr>
          <w:rFonts w:ascii="Times New Roman" w:eastAsia="Times New Roman" w:hAnsi="Times New Roman" w:cs="Times New Roman"/>
          <w:color w:val="000000" w:themeColor="text1"/>
          <w:sz w:val="28"/>
          <w:szCs w:val="28"/>
          <w:lang w:eastAsia="ru-RU"/>
        </w:rPr>
        <w:t>х К</w:t>
      </w:r>
      <w:r w:rsidRPr="00531697">
        <w:rPr>
          <w:rFonts w:ascii="Times New Roman" w:eastAsia="Times New Roman" w:hAnsi="Times New Roman" w:cs="Times New Roman"/>
          <w:color w:val="000000" w:themeColor="text1"/>
          <w:sz w:val="20"/>
          <w:szCs w:val="20"/>
          <w:lang w:eastAsia="ru-RU"/>
        </w:rPr>
        <w:t>мес.</w:t>
      </w:r>
    </w:p>
    <w:p w14:paraId="2347BDA6" w14:textId="77777777" w:rsidR="009509F0" w:rsidRPr="00531697" w:rsidRDefault="009509F0" w:rsidP="006D70F5">
      <w:pPr>
        <w:pStyle w:val="ConsPlusNormal"/>
        <w:widowControl/>
        <w:adjustRightInd w:val="0"/>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ab/>
        <w:t xml:space="preserve">р3 - доплата работникам муниципальных бюджетных или автономных </w:t>
      </w:r>
      <w:r w:rsidR="00DF1532" w:rsidRPr="00531697">
        <w:rPr>
          <w:rFonts w:ascii="Times New Roman" w:hAnsi="Times New Roman" w:cs="Times New Roman"/>
          <w:color w:val="000000" w:themeColor="text1"/>
          <w:sz w:val="28"/>
          <w:szCs w:val="28"/>
        </w:rPr>
        <w:t>учреждений, находящим</w:t>
      </w:r>
      <w:r w:rsidRPr="00531697">
        <w:rPr>
          <w:rFonts w:ascii="Times New Roman" w:hAnsi="Times New Roman" w:cs="Times New Roman"/>
          <w:color w:val="000000" w:themeColor="text1"/>
          <w:sz w:val="28"/>
          <w:szCs w:val="28"/>
        </w:rPr>
        <w:t>ся в ведомственном подчинении департамента, находящимся в отпуске по уходу за ребенком до достижения им возраста 1,5 лет;</w:t>
      </w:r>
    </w:p>
    <w:p w14:paraId="1243519D" w14:textId="77777777" w:rsidR="00CA4B7D" w:rsidRPr="00531697" w:rsidRDefault="009509F0" w:rsidP="006D70F5">
      <w:pPr>
        <w:pStyle w:val="a3"/>
        <w:spacing w:after="0" w:line="240" w:lineRule="auto"/>
        <w:ind w:left="0" w:right="14" w:firstLine="709"/>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П</w:t>
      </w:r>
      <w:r w:rsidRPr="00531697">
        <w:rPr>
          <w:rFonts w:ascii="Times New Roman" w:hAnsi="Times New Roman" w:cs="Times New Roman"/>
          <w:color w:val="000000" w:themeColor="text1"/>
          <w:sz w:val="20"/>
          <w:szCs w:val="20"/>
        </w:rPr>
        <w:t xml:space="preserve">ч- </w:t>
      </w:r>
      <w:r w:rsidRPr="00531697">
        <w:rPr>
          <w:rFonts w:ascii="Times New Roman" w:eastAsia="Times New Roman" w:hAnsi="Times New Roman" w:cs="Times New Roman"/>
          <w:color w:val="000000" w:themeColor="text1"/>
          <w:sz w:val="28"/>
          <w:szCs w:val="28"/>
          <w:lang w:eastAsia="ru-RU"/>
        </w:rPr>
        <w:t xml:space="preserve">плановая численность </w:t>
      </w:r>
      <w:r w:rsidR="00CA4B7D" w:rsidRPr="00531697">
        <w:rPr>
          <w:rFonts w:ascii="Times New Roman" w:hAnsi="Times New Roman" w:cs="Times New Roman"/>
          <w:color w:val="000000" w:themeColor="text1"/>
          <w:sz w:val="28"/>
          <w:szCs w:val="28"/>
        </w:rPr>
        <w:t>работников муниципальных бюджетных или автономных учреждений, находящи</w:t>
      </w:r>
      <w:r w:rsidR="00DF1532" w:rsidRPr="00531697">
        <w:rPr>
          <w:rFonts w:ascii="Times New Roman" w:hAnsi="Times New Roman" w:cs="Times New Roman"/>
          <w:color w:val="000000" w:themeColor="text1"/>
          <w:sz w:val="28"/>
          <w:szCs w:val="28"/>
        </w:rPr>
        <w:t>м</w:t>
      </w:r>
      <w:r w:rsidR="00CA4B7D" w:rsidRPr="00531697">
        <w:rPr>
          <w:rFonts w:ascii="Times New Roman" w:hAnsi="Times New Roman" w:cs="Times New Roman"/>
          <w:color w:val="000000" w:themeColor="text1"/>
          <w:sz w:val="28"/>
          <w:szCs w:val="28"/>
        </w:rPr>
        <w:t xml:space="preserve">ся в ведомственном подчинении департамента, находящимся в отпуске по уходу за ребенком до достижения им возраста 1,5 лет </w:t>
      </w:r>
    </w:p>
    <w:p w14:paraId="3B9EB260" w14:textId="77777777" w:rsidR="009509F0" w:rsidRPr="00531697" w:rsidRDefault="009509F0" w:rsidP="006D70F5">
      <w:pPr>
        <w:pStyle w:val="a3"/>
        <w:spacing w:after="0" w:line="240" w:lineRule="auto"/>
        <w:ind w:left="0" w:right="14" w:firstLine="709"/>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Р</w:t>
      </w:r>
      <w:r w:rsidRPr="00531697">
        <w:rPr>
          <w:rFonts w:ascii="Times New Roman" w:hAnsi="Times New Roman" w:cs="Times New Roman"/>
          <w:color w:val="000000" w:themeColor="text1"/>
          <w:sz w:val="20"/>
          <w:szCs w:val="20"/>
        </w:rPr>
        <w:t>соц</w:t>
      </w:r>
      <w:r w:rsidRPr="00531697">
        <w:rPr>
          <w:rFonts w:ascii="Times New Roman" w:hAnsi="Times New Roman" w:cs="Times New Roman"/>
          <w:color w:val="000000" w:themeColor="text1"/>
          <w:sz w:val="28"/>
          <w:szCs w:val="28"/>
        </w:rPr>
        <w:t xml:space="preserve">. </w:t>
      </w:r>
      <w:r w:rsidRPr="00531697">
        <w:rPr>
          <w:rFonts w:ascii="Times New Roman" w:hAnsi="Times New Roman" w:cs="Times New Roman"/>
          <w:color w:val="000000" w:themeColor="text1"/>
          <w:sz w:val="20"/>
          <w:szCs w:val="20"/>
        </w:rPr>
        <w:t xml:space="preserve">- </w:t>
      </w:r>
      <w:r w:rsidRPr="00531697">
        <w:rPr>
          <w:rFonts w:ascii="Times New Roman" w:eastAsia="Times New Roman" w:hAnsi="Times New Roman" w:cs="Times New Roman"/>
          <w:color w:val="000000" w:themeColor="text1"/>
          <w:sz w:val="28"/>
          <w:szCs w:val="28"/>
          <w:lang w:eastAsia="ru-RU"/>
        </w:rPr>
        <w:t xml:space="preserve">размер социальной доплаты </w:t>
      </w:r>
      <w:r w:rsidRPr="00531697">
        <w:rPr>
          <w:rFonts w:ascii="Times New Roman" w:hAnsi="Times New Roman" w:cs="Times New Roman"/>
          <w:color w:val="000000" w:themeColor="text1"/>
          <w:sz w:val="28"/>
          <w:szCs w:val="28"/>
        </w:rPr>
        <w:t>установленный Трехстороннем соглашением между администрацией городского округа Тольятти, союзом работодателей и ассоциацией профсоюзных организаций городского округа Тольятти от 28.12.2020 «О регулировании социально- трудовых отношений на 2021-2023 гг.».</w:t>
      </w:r>
    </w:p>
    <w:p w14:paraId="522DEB82" w14:textId="77777777" w:rsidR="009509F0" w:rsidRPr="00531697" w:rsidRDefault="009509F0" w:rsidP="006D70F5">
      <w:pPr>
        <w:pStyle w:val="a3"/>
        <w:spacing w:after="0" w:line="240" w:lineRule="auto"/>
        <w:ind w:left="0" w:right="14" w:firstLine="709"/>
        <w:jc w:val="both"/>
        <w:rPr>
          <w:rFonts w:ascii="Times New Roman" w:hAnsi="Times New Roman" w:cs="Times New Roman"/>
          <w:color w:val="000000" w:themeColor="text1"/>
          <w:sz w:val="28"/>
          <w:szCs w:val="28"/>
        </w:rPr>
      </w:pPr>
      <w:r w:rsidRPr="00531697">
        <w:rPr>
          <w:rFonts w:ascii="Times New Roman" w:eastAsia="Times New Roman" w:hAnsi="Times New Roman" w:cs="Times New Roman"/>
          <w:color w:val="000000" w:themeColor="text1"/>
          <w:sz w:val="28"/>
          <w:szCs w:val="28"/>
          <w:lang w:eastAsia="ru-RU"/>
        </w:rPr>
        <w:t>К</w:t>
      </w:r>
      <w:r w:rsidRPr="00531697">
        <w:rPr>
          <w:rFonts w:ascii="Times New Roman" w:eastAsia="Times New Roman" w:hAnsi="Times New Roman" w:cs="Times New Roman"/>
          <w:color w:val="000000" w:themeColor="text1"/>
          <w:sz w:val="20"/>
          <w:szCs w:val="20"/>
          <w:lang w:eastAsia="ru-RU"/>
        </w:rPr>
        <w:t>мес.</w:t>
      </w:r>
      <w:r w:rsidRPr="00531697">
        <w:rPr>
          <w:rFonts w:ascii="Times New Roman" w:hAnsi="Times New Roman" w:cs="Times New Roman"/>
          <w:color w:val="000000" w:themeColor="text1"/>
          <w:sz w:val="28"/>
          <w:szCs w:val="28"/>
        </w:rPr>
        <w:t>- планируемый период</w:t>
      </w:r>
      <w:r w:rsidR="00CA4B7D" w:rsidRPr="00531697">
        <w:rPr>
          <w:rFonts w:ascii="Times New Roman" w:hAnsi="Times New Roman" w:cs="Times New Roman"/>
          <w:color w:val="000000" w:themeColor="text1"/>
          <w:sz w:val="28"/>
          <w:szCs w:val="28"/>
        </w:rPr>
        <w:t xml:space="preserve"> осуществления доплаты.</w:t>
      </w:r>
    </w:p>
    <w:p w14:paraId="46B0C3E0" w14:textId="77777777" w:rsidR="009509F0" w:rsidRPr="00531697" w:rsidRDefault="009509F0" w:rsidP="006D70F5">
      <w:pPr>
        <w:pStyle w:val="ConsPlusNormal"/>
        <w:widowControl/>
        <w:adjustRightInd w:val="0"/>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ab/>
        <w:t xml:space="preserve">Расчет компенсационных выплат </w:t>
      </w:r>
      <w:r w:rsidRPr="00531697">
        <w:rPr>
          <w:rFonts w:ascii="Times New Roman" w:eastAsia="Calibri" w:hAnsi="Times New Roman" w:cs="Times New Roman"/>
          <w:color w:val="000000" w:themeColor="text1"/>
          <w:sz w:val="28"/>
          <w:szCs w:val="28"/>
        </w:rPr>
        <w:t xml:space="preserve">матерям (или другим родственникам, фактически осуществляющим уход за ребенком), находящимся в отпуске по уходу за ребенком до достижения им возраста 3 лет и состоящим в трудовых отношениях на условиях трудового договора с </w:t>
      </w:r>
      <w:r w:rsidRPr="00531697">
        <w:rPr>
          <w:rFonts w:ascii="Times New Roman" w:hAnsi="Times New Roman" w:cs="Times New Roman"/>
          <w:color w:val="000000" w:themeColor="text1"/>
          <w:sz w:val="28"/>
          <w:szCs w:val="28"/>
        </w:rPr>
        <w:t xml:space="preserve">муниципальными бюджетными или автономными учреждениями, </w:t>
      </w:r>
      <w:r w:rsidRPr="00531697">
        <w:rPr>
          <w:rFonts w:ascii="Times New Roman" w:eastAsia="Calibri" w:hAnsi="Times New Roman" w:cs="Times New Roman"/>
          <w:color w:val="000000" w:themeColor="text1"/>
          <w:sz w:val="28"/>
          <w:szCs w:val="28"/>
        </w:rPr>
        <w:t>находящи</w:t>
      </w:r>
      <w:r w:rsidR="0074612F" w:rsidRPr="00531697">
        <w:rPr>
          <w:rFonts w:ascii="Times New Roman" w:eastAsia="Calibri" w:hAnsi="Times New Roman" w:cs="Times New Roman"/>
          <w:color w:val="000000" w:themeColor="text1"/>
          <w:sz w:val="28"/>
          <w:szCs w:val="28"/>
        </w:rPr>
        <w:t>мся</w:t>
      </w:r>
      <w:r w:rsidRPr="00531697">
        <w:rPr>
          <w:rFonts w:ascii="Times New Roman" w:eastAsia="Calibri" w:hAnsi="Times New Roman" w:cs="Times New Roman"/>
          <w:color w:val="000000" w:themeColor="text1"/>
          <w:sz w:val="28"/>
          <w:szCs w:val="28"/>
        </w:rPr>
        <w:t xml:space="preserve"> в ведомственном подчинении департамента, </w:t>
      </w:r>
      <w:r w:rsidRPr="00531697">
        <w:rPr>
          <w:rFonts w:ascii="Times New Roman" w:hAnsi="Times New Roman" w:cs="Times New Roman"/>
          <w:color w:val="000000" w:themeColor="text1"/>
          <w:sz w:val="28"/>
          <w:szCs w:val="28"/>
        </w:rPr>
        <w:t xml:space="preserve">определяется по формуле: </w:t>
      </w:r>
    </w:p>
    <w:p w14:paraId="06574690" w14:textId="77777777" w:rsidR="009509F0" w:rsidRPr="00531697" w:rsidRDefault="009509F0" w:rsidP="006D70F5">
      <w:pPr>
        <w:pStyle w:val="ConsPlusNormal"/>
        <w:widowControl/>
        <w:adjustRightInd w:val="0"/>
        <w:jc w:val="both"/>
        <w:rPr>
          <w:rFonts w:ascii="Times New Roman" w:hAnsi="Times New Roman" w:cs="Times New Roman"/>
          <w:color w:val="000000" w:themeColor="text1"/>
          <w:sz w:val="28"/>
          <w:szCs w:val="28"/>
        </w:rPr>
      </w:pPr>
    </w:p>
    <w:p w14:paraId="5D3AC226" w14:textId="77777777" w:rsidR="009509F0" w:rsidRPr="00531697" w:rsidRDefault="009509F0" w:rsidP="006D70F5">
      <w:pPr>
        <w:pStyle w:val="a3"/>
        <w:spacing w:after="0" w:line="240" w:lineRule="auto"/>
        <w:ind w:left="0" w:right="14" w:firstLine="709"/>
        <w:jc w:val="both"/>
        <w:rPr>
          <w:rFonts w:ascii="Times New Roman" w:eastAsia="Times New Roman" w:hAnsi="Times New Roman" w:cs="Times New Roman"/>
          <w:color w:val="000000" w:themeColor="text1"/>
          <w:sz w:val="20"/>
          <w:szCs w:val="20"/>
          <w:lang w:eastAsia="ru-RU"/>
        </w:rPr>
      </w:pPr>
      <w:r w:rsidRPr="00531697">
        <w:rPr>
          <w:rFonts w:ascii="Times New Roman" w:hAnsi="Times New Roman" w:cs="Times New Roman"/>
          <w:color w:val="000000" w:themeColor="text1"/>
          <w:sz w:val="28"/>
          <w:szCs w:val="28"/>
        </w:rPr>
        <w:t>р4 = (П</w:t>
      </w:r>
      <w:r w:rsidRPr="00531697">
        <w:rPr>
          <w:rFonts w:ascii="Times New Roman" w:hAnsi="Times New Roman" w:cs="Times New Roman"/>
          <w:color w:val="000000" w:themeColor="text1"/>
          <w:sz w:val="20"/>
          <w:szCs w:val="20"/>
        </w:rPr>
        <w:t>ч  х</w:t>
      </w:r>
      <w:r w:rsidRPr="00531697">
        <w:rPr>
          <w:rFonts w:ascii="Times New Roman" w:hAnsi="Times New Roman" w:cs="Times New Roman"/>
          <w:color w:val="000000" w:themeColor="text1"/>
          <w:sz w:val="28"/>
          <w:szCs w:val="28"/>
        </w:rPr>
        <w:t xml:space="preserve"> Р</w:t>
      </w:r>
      <w:r w:rsidRPr="00531697">
        <w:rPr>
          <w:rFonts w:ascii="Times New Roman" w:hAnsi="Times New Roman" w:cs="Times New Roman"/>
          <w:color w:val="000000" w:themeColor="text1"/>
          <w:sz w:val="20"/>
          <w:szCs w:val="20"/>
        </w:rPr>
        <w:t>соц</w:t>
      </w:r>
      <w:r w:rsidRPr="00531697">
        <w:rPr>
          <w:rFonts w:ascii="Times New Roman" w:hAnsi="Times New Roman" w:cs="Times New Roman"/>
          <w:color w:val="000000" w:themeColor="text1"/>
          <w:sz w:val="28"/>
          <w:szCs w:val="28"/>
        </w:rPr>
        <w:t>.) х</w:t>
      </w:r>
      <w:r w:rsidRPr="00531697">
        <w:rPr>
          <w:rFonts w:ascii="Times New Roman" w:eastAsia="Times New Roman" w:hAnsi="Times New Roman" w:cs="Times New Roman"/>
          <w:color w:val="000000" w:themeColor="text1"/>
          <w:sz w:val="28"/>
          <w:szCs w:val="28"/>
          <w:lang w:eastAsia="ru-RU"/>
        </w:rPr>
        <w:t xml:space="preserve"> К</w:t>
      </w:r>
      <w:r w:rsidRPr="00531697">
        <w:rPr>
          <w:rFonts w:ascii="Times New Roman" w:eastAsia="Times New Roman" w:hAnsi="Times New Roman" w:cs="Times New Roman"/>
          <w:color w:val="000000" w:themeColor="text1"/>
          <w:sz w:val="20"/>
          <w:szCs w:val="20"/>
          <w:lang w:eastAsia="ru-RU"/>
        </w:rPr>
        <w:t>мес.</w:t>
      </w:r>
    </w:p>
    <w:p w14:paraId="323722B8" w14:textId="77777777" w:rsidR="009509F0" w:rsidRPr="00531697" w:rsidRDefault="009509F0" w:rsidP="006D70F5">
      <w:pPr>
        <w:spacing w:after="0" w:line="240" w:lineRule="auto"/>
        <w:ind w:right="14"/>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ab/>
        <w:t xml:space="preserve">р4- компенсационная выплата </w:t>
      </w:r>
      <w:r w:rsidRPr="00531697">
        <w:rPr>
          <w:rFonts w:ascii="Times New Roman" w:eastAsia="Calibri" w:hAnsi="Times New Roman" w:cs="Times New Roman"/>
          <w:color w:val="000000" w:themeColor="text1"/>
          <w:sz w:val="28"/>
          <w:szCs w:val="28"/>
        </w:rPr>
        <w:t xml:space="preserve">матерям (или другим родственникам, фактически осуществляющим уход за ребенком), находящимся в отпуске по уходу за ребенком до достижения им возраста 3 лет и состоящим в трудовых отношениях на условиях трудового договора с </w:t>
      </w:r>
      <w:r w:rsidRPr="00531697">
        <w:rPr>
          <w:rFonts w:ascii="Times New Roman" w:hAnsi="Times New Roman" w:cs="Times New Roman"/>
          <w:color w:val="000000" w:themeColor="text1"/>
          <w:sz w:val="28"/>
          <w:szCs w:val="28"/>
        </w:rPr>
        <w:t xml:space="preserve">муниципальными бюджетными или автономными учреждениями, </w:t>
      </w:r>
      <w:r w:rsidRPr="00531697">
        <w:rPr>
          <w:rFonts w:ascii="Times New Roman" w:eastAsia="Calibri" w:hAnsi="Times New Roman" w:cs="Times New Roman"/>
          <w:color w:val="000000" w:themeColor="text1"/>
          <w:sz w:val="28"/>
          <w:szCs w:val="28"/>
        </w:rPr>
        <w:t>находящи</w:t>
      </w:r>
      <w:r w:rsidR="00DF1532" w:rsidRPr="00531697">
        <w:rPr>
          <w:rFonts w:ascii="Times New Roman" w:eastAsia="Calibri" w:hAnsi="Times New Roman" w:cs="Times New Roman"/>
          <w:color w:val="000000" w:themeColor="text1"/>
          <w:sz w:val="28"/>
          <w:szCs w:val="28"/>
        </w:rPr>
        <w:t>м</w:t>
      </w:r>
      <w:r w:rsidRPr="00531697">
        <w:rPr>
          <w:rFonts w:ascii="Times New Roman" w:eastAsia="Calibri" w:hAnsi="Times New Roman" w:cs="Times New Roman"/>
          <w:color w:val="000000" w:themeColor="text1"/>
          <w:sz w:val="28"/>
          <w:szCs w:val="28"/>
        </w:rPr>
        <w:t>ся в ведомственном подчинении департамента</w:t>
      </w:r>
      <w:r w:rsidRPr="00531697">
        <w:rPr>
          <w:rFonts w:ascii="Times New Roman" w:hAnsi="Times New Roman" w:cs="Times New Roman"/>
          <w:color w:val="000000" w:themeColor="text1"/>
          <w:sz w:val="28"/>
          <w:szCs w:val="28"/>
        </w:rPr>
        <w:t>;</w:t>
      </w:r>
    </w:p>
    <w:p w14:paraId="083BAA70" w14:textId="77777777" w:rsidR="009509F0" w:rsidRPr="00531697" w:rsidRDefault="009509F0" w:rsidP="006D70F5">
      <w:pPr>
        <w:pStyle w:val="a3"/>
        <w:spacing w:after="0" w:line="240" w:lineRule="auto"/>
        <w:ind w:left="0" w:right="14" w:firstLine="709"/>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П</w:t>
      </w:r>
      <w:r w:rsidRPr="00531697">
        <w:rPr>
          <w:rFonts w:ascii="Times New Roman" w:hAnsi="Times New Roman" w:cs="Times New Roman"/>
          <w:color w:val="000000" w:themeColor="text1"/>
          <w:sz w:val="20"/>
          <w:szCs w:val="20"/>
        </w:rPr>
        <w:t xml:space="preserve">ч- </w:t>
      </w:r>
      <w:r w:rsidRPr="00531697">
        <w:rPr>
          <w:rFonts w:ascii="Times New Roman" w:eastAsia="Times New Roman" w:hAnsi="Times New Roman" w:cs="Times New Roman"/>
          <w:color w:val="000000" w:themeColor="text1"/>
          <w:sz w:val="28"/>
          <w:szCs w:val="28"/>
          <w:lang w:eastAsia="ru-RU"/>
        </w:rPr>
        <w:t xml:space="preserve">плановая численность </w:t>
      </w:r>
      <w:r w:rsidR="00CA4B7D" w:rsidRPr="00531697">
        <w:rPr>
          <w:rFonts w:ascii="Times New Roman" w:eastAsia="Calibri" w:hAnsi="Times New Roman" w:cs="Times New Roman"/>
          <w:color w:val="000000" w:themeColor="text1"/>
          <w:sz w:val="28"/>
          <w:szCs w:val="28"/>
        </w:rPr>
        <w:t xml:space="preserve">матерей (или других родственников, фактически осуществляющим уход за ребенком), находящимся в отпуске по уходу за ребенком до достижения им возраста 3 лет и состоящим в трудовых отношениях на условиях трудового договора с </w:t>
      </w:r>
      <w:r w:rsidR="00CA4B7D" w:rsidRPr="00531697">
        <w:rPr>
          <w:rFonts w:ascii="Times New Roman" w:hAnsi="Times New Roman" w:cs="Times New Roman"/>
          <w:color w:val="000000" w:themeColor="text1"/>
          <w:sz w:val="28"/>
          <w:szCs w:val="28"/>
        </w:rPr>
        <w:t xml:space="preserve">муниципальными бюджетными или автономными учреждениями, </w:t>
      </w:r>
      <w:r w:rsidR="00CA4B7D" w:rsidRPr="00531697">
        <w:rPr>
          <w:rFonts w:ascii="Times New Roman" w:eastAsia="Calibri" w:hAnsi="Times New Roman" w:cs="Times New Roman"/>
          <w:color w:val="000000" w:themeColor="text1"/>
          <w:sz w:val="28"/>
          <w:szCs w:val="28"/>
        </w:rPr>
        <w:t>находящи</w:t>
      </w:r>
      <w:r w:rsidR="00DF1532" w:rsidRPr="00531697">
        <w:rPr>
          <w:rFonts w:ascii="Times New Roman" w:eastAsia="Calibri" w:hAnsi="Times New Roman" w:cs="Times New Roman"/>
          <w:color w:val="000000" w:themeColor="text1"/>
          <w:sz w:val="28"/>
          <w:szCs w:val="28"/>
        </w:rPr>
        <w:t>м</w:t>
      </w:r>
      <w:r w:rsidR="00CA4B7D" w:rsidRPr="00531697">
        <w:rPr>
          <w:rFonts w:ascii="Times New Roman" w:eastAsia="Calibri" w:hAnsi="Times New Roman" w:cs="Times New Roman"/>
          <w:color w:val="000000" w:themeColor="text1"/>
          <w:sz w:val="28"/>
          <w:szCs w:val="28"/>
        </w:rPr>
        <w:t>ся в ведомственном подчинении департамента</w:t>
      </w:r>
      <w:r w:rsidRPr="00531697">
        <w:rPr>
          <w:rFonts w:ascii="Times New Roman" w:hAnsi="Times New Roman" w:cs="Times New Roman"/>
          <w:color w:val="000000" w:themeColor="text1"/>
          <w:sz w:val="28"/>
          <w:szCs w:val="28"/>
        </w:rPr>
        <w:t>;</w:t>
      </w:r>
    </w:p>
    <w:p w14:paraId="74064A00" w14:textId="77777777" w:rsidR="009509F0" w:rsidRPr="00531697" w:rsidRDefault="009509F0" w:rsidP="006D70F5">
      <w:pPr>
        <w:spacing w:after="0" w:line="240" w:lineRule="auto"/>
        <w:ind w:right="14"/>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ab/>
        <w:t>Р</w:t>
      </w:r>
      <w:r w:rsidRPr="00531697">
        <w:rPr>
          <w:rFonts w:ascii="Times New Roman" w:hAnsi="Times New Roman" w:cs="Times New Roman"/>
          <w:color w:val="000000" w:themeColor="text1"/>
          <w:sz w:val="20"/>
          <w:szCs w:val="20"/>
        </w:rPr>
        <w:t>соц</w:t>
      </w:r>
      <w:r w:rsidRPr="00531697">
        <w:rPr>
          <w:rFonts w:ascii="Times New Roman" w:hAnsi="Times New Roman" w:cs="Times New Roman"/>
          <w:color w:val="000000" w:themeColor="text1"/>
          <w:sz w:val="28"/>
          <w:szCs w:val="28"/>
        </w:rPr>
        <w:t xml:space="preserve">. - </w:t>
      </w:r>
      <w:r w:rsidRPr="00531697">
        <w:rPr>
          <w:rFonts w:ascii="Times New Roman" w:eastAsia="Times New Roman" w:hAnsi="Times New Roman" w:cs="Times New Roman"/>
          <w:color w:val="000000" w:themeColor="text1"/>
          <w:sz w:val="28"/>
          <w:szCs w:val="28"/>
          <w:lang w:eastAsia="ru-RU"/>
        </w:rPr>
        <w:t xml:space="preserve">размер социальной выплаты, </w:t>
      </w:r>
      <w:r w:rsidRPr="00531697">
        <w:rPr>
          <w:rFonts w:ascii="Times New Roman" w:hAnsi="Times New Roman" w:cs="Times New Roman"/>
          <w:color w:val="000000" w:themeColor="text1"/>
          <w:sz w:val="28"/>
          <w:szCs w:val="28"/>
        </w:rPr>
        <w:t xml:space="preserve">установленной </w:t>
      </w:r>
      <w:hyperlink r:id="rId6" w:history="1">
        <w:r w:rsidRPr="00531697">
          <w:rPr>
            <w:rStyle w:val="a6"/>
            <w:rFonts w:ascii="Times New Roman" w:hAnsi="Times New Roman"/>
            <w:color w:val="000000" w:themeColor="text1"/>
            <w:sz w:val="28"/>
            <w:szCs w:val="28"/>
            <w:u w:val="none"/>
          </w:rPr>
          <w:t>Указом</w:t>
        </w:r>
      </w:hyperlink>
      <w:r w:rsidRPr="00531697">
        <w:rPr>
          <w:rFonts w:ascii="Times New Roman" w:hAnsi="Times New Roman" w:cs="Times New Roman"/>
          <w:color w:val="000000" w:themeColor="text1"/>
          <w:sz w:val="28"/>
          <w:szCs w:val="28"/>
        </w:rPr>
        <w:t xml:space="preserve"> Президента Российской Федерации от 30.05.1994 № 1110 «О размере компенсационных выпла</w:t>
      </w:r>
      <w:r w:rsidR="00CA4B7D" w:rsidRPr="00531697">
        <w:rPr>
          <w:rFonts w:ascii="Times New Roman" w:hAnsi="Times New Roman" w:cs="Times New Roman"/>
          <w:color w:val="000000" w:themeColor="text1"/>
          <w:sz w:val="28"/>
          <w:szCs w:val="28"/>
        </w:rPr>
        <w:t>т отдельным категориям граждан»;</w:t>
      </w:r>
    </w:p>
    <w:p w14:paraId="3051CE7F" w14:textId="77777777" w:rsidR="009509F0" w:rsidRPr="00531697" w:rsidRDefault="009509F0" w:rsidP="006D70F5">
      <w:pPr>
        <w:pStyle w:val="a3"/>
        <w:spacing w:after="0" w:line="240" w:lineRule="auto"/>
        <w:ind w:left="0" w:right="14" w:firstLine="709"/>
        <w:jc w:val="both"/>
        <w:rPr>
          <w:rFonts w:ascii="Times New Roman" w:hAnsi="Times New Roman" w:cs="Times New Roman"/>
          <w:color w:val="000000" w:themeColor="text1"/>
          <w:sz w:val="28"/>
          <w:szCs w:val="28"/>
        </w:rPr>
      </w:pPr>
      <w:r w:rsidRPr="00531697">
        <w:rPr>
          <w:rFonts w:ascii="Times New Roman" w:eastAsia="Times New Roman" w:hAnsi="Times New Roman" w:cs="Times New Roman"/>
          <w:color w:val="000000" w:themeColor="text1"/>
          <w:sz w:val="28"/>
          <w:szCs w:val="28"/>
          <w:lang w:eastAsia="ru-RU"/>
        </w:rPr>
        <w:t>К</w:t>
      </w:r>
      <w:r w:rsidRPr="00531697">
        <w:rPr>
          <w:rFonts w:ascii="Times New Roman" w:eastAsia="Times New Roman" w:hAnsi="Times New Roman" w:cs="Times New Roman"/>
          <w:color w:val="000000" w:themeColor="text1"/>
          <w:sz w:val="20"/>
          <w:szCs w:val="20"/>
          <w:lang w:eastAsia="ru-RU"/>
        </w:rPr>
        <w:t>мес.</w:t>
      </w:r>
      <w:r w:rsidRPr="00531697">
        <w:rPr>
          <w:rFonts w:ascii="Times New Roman" w:hAnsi="Times New Roman" w:cs="Times New Roman"/>
          <w:color w:val="000000" w:themeColor="text1"/>
          <w:sz w:val="28"/>
          <w:szCs w:val="28"/>
        </w:rPr>
        <w:t>- планируемый период</w:t>
      </w:r>
      <w:r w:rsidR="00CA4B7D" w:rsidRPr="00531697">
        <w:rPr>
          <w:rFonts w:ascii="Times New Roman" w:hAnsi="Times New Roman" w:cs="Times New Roman"/>
          <w:color w:val="000000" w:themeColor="text1"/>
          <w:sz w:val="28"/>
          <w:szCs w:val="28"/>
        </w:rPr>
        <w:t xml:space="preserve"> осуществления выплаты.</w:t>
      </w:r>
    </w:p>
    <w:p w14:paraId="4D6BB893" w14:textId="77777777" w:rsidR="00F81F8C" w:rsidRPr="00531697" w:rsidRDefault="00F81F8C" w:rsidP="006D70F5">
      <w:pPr>
        <w:spacing w:after="0" w:line="240" w:lineRule="auto"/>
        <w:ind w:right="14"/>
        <w:jc w:val="both"/>
        <w:rPr>
          <w:rFonts w:ascii="Times New Roman" w:hAnsi="Times New Roman" w:cs="Times New Roman"/>
          <w:color w:val="000000" w:themeColor="text1"/>
          <w:sz w:val="28"/>
          <w:szCs w:val="28"/>
        </w:rPr>
      </w:pPr>
    </w:p>
    <w:p w14:paraId="3894C275" w14:textId="77777777" w:rsidR="0068434F" w:rsidRPr="00531697" w:rsidRDefault="009509F0" w:rsidP="006D70F5">
      <w:pPr>
        <w:shd w:val="clear" w:color="auto" w:fill="FFFFFF"/>
        <w:spacing w:after="0" w:line="240" w:lineRule="auto"/>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ab/>
      </w:r>
      <w:r w:rsidR="00C04E4F" w:rsidRPr="00531697">
        <w:rPr>
          <w:rFonts w:ascii="Times New Roman" w:hAnsi="Times New Roman" w:cs="Times New Roman"/>
          <w:color w:val="000000" w:themeColor="text1"/>
          <w:sz w:val="28"/>
          <w:szCs w:val="28"/>
        </w:rPr>
        <w:t>2.1.3</w:t>
      </w:r>
      <w:r w:rsidR="00CA4B7D" w:rsidRPr="00531697">
        <w:rPr>
          <w:rFonts w:ascii="Times New Roman" w:hAnsi="Times New Roman" w:cs="Times New Roman"/>
          <w:color w:val="000000" w:themeColor="text1"/>
          <w:sz w:val="28"/>
          <w:szCs w:val="28"/>
        </w:rPr>
        <w:t xml:space="preserve">. </w:t>
      </w:r>
      <w:r w:rsidR="00C04E4F" w:rsidRPr="00531697">
        <w:rPr>
          <w:rFonts w:ascii="Times New Roman" w:hAnsi="Times New Roman" w:cs="Times New Roman"/>
          <w:color w:val="000000" w:themeColor="text1"/>
          <w:sz w:val="28"/>
          <w:szCs w:val="28"/>
        </w:rPr>
        <w:t>В</w:t>
      </w:r>
      <w:r w:rsidR="002A1155" w:rsidRPr="00531697">
        <w:rPr>
          <w:rFonts w:ascii="Times New Roman" w:hAnsi="Times New Roman" w:cs="Times New Roman"/>
          <w:color w:val="000000" w:themeColor="text1"/>
          <w:sz w:val="28"/>
          <w:szCs w:val="28"/>
        </w:rPr>
        <w:t xml:space="preserve">случае, если субсидия предоставляется </w:t>
      </w:r>
      <w:r w:rsidR="00FE4E94" w:rsidRPr="00531697">
        <w:rPr>
          <w:rFonts w:ascii="Times New Roman" w:hAnsi="Times New Roman" w:cs="Times New Roman"/>
          <w:color w:val="000000" w:themeColor="text1"/>
          <w:sz w:val="28"/>
          <w:szCs w:val="28"/>
        </w:rPr>
        <w:t xml:space="preserve">на </w:t>
      </w:r>
      <w:r w:rsidR="00FE4E94" w:rsidRPr="00531697">
        <w:rPr>
          <w:rFonts w:ascii="Times New Roman" w:eastAsia="Times New Roman" w:hAnsi="Times New Roman" w:cs="Times New Roman"/>
          <w:color w:val="000000" w:themeColor="text1"/>
          <w:sz w:val="28"/>
          <w:szCs w:val="28"/>
          <w:lang w:eastAsia="ru-RU"/>
        </w:rPr>
        <w:t xml:space="preserve">погашение задолженности по судебным актам, исполнительным листам, размер субсидии </w:t>
      </w:r>
      <w:r w:rsidR="00FE4E94" w:rsidRPr="00531697">
        <w:rPr>
          <w:rFonts w:ascii="Times New Roman" w:eastAsia="Times New Roman" w:hAnsi="Times New Roman" w:cs="Times New Roman"/>
          <w:color w:val="000000" w:themeColor="text1"/>
          <w:sz w:val="28"/>
          <w:szCs w:val="28"/>
          <w:lang w:eastAsia="ru-RU"/>
        </w:rPr>
        <w:lastRenderedPageBreak/>
        <w:t>определяется</w:t>
      </w:r>
      <w:r w:rsidR="008A1D3B" w:rsidRPr="00531697">
        <w:rPr>
          <w:rFonts w:ascii="Times New Roman" w:eastAsia="Times New Roman" w:hAnsi="Times New Roman" w:cs="Times New Roman"/>
          <w:color w:val="000000" w:themeColor="text1"/>
          <w:sz w:val="28"/>
          <w:szCs w:val="28"/>
          <w:lang w:eastAsia="ru-RU"/>
        </w:rPr>
        <w:t xml:space="preserve"> и</w:t>
      </w:r>
      <w:r w:rsidR="00D02735" w:rsidRPr="00531697">
        <w:rPr>
          <w:rFonts w:ascii="Times New Roman" w:eastAsia="Times New Roman" w:hAnsi="Times New Roman" w:cs="Times New Roman"/>
          <w:color w:val="000000" w:themeColor="text1"/>
          <w:sz w:val="28"/>
          <w:szCs w:val="28"/>
          <w:lang w:eastAsia="ru-RU"/>
        </w:rPr>
        <w:t xml:space="preserve">сходя из </w:t>
      </w:r>
      <w:r w:rsidR="00D97B54" w:rsidRPr="00531697">
        <w:rPr>
          <w:rFonts w:ascii="Times New Roman" w:eastAsia="Times New Roman" w:hAnsi="Times New Roman" w:cs="Times New Roman"/>
          <w:color w:val="000000" w:themeColor="text1"/>
          <w:sz w:val="28"/>
          <w:szCs w:val="28"/>
          <w:lang w:eastAsia="ru-RU"/>
        </w:rPr>
        <w:t>сумм, необходимых для погашения такой задолженности</w:t>
      </w:r>
    </w:p>
    <w:p w14:paraId="3DF4E14A" w14:textId="77777777" w:rsidR="00AC54DA" w:rsidRPr="00531697" w:rsidRDefault="007B5A93" w:rsidP="006D70F5">
      <w:pPr>
        <w:pStyle w:val="ConsPlusNormal"/>
        <w:ind w:right="-142" w:firstLine="567"/>
        <w:jc w:val="both"/>
        <w:rPr>
          <w:rFonts w:ascii="Times New Roman" w:eastAsia="Calibri" w:hAnsi="Times New Roman" w:cs="Times New Roman"/>
          <w:color w:val="000000" w:themeColor="text1"/>
          <w:sz w:val="28"/>
          <w:szCs w:val="28"/>
          <w:lang w:eastAsia="en-US"/>
        </w:rPr>
      </w:pPr>
      <w:r w:rsidRPr="00531697">
        <w:rPr>
          <w:rFonts w:ascii="Times New Roman" w:hAnsi="Times New Roman" w:cs="Times New Roman"/>
          <w:color w:val="000000" w:themeColor="text1"/>
          <w:sz w:val="28"/>
          <w:szCs w:val="28"/>
        </w:rPr>
        <w:tab/>
      </w:r>
      <w:r w:rsidR="00C04E4F" w:rsidRPr="00531697">
        <w:rPr>
          <w:rFonts w:ascii="Times New Roman" w:hAnsi="Times New Roman" w:cs="Times New Roman"/>
          <w:color w:val="000000" w:themeColor="text1"/>
          <w:sz w:val="28"/>
          <w:szCs w:val="28"/>
        </w:rPr>
        <w:t>2.1.4</w:t>
      </w:r>
      <w:r w:rsidRPr="00531697">
        <w:rPr>
          <w:rFonts w:ascii="Times New Roman" w:hAnsi="Times New Roman" w:cs="Times New Roman"/>
          <w:color w:val="000000" w:themeColor="text1"/>
          <w:sz w:val="28"/>
          <w:szCs w:val="28"/>
        </w:rPr>
        <w:t xml:space="preserve">. </w:t>
      </w:r>
      <w:r w:rsidR="005B26CB" w:rsidRPr="00531697">
        <w:rPr>
          <w:rFonts w:ascii="Times New Roman" w:hAnsi="Times New Roman" w:cs="Times New Roman"/>
          <w:color w:val="000000" w:themeColor="text1"/>
          <w:sz w:val="28"/>
          <w:szCs w:val="28"/>
        </w:rPr>
        <w:t xml:space="preserve">В случае, если субсидия предоставляется на иные цели, </w:t>
      </w:r>
      <w:r w:rsidR="00AC54DA" w:rsidRPr="00531697">
        <w:rPr>
          <w:rFonts w:ascii="Times New Roman" w:eastAsia="Calibri" w:hAnsi="Times New Roman" w:cs="Times New Roman"/>
          <w:color w:val="000000" w:themeColor="text1"/>
          <w:sz w:val="28"/>
          <w:szCs w:val="28"/>
          <w:lang w:eastAsia="en-US"/>
        </w:rPr>
        <w:t xml:space="preserve">размер субсидии </w:t>
      </w:r>
      <w:r w:rsidR="00AC54DA" w:rsidRPr="00531697">
        <w:rPr>
          <w:rFonts w:ascii="Times New Roman" w:hAnsi="Times New Roman" w:cs="Times New Roman"/>
          <w:color w:val="000000" w:themeColor="text1"/>
          <w:sz w:val="28"/>
          <w:szCs w:val="28"/>
        </w:rPr>
        <w:t>определяется, в том числе, на основании документов, представленных учреждением согласно пункта </w:t>
      </w:r>
      <w:r w:rsidR="00C04E4F" w:rsidRPr="00531697">
        <w:rPr>
          <w:rFonts w:ascii="Times New Roman" w:hAnsi="Times New Roman" w:cs="Times New Roman"/>
          <w:color w:val="000000" w:themeColor="text1"/>
          <w:sz w:val="28"/>
          <w:szCs w:val="28"/>
        </w:rPr>
        <w:t xml:space="preserve">2.2 </w:t>
      </w:r>
      <w:r w:rsidR="00AC54DA" w:rsidRPr="00531697">
        <w:rPr>
          <w:rFonts w:ascii="Times New Roman" w:hAnsi="Times New Roman" w:cs="Times New Roman"/>
          <w:color w:val="000000" w:themeColor="text1"/>
          <w:sz w:val="28"/>
          <w:szCs w:val="28"/>
        </w:rPr>
        <w:t>настоящего Порядка с учетом соблюдения требований, установленных правовыми актами, техническими регламентами, стандартами, сводами правил, порядками, в зависимости от цели предоставления субсидии, информации, полученной с применением метода сопоставимых рыночных цен (анализа рынка) за исключением случаев, когда размер субсидии определен решением о бюджете.</w:t>
      </w:r>
    </w:p>
    <w:p w14:paraId="7673A51A" w14:textId="77777777" w:rsidR="00435F72" w:rsidRPr="00531697" w:rsidRDefault="003D283B" w:rsidP="006D70F5">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531697">
        <w:rPr>
          <w:rFonts w:ascii="Times New Roman" w:eastAsia="Times New Roman" w:hAnsi="Times New Roman" w:cs="Times New Roman"/>
          <w:color w:val="000000" w:themeColor="text1"/>
          <w:sz w:val="28"/>
          <w:szCs w:val="28"/>
          <w:lang w:eastAsia="ru-RU"/>
        </w:rPr>
        <w:tab/>
      </w:r>
      <w:r w:rsidR="00435F72" w:rsidRPr="00531697">
        <w:rPr>
          <w:rFonts w:ascii="Times New Roman" w:eastAsia="Times New Roman" w:hAnsi="Times New Roman" w:cs="Times New Roman"/>
          <w:color w:val="000000" w:themeColor="text1"/>
          <w:sz w:val="28"/>
          <w:szCs w:val="28"/>
          <w:lang w:eastAsia="ru-RU"/>
        </w:rPr>
        <w:t>2.</w:t>
      </w:r>
      <w:r w:rsidR="00BF70EB" w:rsidRPr="00531697">
        <w:rPr>
          <w:rFonts w:ascii="Times New Roman" w:eastAsia="Times New Roman" w:hAnsi="Times New Roman" w:cs="Times New Roman"/>
          <w:color w:val="000000" w:themeColor="text1"/>
          <w:sz w:val="28"/>
          <w:szCs w:val="28"/>
          <w:lang w:eastAsia="ru-RU"/>
        </w:rPr>
        <w:t>2</w:t>
      </w:r>
      <w:r w:rsidR="00435F72" w:rsidRPr="00531697">
        <w:rPr>
          <w:rFonts w:ascii="Times New Roman" w:eastAsia="Times New Roman" w:hAnsi="Times New Roman" w:cs="Times New Roman"/>
          <w:color w:val="000000" w:themeColor="text1"/>
          <w:sz w:val="28"/>
          <w:szCs w:val="28"/>
          <w:lang w:eastAsia="ru-RU"/>
        </w:rPr>
        <w:t>. </w:t>
      </w:r>
      <w:r w:rsidR="00001BA4" w:rsidRPr="00531697">
        <w:rPr>
          <w:rFonts w:ascii="Times New Roman" w:eastAsia="Times New Roman" w:hAnsi="Times New Roman" w:cs="Times New Roman"/>
          <w:color w:val="000000" w:themeColor="text1"/>
          <w:sz w:val="28"/>
          <w:szCs w:val="28"/>
          <w:lang w:eastAsia="ru-RU"/>
        </w:rPr>
        <w:t xml:space="preserve">В целях </w:t>
      </w:r>
      <w:r w:rsidRPr="00531697">
        <w:rPr>
          <w:rFonts w:ascii="Times New Roman" w:eastAsia="Times New Roman" w:hAnsi="Times New Roman" w:cs="Times New Roman"/>
          <w:color w:val="000000" w:themeColor="text1"/>
          <w:sz w:val="28"/>
          <w:szCs w:val="28"/>
          <w:lang w:eastAsia="ru-RU"/>
        </w:rPr>
        <w:t>получениясубсидии</w:t>
      </w:r>
      <w:r w:rsidR="00435F72" w:rsidRPr="00531697">
        <w:rPr>
          <w:rFonts w:ascii="Times New Roman" w:eastAsia="Times New Roman" w:hAnsi="Times New Roman" w:cs="Times New Roman"/>
          <w:color w:val="000000" w:themeColor="text1"/>
          <w:sz w:val="28"/>
          <w:szCs w:val="28"/>
          <w:lang w:eastAsia="ru-RU"/>
        </w:rPr>
        <w:t xml:space="preserve"> учреждение направляет в </w:t>
      </w:r>
      <w:r w:rsidR="001C4A85" w:rsidRPr="00531697">
        <w:rPr>
          <w:rFonts w:ascii="Times New Roman" w:eastAsia="Times New Roman" w:hAnsi="Times New Roman" w:cs="Times New Roman"/>
          <w:color w:val="000000" w:themeColor="text1"/>
          <w:sz w:val="28"/>
          <w:szCs w:val="28"/>
          <w:lang w:eastAsia="ru-RU"/>
        </w:rPr>
        <w:t>департамент</w:t>
      </w:r>
      <w:r w:rsidR="00435F72" w:rsidRPr="00531697">
        <w:rPr>
          <w:rFonts w:ascii="Times New Roman" w:eastAsia="Times New Roman" w:hAnsi="Times New Roman" w:cs="Times New Roman"/>
          <w:color w:val="000000" w:themeColor="text1"/>
          <w:sz w:val="28"/>
          <w:szCs w:val="28"/>
          <w:lang w:eastAsia="ru-RU"/>
        </w:rPr>
        <w:t xml:space="preserve"> следующие документы:</w:t>
      </w:r>
    </w:p>
    <w:p w14:paraId="4D91D2C0" w14:textId="77777777" w:rsidR="003D283B" w:rsidRPr="00531697" w:rsidRDefault="003D283B" w:rsidP="006D70F5">
      <w:pPr>
        <w:shd w:val="clear" w:color="auto" w:fill="FFFFFF"/>
        <w:spacing w:after="0" w:line="240" w:lineRule="auto"/>
        <w:jc w:val="both"/>
        <w:rPr>
          <w:rFonts w:ascii="Times New Roman" w:eastAsia="Times New Roman" w:hAnsi="Times New Roman" w:cs="Times New Roman"/>
          <w:i/>
          <w:color w:val="000000" w:themeColor="text1"/>
          <w:sz w:val="28"/>
          <w:szCs w:val="28"/>
          <w:lang w:eastAsia="ru-RU"/>
        </w:rPr>
      </w:pPr>
      <w:r w:rsidRPr="00531697">
        <w:rPr>
          <w:rFonts w:ascii="Times New Roman" w:eastAsia="Times New Roman" w:hAnsi="Times New Roman" w:cs="Times New Roman"/>
          <w:color w:val="000000" w:themeColor="text1"/>
          <w:sz w:val="28"/>
          <w:szCs w:val="28"/>
          <w:lang w:eastAsia="ru-RU"/>
        </w:rPr>
        <w:tab/>
        <w:t>- заявку на предоставление субсидии</w:t>
      </w:r>
      <w:r w:rsidR="009509F0" w:rsidRPr="00531697">
        <w:rPr>
          <w:rFonts w:ascii="Times New Roman" w:eastAsia="Times New Roman" w:hAnsi="Times New Roman" w:cs="Times New Roman"/>
          <w:color w:val="000000" w:themeColor="text1"/>
          <w:sz w:val="28"/>
          <w:szCs w:val="28"/>
          <w:lang w:eastAsia="ru-RU"/>
        </w:rPr>
        <w:t>,</w:t>
      </w:r>
      <w:r w:rsidR="009509F0" w:rsidRPr="00531697">
        <w:rPr>
          <w:rFonts w:ascii="Times New Roman" w:hAnsi="Times New Roman" w:cs="Times New Roman"/>
          <w:color w:val="000000" w:themeColor="text1"/>
          <w:sz w:val="28"/>
          <w:szCs w:val="28"/>
        </w:rPr>
        <w:t>согласно</w:t>
      </w:r>
      <w:r w:rsidR="009509F0" w:rsidRPr="00531697">
        <w:rPr>
          <w:rFonts w:ascii="Times New Roman" w:hAnsi="Times New Roman" w:cs="Times New Roman"/>
          <w:color w:val="000000" w:themeColor="text1"/>
          <w:sz w:val="28"/>
          <w:szCs w:val="28"/>
          <w:shd w:val="clear" w:color="auto" w:fill="FFFFFF" w:themeFill="background1"/>
        </w:rPr>
        <w:t>приложению №</w:t>
      </w:r>
      <w:r w:rsidR="00CA4B7D" w:rsidRPr="00531697">
        <w:rPr>
          <w:rFonts w:ascii="Times New Roman" w:hAnsi="Times New Roman" w:cs="Times New Roman"/>
          <w:color w:val="000000" w:themeColor="text1"/>
          <w:sz w:val="28"/>
          <w:szCs w:val="28"/>
          <w:shd w:val="clear" w:color="auto" w:fill="FFFFFF" w:themeFill="background1"/>
        </w:rPr>
        <w:t>1</w:t>
      </w:r>
      <w:r w:rsidR="009509F0" w:rsidRPr="00531697">
        <w:rPr>
          <w:rFonts w:ascii="Times New Roman" w:hAnsi="Times New Roman" w:cs="Times New Roman"/>
          <w:color w:val="000000" w:themeColor="text1"/>
          <w:sz w:val="28"/>
          <w:szCs w:val="28"/>
        </w:rPr>
        <w:t xml:space="preserve"> к настоящему Порядку</w:t>
      </w:r>
      <w:r w:rsidRPr="00531697">
        <w:rPr>
          <w:rFonts w:ascii="Times New Roman" w:eastAsia="Times New Roman" w:hAnsi="Times New Roman" w:cs="Times New Roman"/>
          <w:i/>
          <w:color w:val="000000" w:themeColor="text1"/>
          <w:sz w:val="28"/>
          <w:szCs w:val="28"/>
          <w:lang w:eastAsia="ru-RU"/>
        </w:rPr>
        <w:t>;</w:t>
      </w:r>
    </w:p>
    <w:p w14:paraId="6E4EF6C6" w14:textId="77777777" w:rsidR="00435F72" w:rsidRPr="00531697" w:rsidRDefault="004753AE" w:rsidP="006D70F5">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531697">
        <w:rPr>
          <w:rFonts w:ascii="Times New Roman" w:eastAsia="Times New Roman" w:hAnsi="Times New Roman" w:cs="Times New Roman"/>
          <w:color w:val="000000" w:themeColor="text1"/>
          <w:sz w:val="28"/>
          <w:szCs w:val="28"/>
          <w:lang w:eastAsia="ru-RU"/>
        </w:rPr>
        <w:tab/>
        <w:t xml:space="preserve">- </w:t>
      </w:r>
      <w:r w:rsidR="00435F72" w:rsidRPr="00531697">
        <w:rPr>
          <w:rFonts w:ascii="Times New Roman" w:eastAsia="Times New Roman" w:hAnsi="Times New Roman" w:cs="Times New Roman"/>
          <w:color w:val="000000" w:themeColor="text1"/>
          <w:sz w:val="28"/>
          <w:szCs w:val="28"/>
          <w:lang w:eastAsia="ru-RU"/>
        </w:rPr>
        <w:t>пояснительную записку, содержащую обоснование необходимости предоставления бюджетных средств на цели, установленные пунктами 1.</w:t>
      </w:r>
      <w:r w:rsidR="009E272B" w:rsidRPr="00531697">
        <w:rPr>
          <w:rFonts w:ascii="Times New Roman" w:eastAsia="Times New Roman" w:hAnsi="Times New Roman" w:cs="Times New Roman"/>
          <w:color w:val="000000" w:themeColor="text1"/>
          <w:sz w:val="28"/>
          <w:szCs w:val="28"/>
          <w:lang w:eastAsia="ru-RU"/>
        </w:rPr>
        <w:t>2</w:t>
      </w:r>
      <w:r w:rsidR="00435F72" w:rsidRPr="00531697">
        <w:rPr>
          <w:rFonts w:ascii="Times New Roman" w:eastAsia="Times New Roman" w:hAnsi="Times New Roman" w:cs="Times New Roman"/>
          <w:color w:val="000000" w:themeColor="text1"/>
          <w:sz w:val="28"/>
          <w:szCs w:val="28"/>
          <w:lang w:eastAsia="ru-RU"/>
        </w:rPr>
        <w:t>, настоящего Порядка, включая расчет-обоснование суммы субсидии, в том числе предварительную смету на выполнение соответствующих работ (оказание услуг), проведение мероприятий, приобретение имущества (за исключением недвижимого имущества)</w:t>
      </w:r>
      <w:r w:rsidR="00A136E9" w:rsidRPr="00531697">
        <w:rPr>
          <w:rFonts w:ascii="Times New Roman" w:eastAsia="Times New Roman" w:hAnsi="Times New Roman" w:cs="Times New Roman"/>
          <w:color w:val="000000" w:themeColor="text1"/>
          <w:sz w:val="28"/>
          <w:szCs w:val="28"/>
          <w:lang w:eastAsia="ru-RU"/>
        </w:rPr>
        <w:t>, а также предложения поставщиков (подрядчиков, исполнителей</w:t>
      </w:r>
      <w:r w:rsidR="00815A6C" w:rsidRPr="00531697">
        <w:rPr>
          <w:rFonts w:ascii="Times New Roman" w:eastAsia="Times New Roman" w:hAnsi="Times New Roman" w:cs="Times New Roman"/>
          <w:color w:val="000000" w:themeColor="text1"/>
          <w:sz w:val="28"/>
          <w:szCs w:val="28"/>
          <w:lang w:eastAsia="ru-RU"/>
        </w:rPr>
        <w:t>), статистические данные и (или</w:t>
      </w:r>
      <w:r w:rsidR="00A136E9" w:rsidRPr="00531697">
        <w:rPr>
          <w:rFonts w:ascii="Times New Roman" w:eastAsia="Times New Roman" w:hAnsi="Times New Roman" w:cs="Times New Roman"/>
          <w:color w:val="000000" w:themeColor="text1"/>
          <w:sz w:val="28"/>
          <w:szCs w:val="28"/>
          <w:lang w:eastAsia="ru-RU"/>
        </w:rPr>
        <w:t xml:space="preserve">) иную </w:t>
      </w:r>
      <w:r w:rsidR="00435F72" w:rsidRPr="00531697">
        <w:rPr>
          <w:rFonts w:ascii="Times New Roman" w:eastAsia="Times New Roman" w:hAnsi="Times New Roman" w:cs="Times New Roman"/>
          <w:color w:val="000000" w:themeColor="text1"/>
          <w:sz w:val="28"/>
          <w:szCs w:val="28"/>
          <w:lang w:eastAsia="ru-RU"/>
        </w:rPr>
        <w:t xml:space="preserve"> информацию;</w:t>
      </w:r>
    </w:p>
    <w:p w14:paraId="665E00C4" w14:textId="77777777" w:rsidR="001E1724" w:rsidRPr="00531697" w:rsidRDefault="004753AE" w:rsidP="006D70F5">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531697">
        <w:rPr>
          <w:rFonts w:ascii="Times New Roman" w:eastAsia="Times New Roman" w:hAnsi="Times New Roman" w:cs="Times New Roman"/>
          <w:color w:val="000000" w:themeColor="text1"/>
          <w:sz w:val="28"/>
          <w:szCs w:val="28"/>
          <w:lang w:eastAsia="ru-RU"/>
        </w:rPr>
        <w:tab/>
        <w:t xml:space="preserve">- </w:t>
      </w:r>
      <w:r w:rsidR="001E1724" w:rsidRPr="00531697">
        <w:rPr>
          <w:rFonts w:ascii="Times New Roman" w:hAnsi="Times New Roman" w:cs="Times New Roman"/>
          <w:color w:val="000000" w:themeColor="text1"/>
          <w:sz w:val="28"/>
          <w:szCs w:val="28"/>
        </w:rPr>
        <w:t>перечень объектов, подлежащих ремонту, акт обследования таких объектов и дефектную ведомость, предварительную смету расходов, в случае если целью предоставления субсидии является проведение ремонта (реставрации);</w:t>
      </w:r>
    </w:p>
    <w:p w14:paraId="3F503C57" w14:textId="77777777" w:rsidR="00435F72" w:rsidRPr="00531697" w:rsidRDefault="004753AE" w:rsidP="006D70F5">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531697">
        <w:rPr>
          <w:rFonts w:ascii="Times New Roman" w:eastAsia="Times New Roman" w:hAnsi="Times New Roman" w:cs="Times New Roman"/>
          <w:color w:val="000000" w:themeColor="text1"/>
          <w:sz w:val="28"/>
          <w:szCs w:val="28"/>
          <w:lang w:eastAsia="ru-RU"/>
        </w:rPr>
        <w:tab/>
        <w:t xml:space="preserve">- </w:t>
      </w:r>
      <w:r w:rsidR="00435F72" w:rsidRPr="00531697">
        <w:rPr>
          <w:rFonts w:ascii="Times New Roman" w:eastAsia="Times New Roman" w:hAnsi="Times New Roman" w:cs="Times New Roman"/>
          <w:color w:val="000000" w:themeColor="text1"/>
          <w:sz w:val="28"/>
          <w:szCs w:val="28"/>
          <w:lang w:eastAsia="ru-RU"/>
        </w:rPr>
        <w:t>информацию о планируемом к приобретению имуществе, в случае если целью предоставления субсидии является приобретение имущества;</w:t>
      </w:r>
    </w:p>
    <w:p w14:paraId="0427A6FB" w14:textId="77777777" w:rsidR="00435F72" w:rsidRPr="00531697" w:rsidRDefault="00E25A2F" w:rsidP="006D70F5">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531697">
        <w:rPr>
          <w:rFonts w:ascii="Times New Roman" w:eastAsia="Times New Roman" w:hAnsi="Times New Roman" w:cs="Times New Roman"/>
          <w:color w:val="000000" w:themeColor="text1"/>
          <w:sz w:val="28"/>
          <w:szCs w:val="28"/>
          <w:lang w:eastAsia="ru-RU"/>
        </w:rPr>
        <w:tab/>
        <w:t xml:space="preserve">- </w:t>
      </w:r>
      <w:r w:rsidR="001E1724" w:rsidRPr="00531697">
        <w:rPr>
          <w:rFonts w:ascii="Times New Roman" w:hAnsi="Times New Roman" w:cs="Times New Roman"/>
          <w:color w:val="000000" w:themeColor="text1"/>
          <w:sz w:val="28"/>
          <w:szCs w:val="28"/>
        </w:rPr>
        <w:t>информацию о количестве физических лиц (среднегодовом количестве), являющихся получателями выплат, и видах таких выплат, в случае если целью предоставления субсидии является осуществление указанных выплат;</w:t>
      </w:r>
    </w:p>
    <w:p w14:paraId="003DA8B4" w14:textId="77777777" w:rsidR="00001BA4" w:rsidRPr="00531697" w:rsidRDefault="00001BA4" w:rsidP="006D70F5">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531697">
        <w:rPr>
          <w:rFonts w:ascii="Times New Roman" w:eastAsia="Times New Roman" w:hAnsi="Times New Roman" w:cs="Times New Roman"/>
          <w:color w:val="000000" w:themeColor="text1"/>
          <w:sz w:val="28"/>
          <w:szCs w:val="28"/>
          <w:lang w:eastAsia="ru-RU"/>
        </w:rPr>
        <w:tab/>
        <w:t xml:space="preserve">- </w:t>
      </w:r>
      <w:r w:rsidR="006D1078" w:rsidRPr="00531697">
        <w:rPr>
          <w:rFonts w:ascii="Times New Roman" w:eastAsia="Times New Roman" w:hAnsi="Times New Roman" w:cs="Times New Roman"/>
          <w:color w:val="000000" w:themeColor="text1"/>
          <w:sz w:val="28"/>
          <w:szCs w:val="28"/>
          <w:lang w:eastAsia="ru-RU"/>
        </w:rPr>
        <w:t xml:space="preserve">перечень </w:t>
      </w:r>
      <w:r w:rsidRPr="00531697">
        <w:rPr>
          <w:rFonts w:ascii="Times New Roman" w:eastAsia="Times New Roman" w:hAnsi="Times New Roman" w:cs="Times New Roman"/>
          <w:color w:val="000000" w:themeColor="text1"/>
          <w:sz w:val="28"/>
          <w:szCs w:val="28"/>
          <w:lang w:eastAsia="ru-RU"/>
        </w:rPr>
        <w:t>мероприятий</w:t>
      </w:r>
      <w:r w:rsidR="006D1078" w:rsidRPr="00531697">
        <w:rPr>
          <w:rFonts w:ascii="Times New Roman" w:eastAsia="Times New Roman" w:hAnsi="Times New Roman" w:cs="Times New Roman"/>
          <w:color w:val="000000" w:themeColor="text1"/>
          <w:sz w:val="28"/>
          <w:szCs w:val="28"/>
          <w:lang w:eastAsia="ru-RU"/>
        </w:rPr>
        <w:t xml:space="preserve"> планируемый к реализации</w:t>
      </w:r>
      <w:r w:rsidR="00D4400A" w:rsidRPr="00531697">
        <w:rPr>
          <w:rFonts w:ascii="Times New Roman" w:hAnsi="Times New Roman" w:cs="Times New Roman"/>
          <w:color w:val="000000" w:themeColor="text1"/>
          <w:sz w:val="28"/>
          <w:szCs w:val="28"/>
        </w:rPr>
        <w:t xml:space="preserve"> в том числе конференций, симпозиумов, выставок</w:t>
      </w:r>
      <w:r w:rsidRPr="00531697">
        <w:rPr>
          <w:rFonts w:ascii="Times New Roman" w:eastAsia="Times New Roman" w:hAnsi="Times New Roman" w:cs="Times New Roman"/>
          <w:color w:val="000000" w:themeColor="text1"/>
          <w:sz w:val="28"/>
          <w:szCs w:val="28"/>
          <w:lang w:eastAsia="ru-RU"/>
        </w:rPr>
        <w:t>;</w:t>
      </w:r>
    </w:p>
    <w:p w14:paraId="587DB9BC" w14:textId="77777777" w:rsidR="00001BA4" w:rsidRPr="00531697" w:rsidRDefault="00001BA4" w:rsidP="006D70F5">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531697">
        <w:rPr>
          <w:rFonts w:ascii="Times New Roman" w:eastAsia="Times New Roman" w:hAnsi="Times New Roman" w:cs="Times New Roman"/>
          <w:color w:val="000000" w:themeColor="text1"/>
          <w:sz w:val="28"/>
          <w:szCs w:val="28"/>
          <w:lang w:eastAsia="ru-RU"/>
        </w:rPr>
        <w:tab/>
        <w:t xml:space="preserve">- </w:t>
      </w:r>
      <w:r w:rsidR="006D1078" w:rsidRPr="00531697">
        <w:rPr>
          <w:rFonts w:ascii="Times New Roman" w:eastAsia="Times New Roman" w:hAnsi="Times New Roman" w:cs="Times New Roman"/>
          <w:color w:val="000000" w:themeColor="text1"/>
          <w:sz w:val="28"/>
          <w:szCs w:val="28"/>
          <w:lang w:eastAsia="ru-RU"/>
        </w:rPr>
        <w:t>копии судебных актов, вступивших в</w:t>
      </w:r>
      <w:r w:rsidR="00F93E77" w:rsidRPr="00531697">
        <w:rPr>
          <w:rFonts w:ascii="Times New Roman" w:eastAsia="Times New Roman" w:hAnsi="Times New Roman" w:cs="Times New Roman"/>
          <w:color w:val="000000" w:themeColor="text1"/>
          <w:sz w:val="28"/>
          <w:szCs w:val="28"/>
          <w:lang w:eastAsia="ru-RU"/>
        </w:rPr>
        <w:t xml:space="preserve"> законную </w:t>
      </w:r>
      <w:r w:rsidR="006D1078" w:rsidRPr="00531697">
        <w:rPr>
          <w:rFonts w:ascii="Times New Roman" w:eastAsia="Times New Roman" w:hAnsi="Times New Roman" w:cs="Times New Roman"/>
          <w:color w:val="000000" w:themeColor="text1"/>
          <w:sz w:val="28"/>
          <w:szCs w:val="28"/>
          <w:lang w:eastAsia="ru-RU"/>
        </w:rPr>
        <w:t xml:space="preserve">силу, </w:t>
      </w:r>
      <w:r w:rsidR="00F93E77" w:rsidRPr="00531697">
        <w:rPr>
          <w:rFonts w:ascii="Times New Roman" w:hAnsi="Times New Roman" w:cs="Times New Roman"/>
          <w:color w:val="000000" w:themeColor="text1"/>
          <w:sz w:val="28"/>
          <w:szCs w:val="28"/>
        </w:rPr>
        <w:t>исполнительных документов, выданных</w:t>
      </w:r>
      <w:r w:rsidRPr="00531697">
        <w:rPr>
          <w:rFonts w:ascii="Times New Roman" w:hAnsi="Times New Roman" w:cs="Times New Roman"/>
          <w:color w:val="000000" w:themeColor="text1"/>
          <w:sz w:val="28"/>
          <w:szCs w:val="28"/>
        </w:rPr>
        <w:t xml:space="preserve"> на основании соответствующих судебных</w:t>
      </w:r>
      <w:r w:rsidR="006D1078" w:rsidRPr="00531697">
        <w:rPr>
          <w:rFonts w:ascii="Times New Roman" w:hAnsi="Times New Roman" w:cs="Times New Roman"/>
          <w:color w:val="000000" w:themeColor="text1"/>
          <w:sz w:val="28"/>
          <w:szCs w:val="28"/>
        </w:rPr>
        <w:t xml:space="preserve"> актов</w:t>
      </w:r>
      <w:r w:rsidRPr="00531697">
        <w:rPr>
          <w:rFonts w:ascii="Times New Roman" w:hAnsi="Times New Roman" w:cs="Times New Roman"/>
          <w:color w:val="000000" w:themeColor="text1"/>
          <w:sz w:val="28"/>
          <w:szCs w:val="28"/>
        </w:rPr>
        <w:t xml:space="preserve">, </w:t>
      </w:r>
      <w:r w:rsidRPr="00531697">
        <w:rPr>
          <w:rFonts w:ascii="Times New Roman" w:eastAsia="Times New Roman" w:hAnsi="Times New Roman" w:cs="Times New Roman"/>
          <w:color w:val="000000" w:themeColor="text1"/>
          <w:sz w:val="28"/>
          <w:szCs w:val="28"/>
          <w:lang w:eastAsia="ru-RU"/>
        </w:rPr>
        <w:t>в случае если целью</w:t>
      </w:r>
      <w:r w:rsidR="006D1078" w:rsidRPr="00531697">
        <w:rPr>
          <w:rFonts w:ascii="Times New Roman" w:eastAsia="Times New Roman" w:hAnsi="Times New Roman" w:cs="Times New Roman"/>
          <w:color w:val="000000" w:themeColor="text1"/>
          <w:sz w:val="28"/>
          <w:szCs w:val="28"/>
          <w:lang w:eastAsia="ru-RU"/>
        </w:rPr>
        <w:t xml:space="preserve"> субсидии являе</w:t>
      </w:r>
      <w:r w:rsidRPr="00531697">
        <w:rPr>
          <w:rFonts w:ascii="Times New Roman" w:eastAsia="Times New Roman" w:hAnsi="Times New Roman" w:cs="Times New Roman"/>
          <w:color w:val="000000" w:themeColor="text1"/>
          <w:sz w:val="28"/>
          <w:szCs w:val="28"/>
          <w:lang w:eastAsia="ru-RU"/>
        </w:rPr>
        <w:t xml:space="preserve">тся </w:t>
      </w:r>
      <w:r w:rsidR="006D1078" w:rsidRPr="00531697">
        <w:rPr>
          <w:rFonts w:ascii="Times New Roman" w:eastAsia="Times New Roman" w:hAnsi="Times New Roman" w:cs="Times New Roman"/>
          <w:color w:val="000000" w:themeColor="text1"/>
          <w:sz w:val="28"/>
          <w:szCs w:val="28"/>
          <w:lang w:eastAsia="ru-RU"/>
        </w:rPr>
        <w:t>погашение задолженности по судеб</w:t>
      </w:r>
      <w:r w:rsidR="00F93E77" w:rsidRPr="00531697">
        <w:rPr>
          <w:rFonts w:ascii="Times New Roman" w:eastAsia="Times New Roman" w:hAnsi="Times New Roman" w:cs="Times New Roman"/>
          <w:color w:val="000000" w:themeColor="text1"/>
          <w:sz w:val="28"/>
          <w:szCs w:val="28"/>
          <w:lang w:eastAsia="ru-RU"/>
        </w:rPr>
        <w:t>ным актам, исполнительным документам</w:t>
      </w:r>
      <w:r w:rsidRPr="00531697">
        <w:rPr>
          <w:rFonts w:ascii="Times New Roman" w:eastAsia="Times New Roman" w:hAnsi="Times New Roman" w:cs="Times New Roman"/>
          <w:color w:val="000000" w:themeColor="text1"/>
          <w:sz w:val="28"/>
          <w:szCs w:val="28"/>
          <w:lang w:eastAsia="ru-RU"/>
        </w:rPr>
        <w:t>;</w:t>
      </w:r>
    </w:p>
    <w:p w14:paraId="6A4B51EA" w14:textId="77777777" w:rsidR="005067BB" w:rsidRPr="00531697" w:rsidRDefault="006D1078" w:rsidP="006D70F5">
      <w:pPr>
        <w:autoSpaceDE w:val="0"/>
        <w:autoSpaceDN w:val="0"/>
        <w:adjustRightInd w:val="0"/>
        <w:spacing w:after="0" w:line="240" w:lineRule="auto"/>
        <w:jc w:val="both"/>
        <w:rPr>
          <w:rFonts w:ascii="Times New Roman" w:hAnsi="Times New Roman" w:cs="Times New Roman"/>
          <w:color w:val="000000" w:themeColor="text1"/>
          <w:sz w:val="28"/>
          <w:szCs w:val="28"/>
        </w:rPr>
      </w:pPr>
      <w:r w:rsidRPr="00531697">
        <w:rPr>
          <w:rFonts w:ascii="Times New Roman" w:eastAsia="Times New Roman" w:hAnsi="Times New Roman" w:cs="Times New Roman"/>
          <w:color w:val="000000" w:themeColor="text1"/>
          <w:sz w:val="28"/>
          <w:szCs w:val="28"/>
          <w:lang w:eastAsia="ru-RU"/>
        </w:rPr>
        <w:tab/>
        <w:t xml:space="preserve">- </w:t>
      </w:r>
      <w:r w:rsidR="005067BB" w:rsidRPr="00531697">
        <w:rPr>
          <w:rFonts w:ascii="Times New Roman" w:hAnsi="Times New Roman" w:cs="Times New Roman"/>
          <w:color w:val="000000" w:themeColor="text1"/>
          <w:sz w:val="28"/>
          <w:szCs w:val="28"/>
        </w:rPr>
        <w:t xml:space="preserve">Справку налогового органа по состоянию на 1-е число месяца, предшествующего месяцу в </w:t>
      </w:r>
      <w:r w:rsidR="005414F0" w:rsidRPr="00531697">
        <w:rPr>
          <w:rFonts w:ascii="Times New Roman" w:hAnsi="Times New Roman" w:cs="Times New Roman"/>
          <w:color w:val="000000" w:themeColor="text1"/>
          <w:sz w:val="28"/>
          <w:szCs w:val="28"/>
        </w:rPr>
        <w:t xml:space="preserve">котором планируется заключение </w:t>
      </w:r>
      <w:r w:rsidR="00E93D9F" w:rsidRPr="00531697">
        <w:rPr>
          <w:rFonts w:ascii="Times New Roman" w:hAnsi="Times New Roman" w:cs="Times New Roman"/>
          <w:color w:val="000000" w:themeColor="text1"/>
          <w:sz w:val="28"/>
          <w:szCs w:val="28"/>
        </w:rPr>
        <w:t>соглашение о предоставлении субсидии</w:t>
      </w:r>
      <w:r w:rsidR="005067BB" w:rsidRPr="00531697">
        <w:rPr>
          <w:rFonts w:ascii="Times New Roman" w:hAnsi="Times New Roman" w:cs="Times New Roman"/>
          <w:color w:val="000000" w:themeColor="text1"/>
          <w:sz w:val="28"/>
          <w:szCs w:val="28"/>
        </w:rPr>
        <w:t xml:space="preserve"> об исполнении учреждением обязанности по уплате налогов, сборов, страховых взносов, пеней, штрафов, процентов, (за исключением случаев предоставления субсидии на осуществление мероприятий по реорганизации или ликвидации учреждения, предотвращение аварийной (чрезвычайной) ситуации, ликвидацию последствий и осуществление восстановительных работ в случае наступления аварийной (чрезвычайной) ситуации, погашение задолженности по судебным актам, </w:t>
      </w:r>
      <w:r w:rsidR="005067BB" w:rsidRPr="00531697">
        <w:rPr>
          <w:rFonts w:ascii="Times New Roman" w:hAnsi="Times New Roman" w:cs="Times New Roman"/>
          <w:color w:val="000000" w:themeColor="text1"/>
          <w:sz w:val="28"/>
          <w:szCs w:val="28"/>
        </w:rPr>
        <w:lastRenderedPageBreak/>
        <w:t>вступившим в законную силу, исполнительным документам, а также иных случаев, установленных федеральными законами,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администрации</w:t>
      </w:r>
      <w:r w:rsidR="007E0486" w:rsidRPr="00531697">
        <w:rPr>
          <w:rFonts w:ascii="Times New Roman" w:hAnsi="Times New Roman" w:cs="Times New Roman"/>
          <w:color w:val="000000" w:themeColor="text1"/>
          <w:sz w:val="28"/>
          <w:szCs w:val="28"/>
        </w:rPr>
        <w:t>)</w:t>
      </w:r>
    </w:p>
    <w:p w14:paraId="66926675" w14:textId="77777777" w:rsidR="005A2298" w:rsidRPr="00531697" w:rsidRDefault="004753AE" w:rsidP="006D70F5">
      <w:pPr>
        <w:pStyle w:val="ConsPlusNormal"/>
        <w:ind w:right="-142"/>
        <w:jc w:val="both"/>
        <w:rPr>
          <w:rFonts w:ascii="Times New Roman" w:hAnsi="Times New Roman" w:cs="Times New Roman"/>
          <w:strike/>
          <w:color w:val="000000" w:themeColor="text1"/>
          <w:sz w:val="28"/>
          <w:szCs w:val="28"/>
        </w:rPr>
      </w:pPr>
      <w:r w:rsidRPr="00531697">
        <w:rPr>
          <w:rFonts w:ascii="Times New Roman" w:hAnsi="Times New Roman" w:cs="Times New Roman"/>
          <w:color w:val="000000" w:themeColor="text1"/>
          <w:sz w:val="28"/>
          <w:szCs w:val="28"/>
        </w:rPr>
        <w:tab/>
      </w:r>
      <w:r w:rsidR="00435F72" w:rsidRPr="00531697">
        <w:rPr>
          <w:rFonts w:ascii="Times New Roman" w:hAnsi="Times New Roman" w:cs="Times New Roman"/>
          <w:color w:val="000000" w:themeColor="text1"/>
          <w:sz w:val="28"/>
          <w:szCs w:val="28"/>
        </w:rPr>
        <w:t>2.</w:t>
      </w:r>
      <w:r w:rsidR="00BF70EB" w:rsidRPr="00531697">
        <w:rPr>
          <w:rFonts w:ascii="Times New Roman" w:hAnsi="Times New Roman" w:cs="Times New Roman"/>
          <w:color w:val="000000" w:themeColor="text1"/>
          <w:sz w:val="28"/>
          <w:szCs w:val="28"/>
        </w:rPr>
        <w:t>3</w:t>
      </w:r>
      <w:r w:rsidR="00435F72" w:rsidRPr="00531697">
        <w:rPr>
          <w:rFonts w:ascii="Times New Roman" w:hAnsi="Times New Roman" w:cs="Times New Roman"/>
          <w:color w:val="000000" w:themeColor="text1"/>
          <w:sz w:val="28"/>
          <w:szCs w:val="28"/>
        </w:rPr>
        <w:t>. </w:t>
      </w:r>
      <w:r w:rsidR="005A2298" w:rsidRPr="00531697">
        <w:rPr>
          <w:rFonts w:ascii="Times New Roman" w:hAnsi="Times New Roman" w:cs="Times New Roman"/>
          <w:color w:val="000000" w:themeColor="text1"/>
          <w:sz w:val="28"/>
          <w:szCs w:val="28"/>
        </w:rPr>
        <w:t>Департамент в срок не позднее 10 (десяти) рабочих дней со дня поступления заявки и документов, указанных в пункте 2.</w:t>
      </w:r>
      <w:r w:rsidR="00CA4B7D" w:rsidRPr="00531697">
        <w:rPr>
          <w:rFonts w:ascii="Times New Roman" w:hAnsi="Times New Roman" w:cs="Times New Roman"/>
          <w:color w:val="000000" w:themeColor="text1"/>
          <w:sz w:val="28"/>
          <w:szCs w:val="28"/>
        </w:rPr>
        <w:t xml:space="preserve">2. </w:t>
      </w:r>
      <w:r w:rsidR="005A2298" w:rsidRPr="00531697">
        <w:rPr>
          <w:rFonts w:ascii="Times New Roman" w:hAnsi="Times New Roman" w:cs="Times New Roman"/>
          <w:color w:val="000000" w:themeColor="text1"/>
          <w:sz w:val="28"/>
          <w:szCs w:val="28"/>
        </w:rPr>
        <w:t xml:space="preserve">настоящего Порядка, рассматривает их, проверяет соответствие учреждения требованиям, указанным в пункте </w:t>
      </w:r>
      <w:r w:rsidR="00C04E4F" w:rsidRPr="00531697">
        <w:rPr>
          <w:rFonts w:ascii="Times New Roman" w:hAnsi="Times New Roman" w:cs="Times New Roman"/>
          <w:color w:val="000000" w:themeColor="text1"/>
          <w:sz w:val="28"/>
          <w:szCs w:val="28"/>
        </w:rPr>
        <w:t xml:space="preserve">2.9. </w:t>
      </w:r>
      <w:r w:rsidR="005A2298" w:rsidRPr="00531697">
        <w:rPr>
          <w:rFonts w:ascii="Times New Roman" w:hAnsi="Times New Roman" w:cs="Times New Roman"/>
          <w:color w:val="000000" w:themeColor="text1"/>
          <w:sz w:val="28"/>
          <w:szCs w:val="28"/>
        </w:rPr>
        <w:t>настоящего Порядка, наличие (отсутствие) оснований для отказа в предоставлении субсидии, указанных в п.</w:t>
      </w:r>
      <w:r w:rsidR="00C04E4F" w:rsidRPr="00531697">
        <w:rPr>
          <w:rFonts w:ascii="Times New Roman" w:hAnsi="Times New Roman" w:cs="Times New Roman"/>
          <w:color w:val="000000" w:themeColor="text1"/>
          <w:sz w:val="28"/>
          <w:szCs w:val="28"/>
        </w:rPr>
        <w:t>2.7.</w:t>
      </w:r>
      <w:r w:rsidR="005A2298" w:rsidRPr="00531697">
        <w:rPr>
          <w:rFonts w:ascii="Times New Roman" w:hAnsi="Times New Roman" w:cs="Times New Roman"/>
          <w:color w:val="000000" w:themeColor="text1"/>
          <w:sz w:val="28"/>
          <w:szCs w:val="28"/>
        </w:rPr>
        <w:t xml:space="preserve"> настоящего Порядка, осуществляет расчет размера субсидии </w:t>
      </w:r>
    </w:p>
    <w:p w14:paraId="1971784A" w14:textId="77777777" w:rsidR="00EC6085" w:rsidRPr="00531697" w:rsidRDefault="00EC6085" w:rsidP="006D70F5">
      <w:pPr>
        <w:shd w:val="clear" w:color="auto" w:fill="FFFFFF"/>
        <w:spacing w:after="0" w:line="240" w:lineRule="auto"/>
        <w:jc w:val="both"/>
        <w:rPr>
          <w:rFonts w:ascii="Times New Roman" w:hAnsi="Times New Roman" w:cs="Times New Roman"/>
          <w:strike/>
          <w:color w:val="000000" w:themeColor="text1"/>
          <w:sz w:val="28"/>
          <w:szCs w:val="28"/>
        </w:rPr>
      </w:pPr>
      <w:r w:rsidRPr="00531697">
        <w:rPr>
          <w:rFonts w:ascii="Times New Roman" w:eastAsia="Times New Roman" w:hAnsi="Times New Roman" w:cs="Times New Roman"/>
          <w:color w:val="000000" w:themeColor="text1"/>
          <w:sz w:val="28"/>
          <w:szCs w:val="28"/>
          <w:lang w:eastAsia="ru-RU"/>
        </w:rPr>
        <w:tab/>
        <w:t xml:space="preserve">2.4. В случае отсутствия </w:t>
      </w:r>
      <w:r w:rsidR="00AD60BC" w:rsidRPr="00531697">
        <w:rPr>
          <w:rFonts w:ascii="Times New Roman" w:eastAsia="Times New Roman" w:hAnsi="Times New Roman" w:cs="Times New Roman"/>
          <w:color w:val="000000" w:themeColor="text1"/>
          <w:sz w:val="28"/>
          <w:szCs w:val="28"/>
          <w:lang w:eastAsia="ru-RU"/>
        </w:rPr>
        <w:t>оснований для отказа в предоставлении субсидии</w:t>
      </w:r>
      <w:r w:rsidR="00BF3715" w:rsidRPr="00531697">
        <w:rPr>
          <w:rFonts w:ascii="Times New Roman" w:eastAsia="Times New Roman" w:hAnsi="Times New Roman" w:cs="Times New Roman"/>
          <w:color w:val="000000" w:themeColor="text1"/>
          <w:sz w:val="28"/>
          <w:szCs w:val="28"/>
          <w:lang w:eastAsia="ru-RU"/>
        </w:rPr>
        <w:t>,</w:t>
      </w:r>
      <w:r w:rsidR="00AD60BC" w:rsidRPr="00531697">
        <w:rPr>
          <w:rFonts w:ascii="Times New Roman" w:eastAsia="Times New Roman" w:hAnsi="Times New Roman" w:cs="Times New Roman"/>
          <w:color w:val="000000" w:themeColor="text1"/>
          <w:sz w:val="28"/>
          <w:szCs w:val="28"/>
          <w:lang w:eastAsia="ru-RU"/>
        </w:rPr>
        <w:t xml:space="preserve"> указанных в п.</w:t>
      </w:r>
      <w:r w:rsidR="00C04E4F" w:rsidRPr="00531697">
        <w:rPr>
          <w:rFonts w:ascii="Times New Roman" w:eastAsia="Times New Roman" w:hAnsi="Times New Roman" w:cs="Times New Roman"/>
          <w:color w:val="000000" w:themeColor="text1"/>
          <w:sz w:val="28"/>
          <w:szCs w:val="28"/>
          <w:lang w:eastAsia="ru-RU"/>
        </w:rPr>
        <w:t xml:space="preserve"> 2.7.</w:t>
      </w:r>
      <w:r w:rsidR="001E1724" w:rsidRPr="00531697">
        <w:rPr>
          <w:rFonts w:ascii="Times New Roman" w:eastAsia="Times New Roman" w:hAnsi="Times New Roman" w:cs="Times New Roman"/>
          <w:color w:val="000000" w:themeColor="text1"/>
          <w:sz w:val="28"/>
          <w:szCs w:val="28"/>
          <w:lang w:eastAsia="ru-RU"/>
        </w:rPr>
        <w:t xml:space="preserve"> настоящего П</w:t>
      </w:r>
      <w:r w:rsidR="008F7DC0" w:rsidRPr="00531697">
        <w:rPr>
          <w:rFonts w:ascii="Times New Roman" w:eastAsia="Times New Roman" w:hAnsi="Times New Roman" w:cs="Times New Roman"/>
          <w:color w:val="000000" w:themeColor="text1"/>
          <w:sz w:val="28"/>
          <w:szCs w:val="28"/>
          <w:lang w:eastAsia="ru-RU"/>
        </w:rPr>
        <w:t>орядка департамент в</w:t>
      </w:r>
      <w:r w:rsidR="00296DDB" w:rsidRPr="00531697">
        <w:rPr>
          <w:rFonts w:ascii="Times New Roman" w:eastAsia="Times New Roman" w:hAnsi="Times New Roman" w:cs="Times New Roman"/>
          <w:color w:val="000000" w:themeColor="text1"/>
          <w:sz w:val="28"/>
          <w:szCs w:val="28"/>
          <w:lang w:eastAsia="ru-RU"/>
        </w:rPr>
        <w:t xml:space="preserve"> срок, не позднее </w:t>
      </w:r>
      <w:r w:rsidRPr="00531697">
        <w:rPr>
          <w:rFonts w:ascii="Times New Roman" w:eastAsia="Times New Roman" w:hAnsi="Times New Roman" w:cs="Times New Roman"/>
          <w:color w:val="000000" w:themeColor="text1"/>
          <w:sz w:val="28"/>
          <w:szCs w:val="28"/>
          <w:lang w:eastAsia="ru-RU"/>
        </w:rPr>
        <w:t>10 рабочи</w:t>
      </w:r>
      <w:r w:rsidR="00FF7983" w:rsidRPr="00531697">
        <w:rPr>
          <w:rFonts w:ascii="Times New Roman" w:eastAsia="Times New Roman" w:hAnsi="Times New Roman" w:cs="Times New Roman"/>
          <w:color w:val="000000" w:themeColor="text1"/>
          <w:sz w:val="28"/>
          <w:szCs w:val="28"/>
          <w:lang w:eastAsia="ru-RU"/>
        </w:rPr>
        <w:t>х дней</w:t>
      </w:r>
      <w:r w:rsidR="00296DDB" w:rsidRPr="00531697">
        <w:rPr>
          <w:rFonts w:ascii="Times New Roman" w:eastAsia="Times New Roman" w:hAnsi="Times New Roman" w:cs="Times New Roman"/>
          <w:color w:val="000000" w:themeColor="text1"/>
          <w:sz w:val="28"/>
          <w:szCs w:val="28"/>
          <w:lang w:eastAsia="ru-RU"/>
        </w:rPr>
        <w:t>, следующих за днем</w:t>
      </w:r>
      <w:r w:rsidR="00714CB6" w:rsidRPr="00531697">
        <w:rPr>
          <w:rFonts w:ascii="Times New Roman" w:eastAsia="Times New Roman" w:hAnsi="Times New Roman" w:cs="Times New Roman"/>
          <w:color w:val="000000" w:themeColor="text1"/>
          <w:sz w:val="28"/>
          <w:szCs w:val="28"/>
          <w:lang w:eastAsia="ru-RU"/>
        </w:rPr>
        <w:t xml:space="preserve"> истечения срока, указанного в п.2.3 настоящего Порядка </w:t>
      </w:r>
      <w:r w:rsidR="00FF7983" w:rsidRPr="00531697">
        <w:rPr>
          <w:rFonts w:ascii="Times New Roman" w:eastAsia="Times New Roman" w:hAnsi="Times New Roman" w:cs="Times New Roman"/>
          <w:color w:val="000000" w:themeColor="text1"/>
          <w:sz w:val="28"/>
          <w:szCs w:val="28"/>
          <w:lang w:eastAsia="ru-RU"/>
        </w:rPr>
        <w:t>заключает с учреждением с</w:t>
      </w:r>
      <w:r w:rsidRPr="00531697">
        <w:rPr>
          <w:rFonts w:ascii="Times New Roman" w:eastAsia="Times New Roman" w:hAnsi="Times New Roman" w:cs="Times New Roman"/>
          <w:color w:val="000000" w:themeColor="text1"/>
          <w:sz w:val="28"/>
          <w:szCs w:val="28"/>
          <w:lang w:eastAsia="ru-RU"/>
        </w:rPr>
        <w:t xml:space="preserve">оглашение </w:t>
      </w:r>
      <w:r w:rsidRPr="00531697">
        <w:rPr>
          <w:rFonts w:ascii="Times New Roman" w:hAnsi="Times New Roman" w:cs="Times New Roman"/>
          <w:color w:val="000000" w:themeColor="text1"/>
          <w:sz w:val="28"/>
          <w:szCs w:val="28"/>
        </w:rPr>
        <w:t xml:space="preserve">о предоставлении субсидии </w:t>
      </w:r>
      <w:r w:rsidR="00C33309" w:rsidRPr="00531697">
        <w:rPr>
          <w:rFonts w:ascii="Times New Roman" w:hAnsi="Times New Roman" w:cs="Times New Roman"/>
          <w:color w:val="000000" w:themeColor="text1"/>
          <w:sz w:val="28"/>
          <w:szCs w:val="28"/>
        </w:rPr>
        <w:t>;</w:t>
      </w:r>
    </w:p>
    <w:p w14:paraId="312063EF" w14:textId="77777777" w:rsidR="00AD60BC" w:rsidRPr="00531697" w:rsidRDefault="00AD60BC" w:rsidP="006D70F5">
      <w:pPr>
        <w:shd w:val="clear" w:color="auto" w:fill="FFFFFF"/>
        <w:spacing w:after="0" w:line="240" w:lineRule="auto"/>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ab/>
      </w:r>
      <w:r w:rsidR="008F7DC0" w:rsidRPr="00531697">
        <w:rPr>
          <w:rFonts w:ascii="Times New Roman" w:hAnsi="Times New Roman" w:cs="Times New Roman"/>
          <w:color w:val="000000" w:themeColor="text1"/>
          <w:sz w:val="28"/>
          <w:szCs w:val="28"/>
        </w:rPr>
        <w:t>2.5</w:t>
      </w:r>
      <w:r w:rsidRPr="00531697">
        <w:rPr>
          <w:rFonts w:ascii="Times New Roman" w:hAnsi="Times New Roman" w:cs="Times New Roman"/>
          <w:color w:val="000000" w:themeColor="text1"/>
          <w:sz w:val="28"/>
          <w:szCs w:val="28"/>
        </w:rPr>
        <w:t>. Соглашение</w:t>
      </w:r>
      <w:r w:rsidR="007C7D9D" w:rsidRPr="00531697">
        <w:rPr>
          <w:rFonts w:ascii="Times New Roman" w:hAnsi="Times New Roman" w:cs="Times New Roman"/>
          <w:color w:val="000000" w:themeColor="text1"/>
          <w:sz w:val="28"/>
          <w:szCs w:val="28"/>
        </w:rPr>
        <w:t xml:space="preserve"> о предоставлении субсидии</w:t>
      </w:r>
      <w:r w:rsidRPr="00531697">
        <w:rPr>
          <w:rFonts w:ascii="Times New Roman" w:hAnsi="Times New Roman" w:cs="Times New Roman"/>
          <w:color w:val="000000" w:themeColor="text1"/>
          <w:sz w:val="28"/>
          <w:szCs w:val="28"/>
        </w:rPr>
        <w:t xml:space="preserve"> заключается в соответствии с типовой формой, утвержденной постановлением администрации городского округа Тольятти от 25.02.2021 №803-п/1 «Об утверждении </w:t>
      </w:r>
      <w:r w:rsidRPr="00531697">
        <w:rPr>
          <w:rFonts w:ascii="Times New Roman" w:eastAsia="Calibri" w:hAnsi="Times New Roman" w:cs="Times New Roman"/>
          <w:color w:val="000000" w:themeColor="text1"/>
          <w:sz w:val="28"/>
          <w:szCs w:val="28"/>
        </w:rPr>
        <w:t xml:space="preserve">Типовой формы </w:t>
      </w:r>
      <w:r w:rsidR="00FF7983" w:rsidRPr="00531697">
        <w:rPr>
          <w:rFonts w:ascii="Times New Roman" w:hAnsi="Times New Roman" w:cs="Times New Roman"/>
          <w:color w:val="000000" w:themeColor="text1"/>
          <w:sz w:val="28"/>
          <w:szCs w:val="28"/>
        </w:rPr>
        <w:t>с</w:t>
      </w:r>
      <w:r w:rsidRPr="00531697">
        <w:rPr>
          <w:rFonts w:ascii="Times New Roman" w:hAnsi="Times New Roman" w:cs="Times New Roman"/>
          <w:color w:val="000000" w:themeColor="text1"/>
          <w:sz w:val="28"/>
          <w:szCs w:val="28"/>
        </w:rPr>
        <w:t>оглашения о предоставлении из бюджета городского округа Тольятти муниципальному бюджетному или автономному учреждению городского округа Тольятти субсидии в соответствии с абзацем вторым пункта 1 статьи 78.1 Бюджетного кодекса Российской Федерации»</w:t>
      </w:r>
      <w:r w:rsidR="00A5675D" w:rsidRPr="00531697">
        <w:rPr>
          <w:rFonts w:ascii="Times New Roman" w:hAnsi="Times New Roman" w:cs="Times New Roman"/>
          <w:color w:val="000000" w:themeColor="text1"/>
          <w:sz w:val="28"/>
          <w:szCs w:val="28"/>
        </w:rPr>
        <w:t xml:space="preserve"> (далее – Соглашение</w:t>
      </w:r>
      <w:r w:rsidR="00031CF0" w:rsidRPr="00531697">
        <w:rPr>
          <w:rFonts w:ascii="Times New Roman" w:hAnsi="Times New Roman" w:cs="Times New Roman"/>
          <w:color w:val="000000" w:themeColor="text1"/>
          <w:sz w:val="28"/>
          <w:szCs w:val="28"/>
        </w:rPr>
        <w:t>, Типовая форма соглашения</w:t>
      </w:r>
      <w:r w:rsidR="00A5675D" w:rsidRPr="00531697">
        <w:rPr>
          <w:rFonts w:ascii="Times New Roman" w:hAnsi="Times New Roman" w:cs="Times New Roman"/>
          <w:color w:val="000000" w:themeColor="text1"/>
          <w:sz w:val="28"/>
          <w:szCs w:val="28"/>
        </w:rPr>
        <w:t>)</w:t>
      </w:r>
      <w:r w:rsidRPr="00531697">
        <w:rPr>
          <w:rFonts w:ascii="Times New Roman" w:hAnsi="Times New Roman" w:cs="Times New Roman"/>
          <w:color w:val="000000" w:themeColor="text1"/>
          <w:sz w:val="28"/>
          <w:szCs w:val="28"/>
        </w:rPr>
        <w:t xml:space="preserve">. </w:t>
      </w:r>
    </w:p>
    <w:p w14:paraId="42A69261" w14:textId="77777777" w:rsidR="009509F0" w:rsidRPr="00531697" w:rsidRDefault="009509F0" w:rsidP="006D70F5">
      <w:pPr>
        <w:autoSpaceDE w:val="0"/>
        <w:autoSpaceDN w:val="0"/>
        <w:adjustRightInd w:val="0"/>
        <w:spacing w:after="0" w:line="240" w:lineRule="auto"/>
        <w:jc w:val="both"/>
        <w:rPr>
          <w:rFonts w:ascii="Times New Roman" w:hAnsi="Times New Roman" w:cs="Times New Roman"/>
          <w:color w:val="000000" w:themeColor="text1"/>
          <w:sz w:val="28"/>
          <w:szCs w:val="28"/>
        </w:rPr>
      </w:pPr>
      <w:r w:rsidRPr="00531697">
        <w:rPr>
          <w:rFonts w:ascii="Times New Roman" w:eastAsia="Times New Roman" w:hAnsi="Times New Roman" w:cs="Times New Roman"/>
          <w:color w:val="000000" w:themeColor="text1"/>
          <w:sz w:val="28"/>
          <w:szCs w:val="28"/>
          <w:lang w:eastAsia="ru-RU"/>
        </w:rPr>
        <w:tab/>
      </w:r>
      <w:r w:rsidRPr="00531697">
        <w:rPr>
          <w:rFonts w:ascii="Times New Roman" w:hAnsi="Times New Roman" w:cs="Times New Roman"/>
          <w:color w:val="000000" w:themeColor="text1"/>
          <w:sz w:val="28"/>
          <w:szCs w:val="28"/>
        </w:rPr>
        <w:t xml:space="preserve">Учреждение, подписывая Соглашение, дает согласие на осуществление проверок соблюдения учреждением целей и условий предоставления субсидии, а также принимает на себя обязательство включать в договоры (соглашения), заключенные им в целях исполнения обязательств по Соглашению, условие о согласии лиц, являющихся поставщиками (подрядчиками, исполнителями) по договорам (соглашениям), на осуществление </w:t>
      </w:r>
      <w:r w:rsidR="008C1C5E" w:rsidRPr="00531697">
        <w:rPr>
          <w:rFonts w:ascii="Times New Roman" w:hAnsi="Times New Roman" w:cs="Times New Roman"/>
          <w:color w:val="000000" w:themeColor="text1"/>
          <w:sz w:val="28"/>
          <w:szCs w:val="28"/>
        </w:rPr>
        <w:t>департаментом</w:t>
      </w:r>
      <w:r w:rsidRPr="00531697">
        <w:rPr>
          <w:rFonts w:ascii="Times New Roman" w:hAnsi="Times New Roman" w:cs="Times New Roman"/>
          <w:color w:val="000000" w:themeColor="text1"/>
          <w:sz w:val="28"/>
          <w:szCs w:val="28"/>
        </w:rPr>
        <w:t xml:space="preserve"> и органами государственного (муниципального) финансового контроля проверок соблюдения ими условий и целей предоставления субсидии.</w:t>
      </w:r>
    </w:p>
    <w:p w14:paraId="0B4A62D1" w14:textId="77777777" w:rsidR="00C33309" w:rsidRPr="00531697" w:rsidRDefault="004753AE" w:rsidP="006D70F5">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531697">
        <w:rPr>
          <w:rFonts w:ascii="Times New Roman" w:eastAsia="Times New Roman" w:hAnsi="Times New Roman" w:cs="Times New Roman"/>
          <w:color w:val="000000" w:themeColor="text1"/>
          <w:sz w:val="28"/>
          <w:szCs w:val="28"/>
          <w:lang w:eastAsia="ru-RU"/>
        </w:rPr>
        <w:tab/>
      </w:r>
      <w:r w:rsidR="00435F72" w:rsidRPr="00531697">
        <w:rPr>
          <w:rFonts w:ascii="Times New Roman" w:eastAsia="Times New Roman" w:hAnsi="Times New Roman" w:cs="Times New Roman"/>
          <w:color w:val="000000" w:themeColor="text1"/>
          <w:sz w:val="28"/>
          <w:szCs w:val="28"/>
          <w:lang w:eastAsia="ru-RU"/>
        </w:rPr>
        <w:t>2.</w:t>
      </w:r>
      <w:r w:rsidR="008F7DC0" w:rsidRPr="00531697">
        <w:rPr>
          <w:rFonts w:ascii="Times New Roman" w:eastAsia="Times New Roman" w:hAnsi="Times New Roman" w:cs="Times New Roman"/>
          <w:color w:val="000000" w:themeColor="text1"/>
          <w:sz w:val="28"/>
          <w:szCs w:val="28"/>
          <w:lang w:eastAsia="ru-RU"/>
        </w:rPr>
        <w:t>6</w:t>
      </w:r>
      <w:r w:rsidR="00904C10" w:rsidRPr="00531697">
        <w:rPr>
          <w:rFonts w:ascii="Times New Roman" w:eastAsia="Times New Roman" w:hAnsi="Times New Roman" w:cs="Times New Roman"/>
          <w:color w:val="000000" w:themeColor="text1"/>
          <w:sz w:val="28"/>
          <w:szCs w:val="28"/>
          <w:lang w:eastAsia="ru-RU"/>
        </w:rPr>
        <w:t>.</w:t>
      </w:r>
      <w:r w:rsidR="00EC6085" w:rsidRPr="00531697">
        <w:rPr>
          <w:rFonts w:ascii="Times New Roman" w:eastAsia="Times New Roman" w:hAnsi="Times New Roman" w:cs="Times New Roman"/>
          <w:color w:val="000000" w:themeColor="text1"/>
          <w:sz w:val="28"/>
          <w:szCs w:val="28"/>
          <w:lang w:eastAsia="ru-RU"/>
        </w:rPr>
        <w:t xml:space="preserve">В случае </w:t>
      </w:r>
      <w:r w:rsidR="002F12BB" w:rsidRPr="00531697">
        <w:rPr>
          <w:rFonts w:ascii="Times New Roman" w:eastAsia="Times New Roman" w:hAnsi="Times New Roman" w:cs="Times New Roman"/>
          <w:color w:val="000000" w:themeColor="text1"/>
          <w:sz w:val="28"/>
          <w:szCs w:val="28"/>
          <w:lang w:eastAsia="ru-RU"/>
        </w:rPr>
        <w:t>установления</w:t>
      </w:r>
      <w:r w:rsidR="008D34B7" w:rsidRPr="00531697">
        <w:rPr>
          <w:rFonts w:ascii="Times New Roman" w:eastAsia="Times New Roman" w:hAnsi="Times New Roman" w:cs="Times New Roman"/>
          <w:color w:val="000000" w:themeColor="text1"/>
          <w:sz w:val="28"/>
          <w:szCs w:val="28"/>
          <w:lang w:eastAsia="ru-RU"/>
        </w:rPr>
        <w:t xml:space="preserve"> оснований для отказа в предоставлении субсидии</w:t>
      </w:r>
      <w:r w:rsidR="00BF3715" w:rsidRPr="00531697">
        <w:rPr>
          <w:rFonts w:ascii="Times New Roman" w:eastAsia="Times New Roman" w:hAnsi="Times New Roman" w:cs="Times New Roman"/>
          <w:color w:val="000000" w:themeColor="text1"/>
          <w:sz w:val="28"/>
          <w:szCs w:val="28"/>
          <w:lang w:eastAsia="ru-RU"/>
        </w:rPr>
        <w:t xml:space="preserve">, указанных в п. </w:t>
      </w:r>
      <w:r w:rsidR="00C04E4F" w:rsidRPr="00531697">
        <w:rPr>
          <w:rFonts w:ascii="Times New Roman" w:eastAsia="Times New Roman" w:hAnsi="Times New Roman" w:cs="Times New Roman"/>
          <w:color w:val="000000" w:themeColor="text1"/>
          <w:sz w:val="28"/>
          <w:szCs w:val="28"/>
          <w:lang w:eastAsia="ru-RU"/>
        </w:rPr>
        <w:t xml:space="preserve">2.7. </w:t>
      </w:r>
      <w:r w:rsidR="00BF3715" w:rsidRPr="00531697">
        <w:rPr>
          <w:rFonts w:ascii="Times New Roman" w:eastAsia="Times New Roman" w:hAnsi="Times New Roman" w:cs="Times New Roman"/>
          <w:color w:val="000000" w:themeColor="text1"/>
          <w:sz w:val="28"/>
          <w:szCs w:val="28"/>
          <w:lang w:eastAsia="ru-RU"/>
        </w:rPr>
        <w:t>настоящего Порядка,</w:t>
      </w:r>
      <w:r w:rsidR="008D34B7" w:rsidRPr="00531697">
        <w:rPr>
          <w:rFonts w:ascii="Times New Roman" w:eastAsia="Times New Roman" w:hAnsi="Times New Roman" w:cs="Times New Roman"/>
          <w:color w:val="000000" w:themeColor="text1"/>
          <w:sz w:val="28"/>
          <w:szCs w:val="28"/>
          <w:lang w:eastAsia="ru-RU"/>
        </w:rPr>
        <w:t xml:space="preserve"> департамент </w:t>
      </w:r>
      <w:r w:rsidR="009B082B" w:rsidRPr="00531697">
        <w:rPr>
          <w:rFonts w:ascii="Times New Roman" w:eastAsia="Times New Roman" w:hAnsi="Times New Roman" w:cs="Times New Roman"/>
          <w:color w:val="000000" w:themeColor="text1"/>
          <w:sz w:val="28"/>
          <w:szCs w:val="28"/>
          <w:lang w:eastAsia="ru-RU"/>
        </w:rPr>
        <w:t xml:space="preserve">в срок, не позднее </w:t>
      </w:r>
      <w:r w:rsidR="002F12BB" w:rsidRPr="00531697">
        <w:rPr>
          <w:rFonts w:ascii="Times New Roman" w:eastAsia="Times New Roman" w:hAnsi="Times New Roman" w:cs="Times New Roman"/>
          <w:color w:val="000000" w:themeColor="text1"/>
          <w:sz w:val="28"/>
          <w:szCs w:val="28"/>
          <w:lang w:eastAsia="ru-RU"/>
        </w:rPr>
        <w:t>10 рабочих дней</w:t>
      </w:r>
      <w:r w:rsidR="009B082B" w:rsidRPr="00531697">
        <w:rPr>
          <w:rFonts w:ascii="Times New Roman" w:eastAsia="Times New Roman" w:hAnsi="Times New Roman" w:cs="Times New Roman"/>
          <w:color w:val="000000" w:themeColor="text1"/>
          <w:sz w:val="28"/>
          <w:szCs w:val="28"/>
          <w:lang w:eastAsia="ru-RU"/>
        </w:rPr>
        <w:t xml:space="preserve"> следующих за днем истечения срока, указанного в п.2.3 настоящего Порядка  </w:t>
      </w:r>
      <w:r w:rsidR="008D34B7" w:rsidRPr="00531697">
        <w:rPr>
          <w:rFonts w:ascii="Times New Roman" w:eastAsia="Times New Roman" w:hAnsi="Times New Roman" w:cs="Times New Roman"/>
          <w:color w:val="000000" w:themeColor="text1"/>
          <w:sz w:val="28"/>
          <w:szCs w:val="28"/>
          <w:lang w:eastAsia="ru-RU"/>
        </w:rPr>
        <w:t>направляет у</w:t>
      </w:r>
      <w:r w:rsidR="008F7DC0" w:rsidRPr="00531697">
        <w:rPr>
          <w:rFonts w:ascii="Times New Roman" w:eastAsia="Times New Roman" w:hAnsi="Times New Roman" w:cs="Times New Roman"/>
          <w:color w:val="000000" w:themeColor="text1"/>
          <w:sz w:val="28"/>
          <w:szCs w:val="28"/>
          <w:lang w:eastAsia="ru-RU"/>
        </w:rPr>
        <w:t xml:space="preserve">чреждению </w:t>
      </w:r>
      <w:r w:rsidR="009B082B" w:rsidRPr="00531697">
        <w:rPr>
          <w:rFonts w:ascii="Times New Roman" w:eastAsia="Times New Roman" w:hAnsi="Times New Roman" w:cs="Times New Roman"/>
          <w:color w:val="000000" w:themeColor="text1"/>
          <w:sz w:val="28"/>
          <w:szCs w:val="28"/>
          <w:lang w:eastAsia="ru-RU"/>
        </w:rPr>
        <w:t>у</w:t>
      </w:r>
      <w:r w:rsidR="002F12BB" w:rsidRPr="00531697">
        <w:rPr>
          <w:rFonts w:ascii="Times New Roman" w:eastAsia="Times New Roman" w:hAnsi="Times New Roman" w:cs="Times New Roman"/>
          <w:color w:val="000000" w:themeColor="text1"/>
          <w:sz w:val="28"/>
          <w:szCs w:val="28"/>
          <w:lang w:eastAsia="ru-RU"/>
        </w:rPr>
        <w:t>ведомление об отказе в предоставлении субсидии, которое</w:t>
      </w:r>
      <w:r w:rsidR="008D34B7" w:rsidRPr="00531697">
        <w:rPr>
          <w:rFonts w:ascii="Times New Roman" w:eastAsia="Times New Roman" w:hAnsi="Times New Roman" w:cs="Times New Roman"/>
          <w:color w:val="000000" w:themeColor="text1"/>
          <w:sz w:val="28"/>
          <w:szCs w:val="28"/>
          <w:lang w:eastAsia="ru-RU"/>
        </w:rPr>
        <w:t xml:space="preserve">должно </w:t>
      </w:r>
      <w:r w:rsidR="00C33309" w:rsidRPr="00531697">
        <w:rPr>
          <w:rFonts w:ascii="Times New Roman" w:eastAsia="Times New Roman" w:hAnsi="Times New Roman" w:cs="Times New Roman"/>
          <w:color w:val="000000" w:themeColor="text1"/>
          <w:sz w:val="28"/>
          <w:szCs w:val="28"/>
          <w:lang w:eastAsia="ru-RU"/>
        </w:rPr>
        <w:t>содержать основания для отказа.</w:t>
      </w:r>
    </w:p>
    <w:p w14:paraId="3FBD9BA8" w14:textId="77777777" w:rsidR="00435F72" w:rsidRPr="00531697" w:rsidRDefault="00C33309" w:rsidP="006D70F5">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531697">
        <w:rPr>
          <w:rFonts w:ascii="Times New Roman" w:eastAsia="Times New Roman" w:hAnsi="Times New Roman" w:cs="Times New Roman"/>
          <w:color w:val="000000" w:themeColor="text1"/>
          <w:sz w:val="28"/>
          <w:szCs w:val="28"/>
          <w:lang w:eastAsia="ru-RU"/>
        </w:rPr>
        <w:tab/>
        <w:t xml:space="preserve">2.7. </w:t>
      </w:r>
      <w:r w:rsidR="008D34B7" w:rsidRPr="00531697">
        <w:rPr>
          <w:rFonts w:ascii="Times New Roman" w:eastAsia="Times New Roman" w:hAnsi="Times New Roman" w:cs="Times New Roman"/>
          <w:color w:val="000000" w:themeColor="text1"/>
          <w:sz w:val="28"/>
          <w:szCs w:val="28"/>
          <w:lang w:eastAsia="ru-RU"/>
        </w:rPr>
        <w:t>Ос</w:t>
      </w:r>
      <w:r w:rsidR="00435F72" w:rsidRPr="00531697">
        <w:rPr>
          <w:rFonts w:ascii="Times New Roman" w:eastAsia="Times New Roman" w:hAnsi="Times New Roman" w:cs="Times New Roman"/>
          <w:color w:val="000000" w:themeColor="text1"/>
          <w:sz w:val="28"/>
          <w:szCs w:val="28"/>
          <w:lang w:eastAsia="ru-RU"/>
        </w:rPr>
        <w:t xml:space="preserve">нованиями для отказа </w:t>
      </w:r>
      <w:r w:rsidR="009509F0" w:rsidRPr="00531697">
        <w:rPr>
          <w:rFonts w:ascii="Times New Roman" w:eastAsia="Times New Roman" w:hAnsi="Times New Roman" w:cs="Times New Roman"/>
          <w:color w:val="000000" w:themeColor="text1"/>
          <w:sz w:val="28"/>
          <w:szCs w:val="28"/>
          <w:lang w:eastAsia="ru-RU"/>
        </w:rPr>
        <w:t>в предоставлении субсидии</w:t>
      </w:r>
      <w:r w:rsidR="00435F72" w:rsidRPr="00531697">
        <w:rPr>
          <w:rFonts w:ascii="Times New Roman" w:eastAsia="Times New Roman" w:hAnsi="Times New Roman" w:cs="Times New Roman"/>
          <w:color w:val="000000" w:themeColor="text1"/>
          <w:sz w:val="28"/>
          <w:szCs w:val="28"/>
          <w:lang w:eastAsia="ru-RU"/>
        </w:rPr>
        <w:t>являются:</w:t>
      </w:r>
    </w:p>
    <w:p w14:paraId="68094A8E" w14:textId="77777777" w:rsidR="001E1724" w:rsidRPr="00531697" w:rsidRDefault="001E1724" w:rsidP="006D70F5">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 недостоверность информации, содержащейся в документах, представленных учреждением;</w:t>
      </w:r>
    </w:p>
    <w:p w14:paraId="477E1136" w14:textId="77777777" w:rsidR="00AD60BC" w:rsidRPr="00531697" w:rsidRDefault="008D34B7" w:rsidP="006D70F5">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531697">
        <w:rPr>
          <w:rFonts w:ascii="Times New Roman" w:eastAsia="Times New Roman" w:hAnsi="Times New Roman" w:cs="Times New Roman"/>
          <w:color w:val="000000" w:themeColor="text1"/>
          <w:sz w:val="28"/>
          <w:szCs w:val="28"/>
          <w:lang w:eastAsia="ru-RU"/>
        </w:rPr>
        <w:tab/>
        <w:t>- отсутствие финансирования на запрашиваемые цели.</w:t>
      </w:r>
    </w:p>
    <w:p w14:paraId="4A672679" w14:textId="77777777" w:rsidR="00A5675D" w:rsidRPr="00531697" w:rsidRDefault="00A5675D" w:rsidP="006D70F5">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531697">
        <w:rPr>
          <w:rFonts w:ascii="Times New Roman" w:hAnsi="Times New Roman" w:cs="Times New Roman"/>
          <w:color w:val="000000" w:themeColor="text1"/>
          <w:sz w:val="28"/>
          <w:szCs w:val="28"/>
        </w:rPr>
        <w:t>- несоответствие учреждения требованиям, предусмотренным пунктом 2.9 настоящего Порядка</w:t>
      </w:r>
      <w:r w:rsidR="003C5692" w:rsidRPr="00531697">
        <w:rPr>
          <w:rFonts w:ascii="Times New Roman" w:hAnsi="Times New Roman" w:cs="Times New Roman"/>
          <w:color w:val="000000" w:themeColor="text1"/>
          <w:sz w:val="28"/>
          <w:szCs w:val="28"/>
        </w:rPr>
        <w:t>.</w:t>
      </w:r>
    </w:p>
    <w:p w14:paraId="723BD256" w14:textId="77777777" w:rsidR="00762A48" w:rsidRPr="00531697" w:rsidRDefault="004753AE" w:rsidP="006D70F5">
      <w:pPr>
        <w:autoSpaceDE w:val="0"/>
        <w:autoSpaceDN w:val="0"/>
        <w:adjustRightInd w:val="0"/>
        <w:spacing w:after="0" w:line="240" w:lineRule="auto"/>
        <w:jc w:val="both"/>
        <w:rPr>
          <w:rFonts w:ascii="Times New Roman" w:hAnsi="Times New Roman" w:cs="Times New Roman"/>
          <w:i/>
          <w:color w:val="000000" w:themeColor="text1"/>
          <w:sz w:val="28"/>
          <w:szCs w:val="28"/>
        </w:rPr>
      </w:pPr>
      <w:r w:rsidRPr="00531697">
        <w:rPr>
          <w:rFonts w:ascii="Times New Roman" w:hAnsi="Times New Roman" w:cs="Times New Roman"/>
          <w:color w:val="000000" w:themeColor="text1"/>
          <w:sz w:val="28"/>
          <w:szCs w:val="28"/>
        </w:rPr>
        <w:tab/>
      </w:r>
      <w:r w:rsidR="006A2F3E" w:rsidRPr="00531697">
        <w:rPr>
          <w:rFonts w:ascii="Times New Roman" w:hAnsi="Times New Roman" w:cs="Times New Roman"/>
          <w:color w:val="000000" w:themeColor="text1"/>
          <w:sz w:val="28"/>
          <w:szCs w:val="28"/>
        </w:rPr>
        <w:t>2.</w:t>
      </w:r>
      <w:r w:rsidR="008F7DC0" w:rsidRPr="00531697">
        <w:rPr>
          <w:rFonts w:ascii="Times New Roman" w:hAnsi="Times New Roman" w:cs="Times New Roman"/>
          <w:color w:val="000000" w:themeColor="text1"/>
          <w:sz w:val="28"/>
          <w:szCs w:val="28"/>
        </w:rPr>
        <w:t>8</w:t>
      </w:r>
      <w:r w:rsidR="006A2F3E" w:rsidRPr="00531697">
        <w:rPr>
          <w:rFonts w:ascii="Times New Roman" w:hAnsi="Times New Roman" w:cs="Times New Roman"/>
          <w:color w:val="000000" w:themeColor="text1"/>
          <w:sz w:val="28"/>
          <w:szCs w:val="28"/>
        </w:rPr>
        <w:t xml:space="preserve">. </w:t>
      </w:r>
      <w:r w:rsidR="007D4C44" w:rsidRPr="00531697">
        <w:rPr>
          <w:rFonts w:ascii="Times New Roman" w:hAnsi="Times New Roman" w:cs="Times New Roman"/>
          <w:color w:val="000000" w:themeColor="text1"/>
          <w:sz w:val="28"/>
          <w:szCs w:val="28"/>
        </w:rPr>
        <w:t>Перечисление с</w:t>
      </w:r>
      <w:r w:rsidR="00762A48" w:rsidRPr="00531697">
        <w:rPr>
          <w:rFonts w:ascii="Times New Roman" w:hAnsi="Times New Roman" w:cs="Times New Roman"/>
          <w:color w:val="000000" w:themeColor="text1"/>
          <w:sz w:val="28"/>
          <w:szCs w:val="28"/>
        </w:rPr>
        <w:t>убсидии осуществляется в соответствии с бюджетным законодательством Россий</w:t>
      </w:r>
      <w:r w:rsidR="007D4C44" w:rsidRPr="00531697">
        <w:rPr>
          <w:rFonts w:ascii="Times New Roman" w:hAnsi="Times New Roman" w:cs="Times New Roman"/>
          <w:color w:val="000000" w:themeColor="text1"/>
          <w:sz w:val="28"/>
          <w:szCs w:val="28"/>
        </w:rPr>
        <w:t>ской Федерации на лицевой счет у</w:t>
      </w:r>
      <w:r w:rsidR="00762A48" w:rsidRPr="00531697">
        <w:rPr>
          <w:rFonts w:ascii="Times New Roman" w:hAnsi="Times New Roman" w:cs="Times New Roman"/>
          <w:color w:val="000000" w:themeColor="text1"/>
          <w:sz w:val="28"/>
          <w:szCs w:val="28"/>
        </w:rPr>
        <w:t xml:space="preserve">чреждения, открытый в департаменте финансов администрации городского </w:t>
      </w:r>
      <w:r w:rsidR="00762A48" w:rsidRPr="00531697">
        <w:rPr>
          <w:rFonts w:ascii="Times New Roman" w:hAnsi="Times New Roman" w:cs="Times New Roman"/>
          <w:color w:val="000000" w:themeColor="text1"/>
          <w:sz w:val="28"/>
          <w:szCs w:val="28"/>
        </w:rPr>
        <w:lastRenderedPageBreak/>
        <w:t>округа Тольятти,</w:t>
      </w:r>
      <w:r w:rsidR="007D4C44" w:rsidRPr="00531697">
        <w:rPr>
          <w:rFonts w:ascii="Times New Roman" w:hAnsi="Times New Roman" w:cs="Times New Roman"/>
          <w:color w:val="000000" w:themeColor="text1"/>
          <w:sz w:val="28"/>
          <w:szCs w:val="28"/>
        </w:rPr>
        <w:t xml:space="preserve"> согласно графику перечисления с</w:t>
      </w:r>
      <w:r w:rsidR="00762A48" w:rsidRPr="00531697">
        <w:rPr>
          <w:rFonts w:ascii="Times New Roman" w:hAnsi="Times New Roman" w:cs="Times New Roman"/>
          <w:color w:val="000000" w:themeColor="text1"/>
          <w:sz w:val="28"/>
          <w:szCs w:val="28"/>
        </w:rPr>
        <w:t>убсидии</w:t>
      </w:r>
      <w:r w:rsidR="00677E44" w:rsidRPr="00531697">
        <w:rPr>
          <w:rFonts w:ascii="Times New Roman" w:hAnsi="Times New Roman" w:cs="Times New Roman"/>
          <w:color w:val="000000" w:themeColor="text1"/>
          <w:sz w:val="28"/>
          <w:szCs w:val="28"/>
        </w:rPr>
        <w:t>,</w:t>
      </w:r>
      <w:r w:rsidR="0060592E" w:rsidRPr="00531697">
        <w:rPr>
          <w:rFonts w:ascii="Times New Roman" w:hAnsi="Times New Roman" w:cs="Times New Roman"/>
          <w:color w:val="000000" w:themeColor="text1"/>
          <w:sz w:val="28"/>
          <w:szCs w:val="28"/>
        </w:rPr>
        <w:t xml:space="preserve"> являющем</w:t>
      </w:r>
      <w:r w:rsidR="00762A48" w:rsidRPr="00531697">
        <w:rPr>
          <w:rFonts w:ascii="Times New Roman" w:hAnsi="Times New Roman" w:cs="Times New Roman"/>
          <w:color w:val="000000" w:themeColor="text1"/>
          <w:sz w:val="28"/>
          <w:szCs w:val="28"/>
        </w:rPr>
        <w:t>ся неотъемлемой частью Соглаше</w:t>
      </w:r>
      <w:r w:rsidR="007D4C44" w:rsidRPr="00531697">
        <w:rPr>
          <w:rFonts w:ascii="Times New Roman" w:hAnsi="Times New Roman" w:cs="Times New Roman"/>
          <w:color w:val="000000" w:themeColor="text1"/>
          <w:sz w:val="28"/>
          <w:szCs w:val="28"/>
        </w:rPr>
        <w:t>ния, при условии представления у</w:t>
      </w:r>
      <w:r w:rsidR="00762A48" w:rsidRPr="00531697">
        <w:rPr>
          <w:rFonts w:ascii="Times New Roman" w:hAnsi="Times New Roman" w:cs="Times New Roman"/>
          <w:color w:val="000000" w:themeColor="text1"/>
          <w:sz w:val="28"/>
          <w:szCs w:val="28"/>
        </w:rPr>
        <w:t>чреждением документов, необходимых для подтверждения возникновения денежных обязательств или подлежащих возмещению расходов, а также для проверки соответствия содержания операций целя</w:t>
      </w:r>
      <w:r w:rsidR="007D4C44" w:rsidRPr="00531697">
        <w:rPr>
          <w:rFonts w:ascii="Times New Roman" w:hAnsi="Times New Roman" w:cs="Times New Roman"/>
          <w:color w:val="000000" w:themeColor="text1"/>
          <w:sz w:val="28"/>
          <w:szCs w:val="28"/>
        </w:rPr>
        <w:t>м предоставления с</w:t>
      </w:r>
      <w:r w:rsidR="00762A48" w:rsidRPr="00531697">
        <w:rPr>
          <w:rFonts w:ascii="Times New Roman" w:hAnsi="Times New Roman" w:cs="Times New Roman"/>
          <w:color w:val="000000" w:themeColor="text1"/>
          <w:sz w:val="28"/>
          <w:szCs w:val="28"/>
        </w:rPr>
        <w:t>убсидии, а также иные конкретные документы.</w:t>
      </w:r>
    </w:p>
    <w:p w14:paraId="7C011A09" w14:textId="77777777" w:rsidR="001E1724" w:rsidRPr="00531697" w:rsidRDefault="00304891" w:rsidP="006D70F5">
      <w:pPr>
        <w:autoSpaceDE w:val="0"/>
        <w:autoSpaceDN w:val="0"/>
        <w:adjustRightInd w:val="0"/>
        <w:spacing w:after="0" w:line="240" w:lineRule="auto"/>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ab/>
      </w:r>
      <w:r w:rsidR="008F7DC0" w:rsidRPr="00531697">
        <w:rPr>
          <w:rFonts w:ascii="Times New Roman" w:hAnsi="Times New Roman" w:cs="Times New Roman"/>
          <w:color w:val="000000" w:themeColor="text1"/>
          <w:sz w:val="28"/>
          <w:szCs w:val="28"/>
        </w:rPr>
        <w:t>2.9</w:t>
      </w:r>
      <w:r w:rsidR="00C33309" w:rsidRPr="00531697">
        <w:rPr>
          <w:rFonts w:ascii="Times New Roman" w:hAnsi="Times New Roman" w:cs="Times New Roman"/>
          <w:color w:val="000000" w:themeColor="text1"/>
          <w:sz w:val="28"/>
          <w:szCs w:val="28"/>
        </w:rPr>
        <w:t>.</w:t>
      </w:r>
      <w:r w:rsidRPr="00531697">
        <w:rPr>
          <w:rFonts w:ascii="Times New Roman" w:hAnsi="Times New Roman" w:cs="Times New Roman"/>
          <w:color w:val="000000" w:themeColor="text1"/>
          <w:sz w:val="28"/>
          <w:szCs w:val="28"/>
        </w:rPr>
        <w:t xml:space="preserve"> По состоянию на 1-е число месяца, предшествующего месяцу, в котором п</w:t>
      </w:r>
      <w:r w:rsidR="00C33309" w:rsidRPr="00531697">
        <w:rPr>
          <w:rFonts w:ascii="Times New Roman" w:hAnsi="Times New Roman" w:cs="Times New Roman"/>
          <w:color w:val="000000" w:themeColor="text1"/>
          <w:sz w:val="28"/>
          <w:szCs w:val="28"/>
        </w:rPr>
        <w:t xml:space="preserve">ланируется заключение Соглашения, </w:t>
      </w:r>
      <w:r w:rsidR="001E1724" w:rsidRPr="00531697">
        <w:rPr>
          <w:rFonts w:ascii="Times New Roman" w:hAnsi="Times New Roman" w:cs="Times New Roman"/>
          <w:color w:val="000000" w:themeColor="text1"/>
          <w:sz w:val="28"/>
          <w:szCs w:val="28"/>
        </w:rPr>
        <w:t xml:space="preserve">учреждение должно соответствовать </w:t>
      </w:r>
      <w:r w:rsidR="0060592E" w:rsidRPr="00531697">
        <w:rPr>
          <w:rFonts w:ascii="Times New Roman" w:hAnsi="Times New Roman" w:cs="Times New Roman"/>
          <w:color w:val="000000" w:themeColor="text1"/>
          <w:sz w:val="28"/>
          <w:szCs w:val="28"/>
        </w:rPr>
        <w:t>следующим требованиям:</w:t>
      </w:r>
    </w:p>
    <w:p w14:paraId="5150C195" w14:textId="77777777" w:rsidR="00B82717" w:rsidRPr="00531697" w:rsidRDefault="001E1724" w:rsidP="006D70F5">
      <w:pPr>
        <w:autoSpaceDE w:val="0"/>
        <w:autoSpaceDN w:val="0"/>
        <w:adjustRightInd w:val="0"/>
        <w:spacing w:after="0" w:line="240" w:lineRule="auto"/>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ab/>
      </w:r>
      <w:r w:rsidR="00B82717" w:rsidRPr="00531697">
        <w:rPr>
          <w:rFonts w:ascii="Times New Roman" w:hAnsi="Times New Roman" w:cs="Times New Roman"/>
          <w:color w:val="000000" w:themeColor="text1"/>
          <w:sz w:val="28"/>
          <w:szCs w:val="28"/>
        </w:rPr>
        <w:t>требование об отсутствии у учреждения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просроченной задолженности по возврату в соответствующий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за исключением случаев предоставления субсидии на осуществление мероприятий по реорганиз</w:t>
      </w:r>
      <w:r w:rsidRPr="00531697">
        <w:rPr>
          <w:rFonts w:ascii="Times New Roman" w:hAnsi="Times New Roman" w:cs="Times New Roman"/>
          <w:color w:val="000000" w:themeColor="text1"/>
          <w:sz w:val="28"/>
          <w:szCs w:val="28"/>
        </w:rPr>
        <w:t>ации или ликвидации учреждения</w:t>
      </w:r>
      <w:r w:rsidR="00B82717" w:rsidRPr="00531697">
        <w:rPr>
          <w:rFonts w:ascii="Times New Roman" w:hAnsi="Times New Roman" w:cs="Times New Roman"/>
          <w:color w:val="000000" w:themeColor="text1"/>
          <w:sz w:val="28"/>
          <w:szCs w:val="28"/>
        </w:rPr>
        <w:t>, погашение задолженности по судебным актам, вступившим в законную силу, исполнительным документам, а также иных случаев, установленных федеральными законами,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местной администрации.</w:t>
      </w:r>
    </w:p>
    <w:p w14:paraId="221F43C7" w14:textId="77777777" w:rsidR="006066CD" w:rsidRPr="00531697" w:rsidRDefault="00CD4831" w:rsidP="006D70F5">
      <w:pPr>
        <w:autoSpaceDE w:val="0"/>
        <w:autoSpaceDN w:val="0"/>
        <w:adjustRightInd w:val="0"/>
        <w:spacing w:after="0" w:line="240" w:lineRule="auto"/>
        <w:jc w:val="both"/>
        <w:rPr>
          <w:rFonts w:ascii="Times New Roman" w:hAnsi="Times New Roman" w:cs="Times New Roman"/>
          <w:color w:val="000000" w:themeColor="text1"/>
          <w:spacing w:val="2"/>
          <w:sz w:val="28"/>
          <w:szCs w:val="28"/>
        </w:rPr>
      </w:pPr>
      <w:r w:rsidRPr="00531697">
        <w:rPr>
          <w:rFonts w:ascii="Times New Roman" w:hAnsi="Times New Roman" w:cs="Times New Roman"/>
          <w:color w:val="000000" w:themeColor="text1"/>
          <w:sz w:val="28"/>
          <w:szCs w:val="28"/>
        </w:rPr>
        <w:tab/>
      </w:r>
      <w:r w:rsidR="00C33309" w:rsidRPr="00531697">
        <w:rPr>
          <w:rFonts w:ascii="Times New Roman" w:hAnsi="Times New Roman" w:cs="Times New Roman"/>
          <w:color w:val="000000" w:themeColor="text1"/>
          <w:sz w:val="28"/>
          <w:szCs w:val="28"/>
        </w:rPr>
        <w:t xml:space="preserve">2.10. </w:t>
      </w:r>
      <w:r w:rsidR="006066CD" w:rsidRPr="00531697">
        <w:rPr>
          <w:rFonts w:ascii="Times New Roman" w:hAnsi="Times New Roman" w:cs="Times New Roman"/>
          <w:color w:val="000000" w:themeColor="text1"/>
          <w:spacing w:val="2"/>
          <w:sz w:val="28"/>
          <w:szCs w:val="28"/>
        </w:rPr>
        <w:t xml:space="preserve">Результаты предоставления субсидии и показатели, необходимые для достижения результатов предоставления субсидии, включая показатели в части материальных и нематериальных объектов и (или) услуг, планируемых к получению при достижении результатов соответствующих муниципальных программ (при возможности такой детализации) должны соответствовать результатам и показателям (индикаторам) муниципальной программы. </w:t>
      </w:r>
    </w:p>
    <w:p w14:paraId="2477EA2F" w14:textId="77777777" w:rsidR="00DF1532" w:rsidRPr="00531697" w:rsidRDefault="00C1690C" w:rsidP="00DF1532">
      <w:pPr>
        <w:pStyle w:val="ConsPlusNormal"/>
        <w:ind w:firstLine="539"/>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Положения, установленные абзацем первым настоящего пункта не применяются при предоставлении с</w:t>
      </w:r>
      <w:r w:rsidR="00DF1532" w:rsidRPr="00531697">
        <w:rPr>
          <w:rFonts w:ascii="Times New Roman" w:hAnsi="Times New Roman" w:cs="Times New Roman"/>
          <w:color w:val="000000" w:themeColor="text1"/>
          <w:sz w:val="28"/>
          <w:szCs w:val="28"/>
        </w:rPr>
        <w:t>убсидии на осуществление выплат физическим лицам, проведение мероприятий по реорганизации или ликвидации Учреждения, предотвращение аварийной (чрезвычайной) ситуации, ликвидацию последствий и осуществление восстановительных работ в случае наступления аварийной (чрезвычайной) ситуации, погашение задолженности по судебным актам, вступившим в законную силу, исполнительным документам, если иное не установлено Правительством Российской Федерации.</w:t>
      </w:r>
    </w:p>
    <w:p w14:paraId="275FCC17" w14:textId="77777777" w:rsidR="00DF1532" w:rsidRPr="00531697" w:rsidRDefault="00DF1532" w:rsidP="006D70F5">
      <w:pPr>
        <w:autoSpaceDE w:val="0"/>
        <w:autoSpaceDN w:val="0"/>
        <w:adjustRightInd w:val="0"/>
        <w:spacing w:after="0" w:line="240" w:lineRule="auto"/>
        <w:jc w:val="both"/>
        <w:rPr>
          <w:rFonts w:ascii="Times New Roman" w:hAnsi="Times New Roman"/>
          <w:i/>
          <w:color w:val="000000" w:themeColor="text1"/>
          <w:spacing w:val="2"/>
          <w:sz w:val="28"/>
          <w:szCs w:val="28"/>
        </w:rPr>
      </w:pPr>
    </w:p>
    <w:p w14:paraId="21255EFB" w14:textId="77777777" w:rsidR="00435F72" w:rsidRPr="00531697" w:rsidRDefault="00435F72" w:rsidP="006D70F5">
      <w:pPr>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eastAsia="ru-RU"/>
        </w:rPr>
      </w:pPr>
      <w:r w:rsidRPr="00531697">
        <w:rPr>
          <w:rFonts w:ascii="Times New Roman" w:eastAsia="Times New Roman" w:hAnsi="Times New Roman" w:cs="Times New Roman"/>
          <w:b/>
          <w:color w:val="000000" w:themeColor="text1"/>
          <w:sz w:val="28"/>
          <w:szCs w:val="28"/>
          <w:lang w:eastAsia="ru-RU"/>
        </w:rPr>
        <w:t>3. Требования к отчетности</w:t>
      </w:r>
    </w:p>
    <w:p w14:paraId="31B987BF" w14:textId="77777777" w:rsidR="00B6200D" w:rsidRPr="00531697" w:rsidRDefault="00AD60BC" w:rsidP="006D70F5">
      <w:pPr>
        <w:autoSpaceDE w:val="0"/>
        <w:autoSpaceDN w:val="0"/>
        <w:adjustRightInd w:val="0"/>
        <w:spacing w:after="0" w:line="240" w:lineRule="auto"/>
        <w:ind w:firstLine="709"/>
        <w:jc w:val="both"/>
        <w:rPr>
          <w:rFonts w:ascii="Times New Roman" w:hAnsi="Times New Roman"/>
          <w:color w:val="000000" w:themeColor="text1"/>
          <w:sz w:val="28"/>
          <w:szCs w:val="28"/>
        </w:rPr>
      </w:pPr>
      <w:r w:rsidRPr="00531697">
        <w:rPr>
          <w:rFonts w:ascii="Times New Roman" w:hAnsi="Times New Roman"/>
          <w:color w:val="000000" w:themeColor="text1"/>
          <w:sz w:val="28"/>
          <w:szCs w:val="28"/>
        </w:rPr>
        <w:t>3.1. Учреждение, заключивш</w:t>
      </w:r>
      <w:r w:rsidR="007D4C44" w:rsidRPr="00531697">
        <w:rPr>
          <w:rFonts w:ascii="Times New Roman" w:hAnsi="Times New Roman"/>
          <w:color w:val="000000" w:themeColor="text1"/>
          <w:sz w:val="28"/>
          <w:szCs w:val="28"/>
        </w:rPr>
        <w:t xml:space="preserve">ее Соглашение </w:t>
      </w:r>
      <w:r w:rsidR="00736882" w:rsidRPr="00531697">
        <w:rPr>
          <w:rFonts w:ascii="Times New Roman" w:hAnsi="Times New Roman"/>
          <w:color w:val="000000" w:themeColor="text1"/>
          <w:sz w:val="28"/>
          <w:szCs w:val="28"/>
        </w:rPr>
        <w:t>ежеквартально</w:t>
      </w:r>
      <w:r w:rsidR="00B65F0E" w:rsidRPr="00531697">
        <w:rPr>
          <w:rFonts w:ascii="Times New Roman" w:hAnsi="Times New Roman"/>
          <w:color w:val="000000" w:themeColor="text1"/>
          <w:sz w:val="28"/>
          <w:szCs w:val="28"/>
        </w:rPr>
        <w:t>,</w:t>
      </w:r>
      <w:r w:rsidR="00B65F0E" w:rsidRPr="00531697">
        <w:rPr>
          <w:rFonts w:ascii="Times New Roman" w:hAnsi="Times New Roman"/>
          <w:color w:val="000000" w:themeColor="text1"/>
          <w:sz w:val="28"/>
        </w:rPr>
        <w:t xml:space="preserve"> не позднее 10-го числа месяца, следующего за отчетным кварталом</w:t>
      </w:r>
      <w:r w:rsidRPr="00531697">
        <w:rPr>
          <w:rFonts w:ascii="Times New Roman" w:hAnsi="Times New Roman"/>
          <w:color w:val="000000" w:themeColor="text1"/>
          <w:sz w:val="28"/>
          <w:szCs w:val="28"/>
        </w:rPr>
        <w:t>предоставляет в департамент</w:t>
      </w:r>
      <w:r w:rsidR="00B6200D" w:rsidRPr="00531697">
        <w:rPr>
          <w:rFonts w:ascii="Times New Roman" w:hAnsi="Times New Roman"/>
          <w:color w:val="000000" w:themeColor="text1"/>
          <w:sz w:val="28"/>
          <w:szCs w:val="28"/>
        </w:rPr>
        <w:t xml:space="preserve"> следующие отчеты:</w:t>
      </w:r>
    </w:p>
    <w:p w14:paraId="35996595" w14:textId="77777777" w:rsidR="00807C60" w:rsidRPr="00531697" w:rsidRDefault="00B6200D" w:rsidP="006D70F5">
      <w:pPr>
        <w:autoSpaceDE w:val="0"/>
        <w:autoSpaceDN w:val="0"/>
        <w:adjustRightInd w:val="0"/>
        <w:spacing w:after="0" w:line="240" w:lineRule="auto"/>
        <w:ind w:firstLine="709"/>
        <w:jc w:val="both"/>
        <w:rPr>
          <w:rFonts w:ascii="Times New Roman" w:hAnsi="Times New Roman"/>
          <w:color w:val="000000" w:themeColor="text1"/>
          <w:sz w:val="28"/>
        </w:rPr>
      </w:pPr>
      <w:r w:rsidRPr="00531697">
        <w:rPr>
          <w:rFonts w:ascii="Times New Roman" w:hAnsi="Times New Roman"/>
          <w:color w:val="000000" w:themeColor="text1"/>
          <w:sz w:val="28"/>
          <w:szCs w:val="28"/>
        </w:rPr>
        <w:t xml:space="preserve">- </w:t>
      </w:r>
      <w:r w:rsidR="00AD60BC" w:rsidRPr="00531697">
        <w:rPr>
          <w:rFonts w:ascii="Times New Roman" w:hAnsi="Times New Roman"/>
          <w:color w:val="000000" w:themeColor="text1"/>
          <w:sz w:val="28"/>
          <w:szCs w:val="28"/>
        </w:rPr>
        <w:t>отчет о расходах, источником финансовог</w:t>
      </w:r>
      <w:r w:rsidR="007D4C44" w:rsidRPr="00531697">
        <w:rPr>
          <w:rFonts w:ascii="Times New Roman" w:hAnsi="Times New Roman"/>
          <w:color w:val="000000" w:themeColor="text1"/>
          <w:sz w:val="28"/>
          <w:szCs w:val="28"/>
        </w:rPr>
        <w:t>о обеспечения которых является с</w:t>
      </w:r>
      <w:r w:rsidR="00AD60BC" w:rsidRPr="00531697">
        <w:rPr>
          <w:rFonts w:ascii="Times New Roman" w:hAnsi="Times New Roman"/>
          <w:color w:val="000000" w:themeColor="text1"/>
          <w:sz w:val="28"/>
          <w:szCs w:val="28"/>
        </w:rPr>
        <w:t>убсидия</w:t>
      </w:r>
      <w:r w:rsidR="0078183F" w:rsidRPr="00531697">
        <w:rPr>
          <w:rFonts w:ascii="Times New Roman" w:hAnsi="Times New Roman"/>
          <w:color w:val="000000" w:themeColor="text1"/>
          <w:sz w:val="28"/>
          <w:szCs w:val="28"/>
        </w:rPr>
        <w:t xml:space="preserve"> по форме</w:t>
      </w:r>
      <w:r w:rsidR="00031CF0" w:rsidRPr="00531697">
        <w:rPr>
          <w:color w:val="000000" w:themeColor="text1"/>
        </w:rPr>
        <w:t>,</w:t>
      </w:r>
      <w:r w:rsidR="00D124E3" w:rsidRPr="00531697">
        <w:rPr>
          <w:rFonts w:ascii="Times New Roman" w:hAnsi="Times New Roman"/>
          <w:color w:val="000000" w:themeColor="text1"/>
          <w:sz w:val="28"/>
        </w:rPr>
        <w:t xml:space="preserve"> согласно приложению № 2</w:t>
      </w:r>
      <w:r w:rsidR="00AD60BC" w:rsidRPr="00531697">
        <w:rPr>
          <w:rFonts w:ascii="Times New Roman" w:hAnsi="Times New Roman"/>
          <w:color w:val="000000" w:themeColor="text1"/>
          <w:sz w:val="28"/>
        </w:rPr>
        <w:t xml:space="preserve"> к </w:t>
      </w:r>
      <w:r w:rsidR="00031CF0" w:rsidRPr="00531697">
        <w:rPr>
          <w:rFonts w:ascii="Times New Roman" w:hAnsi="Times New Roman"/>
          <w:color w:val="000000" w:themeColor="text1"/>
          <w:sz w:val="28"/>
        </w:rPr>
        <w:t>Типовой форме соглашения</w:t>
      </w:r>
      <w:r w:rsidR="00807C60" w:rsidRPr="00531697">
        <w:rPr>
          <w:rFonts w:ascii="Times New Roman" w:hAnsi="Times New Roman"/>
          <w:color w:val="000000" w:themeColor="text1"/>
          <w:sz w:val="28"/>
        </w:rPr>
        <w:t>.</w:t>
      </w:r>
    </w:p>
    <w:p w14:paraId="58DACBA3" w14:textId="77777777" w:rsidR="00B6200D" w:rsidRPr="00531697" w:rsidRDefault="00B6200D" w:rsidP="00B6200D">
      <w:pPr>
        <w:autoSpaceDE w:val="0"/>
        <w:autoSpaceDN w:val="0"/>
        <w:adjustRightInd w:val="0"/>
        <w:spacing w:after="0" w:line="240" w:lineRule="auto"/>
        <w:jc w:val="both"/>
        <w:rPr>
          <w:rFonts w:ascii="Times New Roman" w:hAnsi="Times New Roman"/>
          <w:color w:val="000000" w:themeColor="text1"/>
          <w:sz w:val="28"/>
        </w:rPr>
      </w:pPr>
      <w:r w:rsidRPr="00531697">
        <w:rPr>
          <w:rFonts w:ascii="Times New Roman" w:hAnsi="Times New Roman" w:cs="Times New Roman"/>
          <w:color w:val="000000" w:themeColor="text1"/>
          <w:sz w:val="28"/>
          <w:szCs w:val="28"/>
        </w:rPr>
        <w:lastRenderedPageBreak/>
        <w:tab/>
        <w:t xml:space="preserve">- отчет о достижении значений результатов предоставления субсидии, значений показателей, необходимых для достижения результатов предоставления субсидии по форме, согласно приложению </w:t>
      </w:r>
      <w:r w:rsidR="00CA1FA0" w:rsidRPr="008B70D1">
        <w:rPr>
          <w:rFonts w:ascii="Times New Roman" w:hAnsi="Times New Roman" w:cs="Times New Roman"/>
          <w:color w:val="000000" w:themeColor="text1"/>
          <w:sz w:val="28"/>
          <w:szCs w:val="28"/>
        </w:rPr>
        <w:t>№2</w:t>
      </w:r>
      <w:r w:rsidRPr="00531697">
        <w:rPr>
          <w:rFonts w:ascii="Times New Roman" w:hAnsi="Times New Roman" w:cs="Times New Roman"/>
          <w:color w:val="000000" w:themeColor="text1"/>
          <w:sz w:val="28"/>
          <w:szCs w:val="28"/>
        </w:rPr>
        <w:t xml:space="preserve"> к настоящему Порядку.</w:t>
      </w:r>
    </w:p>
    <w:p w14:paraId="5CC30321" w14:textId="77777777" w:rsidR="00AD60BC" w:rsidRPr="00531697" w:rsidRDefault="00807C60" w:rsidP="006D70F5">
      <w:pPr>
        <w:autoSpaceDE w:val="0"/>
        <w:autoSpaceDN w:val="0"/>
        <w:adjustRightInd w:val="0"/>
        <w:spacing w:after="0" w:line="240" w:lineRule="auto"/>
        <w:ind w:firstLine="709"/>
        <w:jc w:val="both"/>
        <w:rPr>
          <w:rFonts w:ascii="Times New Roman" w:hAnsi="Times New Roman" w:cs="Times New Roman"/>
          <w:strike/>
          <w:color w:val="000000" w:themeColor="text1"/>
          <w:sz w:val="28"/>
          <w:szCs w:val="28"/>
        </w:rPr>
      </w:pPr>
      <w:r w:rsidRPr="00531697">
        <w:rPr>
          <w:rFonts w:ascii="Times New Roman" w:hAnsi="Times New Roman"/>
          <w:color w:val="000000" w:themeColor="text1"/>
          <w:sz w:val="28"/>
        </w:rPr>
        <w:t>3.2.</w:t>
      </w:r>
      <w:r w:rsidR="0078183F" w:rsidRPr="00531697">
        <w:rPr>
          <w:rFonts w:ascii="Times New Roman" w:eastAsia="Times New Roman" w:hAnsi="Times New Roman" w:cs="Times New Roman"/>
          <w:color w:val="000000" w:themeColor="text1"/>
          <w:sz w:val="28"/>
          <w:szCs w:val="28"/>
        </w:rPr>
        <w:t xml:space="preserve"> Отчеты предоставляются нарастающим итогом с начала года по состоянию на 1 число квартала, следующего за отчетным кварталом</w:t>
      </w:r>
      <w:r w:rsidR="00B6200D" w:rsidRPr="00531697">
        <w:rPr>
          <w:rFonts w:ascii="Times New Roman" w:eastAsia="Times New Roman" w:hAnsi="Times New Roman" w:cs="Times New Roman"/>
          <w:color w:val="000000" w:themeColor="text1"/>
          <w:sz w:val="28"/>
          <w:szCs w:val="28"/>
        </w:rPr>
        <w:t>.</w:t>
      </w:r>
    </w:p>
    <w:p w14:paraId="405BFDCD" w14:textId="77777777" w:rsidR="00435F72" w:rsidRPr="00531697" w:rsidRDefault="00807C60" w:rsidP="00B6200D">
      <w:pPr>
        <w:autoSpaceDE w:val="0"/>
        <w:autoSpaceDN w:val="0"/>
        <w:adjustRightInd w:val="0"/>
        <w:spacing w:after="0" w:line="240" w:lineRule="auto"/>
        <w:jc w:val="both"/>
        <w:rPr>
          <w:rFonts w:ascii="Times New Roman" w:hAnsi="Times New Roman"/>
          <w:color w:val="000000" w:themeColor="text1"/>
          <w:sz w:val="28"/>
        </w:rPr>
      </w:pPr>
      <w:r w:rsidRPr="00531697">
        <w:rPr>
          <w:rFonts w:ascii="Times New Roman" w:hAnsi="Times New Roman"/>
          <w:color w:val="000000" w:themeColor="text1"/>
          <w:sz w:val="28"/>
        </w:rPr>
        <w:tab/>
      </w:r>
      <w:r w:rsidR="00AD60BC" w:rsidRPr="00531697">
        <w:rPr>
          <w:rFonts w:ascii="Times New Roman" w:hAnsi="Times New Roman"/>
          <w:color w:val="000000" w:themeColor="text1"/>
          <w:sz w:val="28"/>
        </w:rPr>
        <w:t>3.</w:t>
      </w:r>
      <w:r w:rsidR="00CD4831" w:rsidRPr="00531697">
        <w:rPr>
          <w:rFonts w:ascii="Times New Roman" w:hAnsi="Times New Roman"/>
          <w:color w:val="000000" w:themeColor="text1"/>
          <w:sz w:val="28"/>
        </w:rPr>
        <w:t>3</w:t>
      </w:r>
      <w:r w:rsidR="00AD60BC" w:rsidRPr="00531697">
        <w:rPr>
          <w:rFonts w:ascii="Times New Roman" w:hAnsi="Times New Roman"/>
          <w:color w:val="000000" w:themeColor="text1"/>
          <w:sz w:val="28"/>
        </w:rPr>
        <w:t xml:space="preserve">. </w:t>
      </w:r>
      <w:r w:rsidR="00D27000" w:rsidRPr="00531697">
        <w:rPr>
          <w:rFonts w:ascii="Times New Roman" w:eastAsia="Times New Roman" w:hAnsi="Times New Roman" w:cs="Times New Roman"/>
          <w:color w:val="000000" w:themeColor="text1"/>
          <w:sz w:val="28"/>
          <w:szCs w:val="28"/>
          <w:lang w:eastAsia="ru-RU"/>
        </w:rPr>
        <w:t xml:space="preserve">Департамент </w:t>
      </w:r>
      <w:r w:rsidR="00435F72" w:rsidRPr="00531697">
        <w:rPr>
          <w:rFonts w:ascii="Times New Roman" w:eastAsia="Times New Roman" w:hAnsi="Times New Roman" w:cs="Times New Roman"/>
          <w:color w:val="000000" w:themeColor="text1"/>
          <w:sz w:val="28"/>
          <w:szCs w:val="28"/>
          <w:lang w:eastAsia="ru-RU"/>
        </w:rPr>
        <w:t xml:space="preserve">вправе устанавливать в </w:t>
      </w:r>
      <w:r w:rsidR="00471DF8" w:rsidRPr="00531697">
        <w:rPr>
          <w:rFonts w:ascii="Times New Roman" w:eastAsia="Times New Roman" w:hAnsi="Times New Roman" w:cs="Times New Roman"/>
          <w:color w:val="000000" w:themeColor="text1"/>
          <w:sz w:val="28"/>
          <w:szCs w:val="28"/>
          <w:lang w:eastAsia="ru-RU"/>
        </w:rPr>
        <w:t>С</w:t>
      </w:r>
      <w:r w:rsidR="00435F72" w:rsidRPr="00531697">
        <w:rPr>
          <w:rFonts w:ascii="Times New Roman" w:eastAsia="Times New Roman" w:hAnsi="Times New Roman" w:cs="Times New Roman"/>
          <w:color w:val="000000" w:themeColor="text1"/>
          <w:sz w:val="28"/>
          <w:szCs w:val="28"/>
          <w:lang w:eastAsia="ru-RU"/>
        </w:rPr>
        <w:t>оглашении дополнительные формы отчетности и сроки ее представления.</w:t>
      </w:r>
    </w:p>
    <w:p w14:paraId="24248222" w14:textId="77777777" w:rsidR="00435F72" w:rsidRPr="00531697" w:rsidRDefault="00435F72" w:rsidP="006D70F5">
      <w:pPr>
        <w:shd w:val="clear" w:color="auto" w:fill="FFFFFF"/>
        <w:spacing w:after="0" w:line="240" w:lineRule="auto"/>
        <w:jc w:val="both"/>
        <w:rPr>
          <w:rFonts w:ascii="Roboto" w:eastAsia="Times New Roman" w:hAnsi="Roboto" w:cs="Times New Roman"/>
          <w:color w:val="000000" w:themeColor="text1"/>
          <w:sz w:val="24"/>
          <w:szCs w:val="24"/>
          <w:lang w:eastAsia="ru-RU"/>
        </w:rPr>
      </w:pPr>
      <w:r w:rsidRPr="00531697">
        <w:rPr>
          <w:rFonts w:ascii="Roboto" w:eastAsia="Times New Roman" w:hAnsi="Roboto" w:cs="Times New Roman"/>
          <w:color w:val="000000" w:themeColor="text1"/>
          <w:sz w:val="24"/>
          <w:szCs w:val="24"/>
          <w:lang w:eastAsia="ru-RU"/>
        </w:rPr>
        <w:t> </w:t>
      </w:r>
    </w:p>
    <w:p w14:paraId="27A111F8" w14:textId="77777777" w:rsidR="00435F72" w:rsidRPr="00531697" w:rsidRDefault="00435F72" w:rsidP="006D70F5">
      <w:pPr>
        <w:shd w:val="clear" w:color="auto" w:fill="FFFFFF"/>
        <w:spacing w:after="0" w:line="240" w:lineRule="auto"/>
        <w:jc w:val="center"/>
        <w:rPr>
          <w:rFonts w:ascii="Times New Roman" w:eastAsia="Times New Roman" w:hAnsi="Times New Roman" w:cs="Times New Roman"/>
          <w:b/>
          <w:color w:val="000000" w:themeColor="text1"/>
          <w:sz w:val="28"/>
          <w:szCs w:val="28"/>
          <w:lang w:eastAsia="ru-RU"/>
        </w:rPr>
      </w:pPr>
      <w:r w:rsidRPr="00531697">
        <w:rPr>
          <w:rFonts w:ascii="Times New Roman" w:eastAsia="Times New Roman" w:hAnsi="Times New Roman" w:cs="Times New Roman"/>
          <w:b/>
          <w:color w:val="000000" w:themeColor="text1"/>
          <w:sz w:val="28"/>
          <w:szCs w:val="28"/>
          <w:lang w:eastAsia="ru-RU"/>
        </w:rPr>
        <w:t>4. Порядок осуществленияконтроля за соблюдением целей и условийпредоставления субсидий и ответственность за их несоблюдение</w:t>
      </w:r>
    </w:p>
    <w:p w14:paraId="693B12BC" w14:textId="77777777" w:rsidR="00AD60BC" w:rsidRPr="00531697" w:rsidRDefault="00AD60BC" w:rsidP="006D70F5">
      <w:pPr>
        <w:pStyle w:val="ConsPlusNonformat"/>
        <w:ind w:firstLine="709"/>
        <w:jc w:val="both"/>
        <w:rPr>
          <w:rFonts w:ascii="Times New Roman" w:hAnsi="Times New Roman" w:cs="Times New Roman"/>
          <w:strike/>
          <w:color w:val="000000" w:themeColor="text1"/>
          <w:sz w:val="28"/>
          <w:szCs w:val="28"/>
        </w:rPr>
      </w:pPr>
      <w:r w:rsidRPr="00531697">
        <w:rPr>
          <w:rFonts w:ascii="Times New Roman" w:eastAsiaTheme="minorHAnsi" w:hAnsi="Times New Roman"/>
          <w:color w:val="000000" w:themeColor="text1"/>
          <w:sz w:val="28"/>
          <w:szCs w:val="28"/>
        </w:rPr>
        <w:t xml:space="preserve">4.1. </w:t>
      </w:r>
      <w:r w:rsidR="00854AAC" w:rsidRPr="00531697">
        <w:rPr>
          <w:rFonts w:ascii="Times New Roman" w:hAnsi="Times New Roman" w:cs="Times New Roman"/>
          <w:color w:val="000000" w:themeColor="text1"/>
          <w:sz w:val="28"/>
          <w:szCs w:val="28"/>
        </w:rPr>
        <w:t>Департамент и органы государственного (муниципального) финансового контроля осуществляют обязательную проверку соблюдения целей и условий предоставления учреждению субсидии</w:t>
      </w:r>
      <w:r w:rsidR="00807C60" w:rsidRPr="00531697">
        <w:rPr>
          <w:rFonts w:ascii="Times New Roman" w:hAnsi="Times New Roman" w:cs="Times New Roman"/>
          <w:color w:val="000000" w:themeColor="text1"/>
          <w:sz w:val="28"/>
          <w:szCs w:val="28"/>
        </w:rPr>
        <w:t>.</w:t>
      </w:r>
    </w:p>
    <w:p w14:paraId="1A4AA69E" w14:textId="77777777" w:rsidR="00AD60BC" w:rsidRPr="00531697" w:rsidRDefault="00762A48" w:rsidP="006D70F5">
      <w:pPr>
        <w:autoSpaceDE w:val="0"/>
        <w:autoSpaceDN w:val="0"/>
        <w:adjustRightInd w:val="0"/>
        <w:spacing w:after="0" w:line="240" w:lineRule="auto"/>
        <w:ind w:firstLine="709"/>
        <w:jc w:val="both"/>
        <w:rPr>
          <w:rFonts w:ascii="Times New Roman" w:hAnsi="Times New Roman"/>
          <w:color w:val="000000" w:themeColor="text1"/>
          <w:sz w:val="28"/>
          <w:szCs w:val="28"/>
        </w:rPr>
      </w:pPr>
      <w:r w:rsidRPr="00531697">
        <w:rPr>
          <w:rFonts w:ascii="Times New Roman" w:hAnsi="Times New Roman"/>
          <w:color w:val="000000" w:themeColor="text1"/>
          <w:sz w:val="28"/>
          <w:szCs w:val="28"/>
        </w:rPr>
        <w:t>4.2</w:t>
      </w:r>
      <w:r w:rsidR="00AD60BC" w:rsidRPr="00531697">
        <w:rPr>
          <w:rFonts w:ascii="Times New Roman" w:hAnsi="Times New Roman"/>
          <w:color w:val="000000" w:themeColor="text1"/>
          <w:sz w:val="28"/>
          <w:szCs w:val="28"/>
        </w:rPr>
        <w:t xml:space="preserve">. Контроль за соблюдением </w:t>
      </w:r>
      <w:r w:rsidR="007D4C44" w:rsidRPr="00531697">
        <w:rPr>
          <w:rFonts w:ascii="Times New Roman" w:hAnsi="Times New Roman"/>
          <w:color w:val="000000" w:themeColor="text1"/>
          <w:sz w:val="28"/>
          <w:szCs w:val="28"/>
        </w:rPr>
        <w:t>целей и</w:t>
      </w:r>
      <w:r w:rsidR="002F773B" w:rsidRPr="00531697">
        <w:rPr>
          <w:rFonts w:ascii="Times New Roman" w:hAnsi="Times New Roman"/>
          <w:color w:val="000000" w:themeColor="text1"/>
          <w:sz w:val="28"/>
          <w:szCs w:val="28"/>
        </w:rPr>
        <w:t xml:space="preserve"> условий</w:t>
      </w:r>
      <w:r w:rsidR="007D4C44" w:rsidRPr="00531697">
        <w:rPr>
          <w:rFonts w:ascii="Times New Roman" w:hAnsi="Times New Roman"/>
          <w:color w:val="000000" w:themeColor="text1"/>
          <w:sz w:val="28"/>
          <w:szCs w:val="28"/>
        </w:rPr>
        <w:t xml:space="preserve"> предоставления с</w:t>
      </w:r>
      <w:r w:rsidR="00AD60BC" w:rsidRPr="00531697">
        <w:rPr>
          <w:rFonts w:ascii="Times New Roman" w:hAnsi="Times New Roman"/>
          <w:color w:val="000000" w:themeColor="text1"/>
          <w:sz w:val="28"/>
          <w:szCs w:val="28"/>
        </w:rPr>
        <w:t>убсидий осуществляется органами государственного (муниципального) финансового контроля в установленном порядке в соответствии с требованиями действующего законодательства.</w:t>
      </w:r>
    </w:p>
    <w:p w14:paraId="3CE6B997" w14:textId="77777777" w:rsidR="00A768BC" w:rsidRPr="00531697" w:rsidRDefault="00807C60" w:rsidP="006D70F5">
      <w:pPr>
        <w:autoSpaceDE w:val="0"/>
        <w:autoSpaceDN w:val="0"/>
        <w:adjustRightInd w:val="0"/>
        <w:spacing w:after="0" w:line="240" w:lineRule="auto"/>
        <w:jc w:val="both"/>
        <w:rPr>
          <w:rFonts w:ascii="Times New Roman" w:hAnsi="Times New Roman" w:cs="Times New Roman"/>
          <w:color w:val="000000" w:themeColor="text1"/>
          <w:sz w:val="28"/>
          <w:szCs w:val="28"/>
        </w:rPr>
      </w:pPr>
      <w:r w:rsidRPr="00531697">
        <w:rPr>
          <w:rFonts w:ascii="Times New Roman" w:hAnsi="Times New Roman"/>
          <w:color w:val="000000" w:themeColor="text1"/>
          <w:sz w:val="28"/>
          <w:szCs w:val="28"/>
        </w:rPr>
        <w:tab/>
      </w:r>
      <w:r w:rsidR="00762A48" w:rsidRPr="00531697">
        <w:rPr>
          <w:rFonts w:ascii="Times New Roman" w:hAnsi="Times New Roman"/>
          <w:color w:val="000000" w:themeColor="text1"/>
          <w:sz w:val="28"/>
          <w:szCs w:val="28"/>
        </w:rPr>
        <w:t>4.3</w:t>
      </w:r>
      <w:r w:rsidR="00AD60BC" w:rsidRPr="00531697">
        <w:rPr>
          <w:rFonts w:ascii="Times New Roman" w:hAnsi="Times New Roman"/>
          <w:color w:val="000000" w:themeColor="text1"/>
          <w:sz w:val="28"/>
          <w:szCs w:val="28"/>
        </w:rPr>
        <w:t xml:space="preserve">. </w:t>
      </w:r>
      <w:r w:rsidR="00603B1D" w:rsidRPr="00531697">
        <w:rPr>
          <w:rFonts w:ascii="Times New Roman" w:hAnsi="Times New Roman" w:cs="Times New Roman"/>
          <w:color w:val="000000" w:themeColor="text1"/>
          <w:sz w:val="28"/>
          <w:szCs w:val="28"/>
        </w:rPr>
        <w:t>К</w:t>
      </w:r>
      <w:r w:rsidR="00603B1D" w:rsidRPr="00531697">
        <w:rPr>
          <w:rFonts w:ascii="Times New Roman" w:eastAsia="Times New Roman" w:hAnsi="Times New Roman" w:cs="Times New Roman"/>
          <w:color w:val="000000" w:themeColor="text1"/>
          <w:sz w:val="28"/>
          <w:szCs w:val="28"/>
        </w:rPr>
        <w:t>онтроль за соблюдением учреждением целей, условий предоставления субсидии, осуществляется департаментом путем проведения проверок по месту нахождения департамента</w:t>
      </w:r>
      <w:r w:rsidR="00C04E4F" w:rsidRPr="00531697">
        <w:rPr>
          <w:rFonts w:ascii="Times New Roman" w:eastAsia="Times New Roman" w:hAnsi="Times New Roman" w:cs="Times New Roman"/>
          <w:color w:val="000000" w:themeColor="text1"/>
          <w:sz w:val="28"/>
          <w:szCs w:val="28"/>
        </w:rPr>
        <w:t>,</w:t>
      </w:r>
      <w:r w:rsidR="00603B1D" w:rsidRPr="00531697">
        <w:rPr>
          <w:rFonts w:ascii="Times New Roman" w:eastAsia="Times New Roman" w:hAnsi="Times New Roman" w:cs="Times New Roman"/>
          <w:color w:val="000000" w:themeColor="text1"/>
          <w:sz w:val="28"/>
          <w:szCs w:val="28"/>
        </w:rPr>
        <w:t xml:space="preserve"> на основании отчетов, указанных в пункте </w:t>
      </w:r>
      <w:r w:rsidR="00C04E4F" w:rsidRPr="00531697">
        <w:rPr>
          <w:rFonts w:ascii="Times New Roman" w:eastAsia="Times New Roman" w:hAnsi="Times New Roman" w:cs="Times New Roman"/>
          <w:color w:val="000000" w:themeColor="text1"/>
          <w:sz w:val="28"/>
          <w:szCs w:val="28"/>
        </w:rPr>
        <w:t>3.1.</w:t>
      </w:r>
      <w:r w:rsidR="00603B1D" w:rsidRPr="00531697">
        <w:rPr>
          <w:rFonts w:ascii="Times New Roman" w:eastAsia="Times New Roman" w:hAnsi="Times New Roman" w:cs="Times New Roman"/>
          <w:color w:val="000000" w:themeColor="text1"/>
          <w:sz w:val="28"/>
          <w:szCs w:val="28"/>
        </w:rPr>
        <w:t xml:space="preserve"> настоящего Порядка, а также документов, предоставленных учреждением по запросу департамента, и (или) по месту нахождения учреждения по документальному и фактическому изучению операций с использованием средств субсидии, произведенных учреждением. </w:t>
      </w:r>
    </w:p>
    <w:p w14:paraId="7A6AA68D" w14:textId="77777777" w:rsidR="00B517E4" w:rsidRPr="00531697" w:rsidRDefault="008A04AB" w:rsidP="00BD692F">
      <w:pPr>
        <w:autoSpaceDE w:val="0"/>
        <w:autoSpaceDN w:val="0"/>
        <w:adjustRightInd w:val="0"/>
        <w:spacing w:after="0" w:line="240" w:lineRule="auto"/>
        <w:jc w:val="both"/>
        <w:rPr>
          <w:rFonts w:ascii="Times New Roman" w:hAnsi="Times New Roman" w:cs="Times New Roman"/>
          <w:color w:val="000000" w:themeColor="text1"/>
          <w:sz w:val="28"/>
          <w:szCs w:val="28"/>
        </w:rPr>
      </w:pPr>
      <w:r w:rsidRPr="00531697">
        <w:rPr>
          <w:rFonts w:ascii="Times New Roman" w:eastAsia="Times New Roman" w:hAnsi="Times New Roman" w:cs="Times New Roman"/>
          <w:color w:val="000000" w:themeColor="text1"/>
          <w:sz w:val="28"/>
          <w:szCs w:val="28"/>
          <w:lang w:eastAsia="ru-RU"/>
        </w:rPr>
        <w:tab/>
      </w:r>
      <w:r w:rsidR="00B517E4" w:rsidRPr="00531697">
        <w:rPr>
          <w:rFonts w:ascii="Times New Roman" w:hAnsi="Times New Roman" w:cs="Times New Roman"/>
          <w:color w:val="000000" w:themeColor="text1"/>
          <w:sz w:val="28"/>
          <w:szCs w:val="28"/>
        </w:rPr>
        <w:t>4.4. В случае установления департаментом или получения от органа государственного (муниципального) финансового контроля информации о факте(ах) нарушения учреждением цели(ей), условий предоставления субсидии, предус</w:t>
      </w:r>
      <w:r w:rsidR="004E30D8" w:rsidRPr="00531697">
        <w:rPr>
          <w:rFonts w:ascii="Times New Roman" w:hAnsi="Times New Roman" w:cs="Times New Roman"/>
          <w:color w:val="000000" w:themeColor="text1"/>
          <w:sz w:val="28"/>
          <w:szCs w:val="28"/>
        </w:rPr>
        <w:t>мотренных настоящим Порядком и С</w:t>
      </w:r>
      <w:r w:rsidR="00B517E4" w:rsidRPr="00531697">
        <w:rPr>
          <w:rFonts w:ascii="Times New Roman" w:hAnsi="Times New Roman" w:cs="Times New Roman"/>
          <w:color w:val="000000" w:themeColor="text1"/>
          <w:sz w:val="28"/>
          <w:szCs w:val="28"/>
        </w:rPr>
        <w:t>оглашением, в том числе указания в документах, представленных учреждением в соответстви</w:t>
      </w:r>
      <w:r w:rsidR="004E30D8" w:rsidRPr="00531697">
        <w:rPr>
          <w:rFonts w:ascii="Times New Roman" w:hAnsi="Times New Roman" w:cs="Times New Roman"/>
          <w:color w:val="000000" w:themeColor="text1"/>
          <w:sz w:val="28"/>
          <w:szCs w:val="28"/>
        </w:rPr>
        <w:t>и с настоящим Порядком и (или) С</w:t>
      </w:r>
      <w:r w:rsidR="00B517E4" w:rsidRPr="00531697">
        <w:rPr>
          <w:rFonts w:ascii="Times New Roman" w:hAnsi="Times New Roman" w:cs="Times New Roman"/>
          <w:color w:val="000000" w:themeColor="text1"/>
          <w:sz w:val="28"/>
          <w:szCs w:val="28"/>
        </w:rPr>
        <w:t>оглашением, недостоверных сведений:</w:t>
      </w:r>
    </w:p>
    <w:p w14:paraId="6884611D" w14:textId="77777777" w:rsidR="00B517E4" w:rsidRPr="00531697" w:rsidRDefault="00B517E4" w:rsidP="00B517E4">
      <w:pPr>
        <w:pStyle w:val="ConsPlusNonformat"/>
        <w:ind w:firstLine="709"/>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Департамент приостанавливает предоставление субсидии до устранения указанных нарушений с обязательным уведомлением учреждения не позднее 10 рабочих дней с даты принятия решения о приостановлении.</w:t>
      </w:r>
    </w:p>
    <w:p w14:paraId="398E72F9" w14:textId="77777777" w:rsidR="00B517E4" w:rsidRPr="00531697" w:rsidRDefault="00B517E4" w:rsidP="00B517E4">
      <w:pPr>
        <w:pStyle w:val="ConsPlusNonformat"/>
        <w:ind w:firstLine="709"/>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Уведомление подготавливается департаментом в письменной форме с указанием учреждения, выявленных нарушений, а также срока их устранения, который не может быть менее 5 рабочих дней.</w:t>
      </w:r>
    </w:p>
    <w:p w14:paraId="28DD8157" w14:textId="77777777" w:rsidR="00B517E4" w:rsidRPr="00531697" w:rsidRDefault="00B517E4" w:rsidP="00B517E4">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Учреждение устраняет выявленные нарушения в сроки, определенные в указанном требовании.</w:t>
      </w:r>
    </w:p>
    <w:p w14:paraId="54B7BA00" w14:textId="77777777" w:rsidR="00B517E4" w:rsidRPr="00531697" w:rsidRDefault="00B517E4" w:rsidP="00B517E4">
      <w:pPr>
        <w:shd w:val="clear" w:color="auto" w:fill="FFFFFF"/>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531697">
        <w:rPr>
          <w:rFonts w:ascii="Times New Roman" w:hAnsi="Times New Roman" w:cs="Times New Roman"/>
          <w:color w:val="000000" w:themeColor="text1"/>
          <w:sz w:val="28"/>
          <w:szCs w:val="28"/>
        </w:rPr>
        <w:t>Департамент</w:t>
      </w:r>
      <w:r w:rsidRPr="00531697">
        <w:rPr>
          <w:rFonts w:ascii="Times New Roman" w:eastAsia="Times New Roman" w:hAnsi="Times New Roman" w:cs="Times New Roman"/>
          <w:color w:val="000000" w:themeColor="text1"/>
          <w:sz w:val="28"/>
          <w:szCs w:val="28"/>
          <w:lang w:eastAsia="ru-RU"/>
        </w:rPr>
        <w:t xml:space="preserve"> не позднее 10 (десяти) рабочих дней, следующих за днем </w:t>
      </w:r>
      <w:r w:rsidRPr="00531697">
        <w:rPr>
          <w:rFonts w:ascii="Times New Roman" w:hAnsi="Times New Roman" w:cs="Times New Roman"/>
          <w:color w:val="000000" w:themeColor="text1"/>
          <w:sz w:val="28"/>
          <w:szCs w:val="28"/>
        </w:rPr>
        <w:t>установления департаментом или получения от органа государственного (муниципального) финансового контроля информации о факте(ах) нарушения учреждением цели(ей) предоставления субсидии, предус</w:t>
      </w:r>
      <w:r w:rsidR="004E30D8" w:rsidRPr="00531697">
        <w:rPr>
          <w:rFonts w:ascii="Times New Roman" w:hAnsi="Times New Roman" w:cs="Times New Roman"/>
          <w:color w:val="000000" w:themeColor="text1"/>
          <w:sz w:val="28"/>
          <w:szCs w:val="28"/>
        </w:rPr>
        <w:t>мотренных настоящим Порядком и С</w:t>
      </w:r>
      <w:r w:rsidRPr="00531697">
        <w:rPr>
          <w:rFonts w:ascii="Times New Roman" w:hAnsi="Times New Roman" w:cs="Times New Roman"/>
          <w:color w:val="000000" w:themeColor="text1"/>
          <w:sz w:val="28"/>
          <w:szCs w:val="28"/>
        </w:rPr>
        <w:t xml:space="preserve">оглашением либо </w:t>
      </w:r>
      <w:r w:rsidRPr="00531697">
        <w:rPr>
          <w:rFonts w:ascii="Times New Roman" w:eastAsia="Times New Roman" w:hAnsi="Times New Roman" w:cs="Times New Roman"/>
          <w:color w:val="000000" w:themeColor="text1"/>
          <w:sz w:val="28"/>
          <w:szCs w:val="28"/>
          <w:lang w:eastAsia="ru-RU"/>
        </w:rPr>
        <w:t>не позднее 10 (десяти) рабочих дней, следующих за днем истечения срока устранения выявленных нарушений условий предоставления субсидии, указанного в уведомлении (в случае не устранения</w:t>
      </w:r>
      <w:r w:rsidRPr="00531697">
        <w:rPr>
          <w:rFonts w:ascii="Times New Roman" w:hAnsi="Times New Roman" w:cs="Times New Roman"/>
          <w:color w:val="000000" w:themeColor="text1"/>
          <w:sz w:val="28"/>
          <w:szCs w:val="28"/>
        </w:rPr>
        <w:t xml:space="preserve"> выявленных нарушений условий предоставления субсидии) </w:t>
      </w:r>
      <w:r w:rsidRPr="00531697">
        <w:rPr>
          <w:rFonts w:ascii="Times New Roman" w:hAnsi="Times New Roman" w:cs="Times New Roman"/>
          <w:color w:val="000000" w:themeColor="text1"/>
          <w:sz w:val="28"/>
          <w:szCs w:val="28"/>
        </w:rPr>
        <w:lastRenderedPageBreak/>
        <w:t xml:space="preserve">направляет учреждению </w:t>
      </w:r>
      <w:r w:rsidR="00AF22CA" w:rsidRPr="00531697">
        <w:rPr>
          <w:rFonts w:ascii="Times New Roman" w:hAnsi="Times New Roman" w:cs="Times New Roman"/>
          <w:color w:val="000000" w:themeColor="text1"/>
          <w:sz w:val="28"/>
          <w:szCs w:val="28"/>
        </w:rPr>
        <w:t xml:space="preserve">письменное </w:t>
      </w:r>
      <w:r w:rsidRPr="00531697">
        <w:rPr>
          <w:rFonts w:ascii="Times New Roman" w:hAnsi="Times New Roman" w:cs="Times New Roman"/>
          <w:color w:val="000000" w:themeColor="text1"/>
          <w:sz w:val="28"/>
          <w:szCs w:val="28"/>
        </w:rPr>
        <w:t>требование об обеспечении возврата субсидии в бю</w:t>
      </w:r>
      <w:r w:rsidR="00AF22CA" w:rsidRPr="00531697">
        <w:rPr>
          <w:rFonts w:ascii="Times New Roman" w:hAnsi="Times New Roman" w:cs="Times New Roman"/>
          <w:color w:val="000000" w:themeColor="text1"/>
          <w:sz w:val="28"/>
          <w:szCs w:val="28"/>
        </w:rPr>
        <w:t>джет городского округа Тольятти.</w:t>
      </w:r>
    </w:p>
    <w:p w14:paraId="27677236" w14:textId="77777777" w:rsidR="00B517E4" w:rsidRPr="00531697" w:rsidRDefault="00B517E4" w:rsidP="00B517E4">
      <w:pPr>
        <w:shd w:val="clear" w:color="auto" w:fill="FFFFFF"/>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531697">
        <w:rPr>
          <w:rFonts w:ascii="Times New Roman" w:eastAsia="Times New Roman" w:hAnsi="Times New Roman" w:cs="Times New Roman"/>
          <w:color w:val="000000" w:themeColor="text1"/>
          <w:sz w:val="28"/>
          <w:szCs w:val="28"/>
          <w:lang w:eastAsia="ru-RU"/>
        </w:rPr>
        <w:t xml:space="preserve">В случае </w:t>
      </w:r>
      <w:r w:rsidR="006D7B6F">
        <w:rPr>
          <w:rFonts w:ascii="Times New Roman" w:eastAsia="Times New Roman" w:hAnsi="Times New Roman" w:cs="Times New Roman"/>
          <w:color w:val="000000" w:themeColor="text1"/>
          <w:sz w:val="28"/>
          <w:szCs w:val="28"/>
          <w:lang w:eastAsia="ru-RU"/>
        </w:rPr>
        <w:t>несоблюдения учреждением целей предоставления</w:t>
      </w:r>
      <w:r w:rsidRPr="00531697">
        <w:rPr>
          <w:rFonts w:ascii="Times New Roman" w:eastAsia="Times New Roman" w:hAnsi="Times New Roman" w:cs="Times New Roman"/>
          <w:color w:val="000000" w:themeColor="text1"/>
          <w:sz w:val="28"/>
          <w:szCs w:val="28"/>
          <w:lang w:eastAsia="ru-RU"/>
        </w:rPr>
        <w:t xml:space="preserve"> субсидии, возврат субсидии осуществляется в размере средств субсидии, использованных не по целевому назначению.</w:t>
      </w:r>
    </w:p>
    <w:p w14:paraId="46953DC9" w14:textId="77777777" w:rsidR="00B517E4" w:rsidRPr="00531697" w:rsidRDefault="00B517E4" w:rsidP="00B517E4">
      <w:pPr>
        <w:shd w:val="clear" w:color="auto" w:fill="FFFFFF"/>
        <w:spacing w:after="0" w:line="240" w:lineRule="auto"/>
        <w:ind w:firstLine="709"/>
        <w:contextualSpacing/>
        <w:jc w:val="both"/>
        <w:rPr>
          <w:rFonts w:ascii="Times New Roman" w:eastAsia="Times New Roman" w:hAnsi="Times New Roman" w:cs="Times New Roman"/>
          <w:strike/>
          <w:color w:val="000000" w:themeColor="text1"/>
          <w:sz w:val="28"/>
          <w:szCs w:val="28"/>
          <w:lang w:eastAsia="ru-RU"/>
        </w:rPr>
      </w:pPr>
      <w:r w:rsidRPr="00531697">
        <w:rPr>
          <w:rFonts w:ascii="Times New Roman" w:eastAsia="Times New Roman" w:hAnsi="Times New Roman" w:cs="Times New Roman"/>
          <w:color w:val="000000" w:themeColor="text1"/>
          <w:sz w:val="28"/>
          <w:szCs w:val="28"/>
          <w:lang w:eastAsia="ru-RU"/>
        </w:rPr>
        <w:t>В случае не</w:t>
      </w:r>
      <w:r w:rsidR="006D7B6F">
        <w:rPr>
          <w:rFonts w:ascii="Times New Roman" w:eastAsia="Times New Roman" w:hAnsi="Times New Roman" w:cs="Times New Roman"/>
          <w:color w:val="000000" w:themeColor="text1"/>
          <w:sz w:val="28"/>
          <w:szCs w:val="28"/>
          <w:lang w:eastAsia="ru-RU"/>
        </w:rPr>
        <w:t>соблюдения учреждением условий предоставления</w:t>
      </w:r>
      <w:r w:rsidRPr="00531697">
        <w:rPr>
          <w:rFonts w:ascii="Times New Roman" w:eastAsia="Times New Roman" w:hAnsi="Times New Roman" w:cs="Times New Roman"/>
          <w:color w:val="000000" w:themeColor="text1"/>
          <w:sz w:val="28"/>
          <w:szCs w:val="28"/>
          <w:lang w:eastAsia="ru-RU"/>
        </w:rPr>
        <w:t xml:space="preserve"> субсидии, возврат субсидии осуществляется в размере средств субсидии, соответствующих всей сумме перечисленной учреждению субсидии </w:t>
      </w:r>
    </w:p>
    <w:p w14:paraId="66701C63" w14:textId="77777777" w:rsidR="00B517E4" w:rsidRPr="00531697" w:rsidRDefault="00B517E4" w:rsidP="00B517E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31697">
        <w:rPr>
          <w:rFonts w:ascii="Times New Roman" w:eastAsia="Times New Roman" w:hAnsi="Times New Roman" w:cs="Times New Roman"/>
          <w:color w:val="000000" w:themeColor="text1"/>
          <w:sz w:val="28"/>
          <w:szCs w:val="28"/>
          <w:lang w:eastAsia="ru-RU"/>
        </w:rPr>
        <w:t xml:space="preserve">Учреждение не позднее 10 (десяти) рабочих дней </w:t>
      </w:r>
      <w:r w:rsidRPr="00531697">
        <w:rPr>
          <w:rFonts w:ascii="Times New Roman" w:hAnsi="Times New Roman" w:cs="Times New Roman"/>
          <w:color w:val="000000" w:themeColor="text1"/>
          <w:sz w:val="28"/>
          <w:szCs w:val="28"/>
        </w:rPr>
        <w:t xml:space="preserve">со дня </w:t>
      </w:r>
      <w:r w:rsidRPr="00531697">
        <w:rPr>
          <w:rFonts w:ascii="Times New Roman" w:eastAsia="Times New Roman" w:hAnsi="Times New Roman" w:cs="Times New Roman"/>
          <w:color w:val="000000" w:themeColor="text1"/>
          <w:sz w:val="28"/>
          <w:szCs w:val="28"/>
          <w:lang w:eastAsia="ru-RU"/>
        </w:rPr>
        <w:t>получения указанного требования возвращает департаменту субсидию или ее часть, в размере, указанном в требовании.</w:t>
      </w:r>
    </w:p>
    <w:p w14:paraId="75FDF008" w14:textId="77777777" w:rsidR="00C36FC1" w:rsidRPr="00594F7E" w:rsidRDefault="00126AA9" w:rsidP="00C36FC1">
      <w:pPr>
        <w:shd w:val="clear" w:color="auto" w:fill="FFFFFF"/>
        <w:spacing w:after="0" w:line="240" w:lineRule="auto"/>
        <w:ind w:firstLine="567"/>
        <w:contextualSpacing/>
        <w:jc w:val="both"/>
        <w:rPr>
          <w:rFonts w:ascii="Times New Roman" w:hAnsi="Times New Roman" w:cs="Times New Roman"/>
          <w:strike/>
          <w:color w:val="000000" w:themeColor="text1"/>
          <w:sz w:val="28"/>
          <w:szCs w:val="28"/>
        </w:rPr>
      </w:pPr>
      <w:r w:rsidRPr="00531697">
        <w:rPr>
          <w:rFonts w:ascii="Times New Roman" w:hAnsi="Times New Roman" w:cs="Times New Roman"/>
          <w:color w:val="000000" w:themeColor="text1"/>
          <w:sz w:val="28"/>
          <w:szCs w:val="28"/>
        </w:rPr>
        <w:t>4.5</w:t>
      </w:r>
      <w:r w:rsidR="008A04AB" w:rsidRPr="00531697">
        <w:rPr>
          <w:rFonts w:ascii="Times New Roman" w:hAnsi="Times New Roman" w:cs="Times New Roman"/>
          <w:color w:val="000000" w:themeColor="text1"/>
          <w:sz w:val="28"/>
          <w:szCs w:val="28"/>
        </w:rPr>
        <w:t xml:space="preserve">. В случае установления департаментом или получения от органа государственного (муниципального) финансового контроля, информации о факте(ах) </w:t>
      </w:r>
      <w:r w:rsidR="008A04AB" w:rsidRPr="00594F7E">
        <w:rPr>
          <w:rFonts w:ascii="Times New Roman" w:hAnsi="Times New Roman" w:cs="Times New Roman"/>
          <w:color w:val="000000" w:themeColor="text1"/>
          <w:sz w:val="28"/>
          <w:szCs w:val="28"/>
        </w:rPr>
        <w:t>недостиженияучреждением значений результатов предоставления субсидии, значений показателей, необходимых для достижения результатов предоставления субсидии, установленных настоящим Порядком</w:t>
      </w:r>
      <w:r w:rsidR="009328FC" w:rsidRPr="00594F7E">
        <w:rPr>
          <w:rFonts w:ascii="Times New Roman" w:hAnsi="Times New Roman" w:cs="Times New Roman"/>
          <w:color w:val="000000" w:themeColor="text1"/>
          <w:sz w:val="28"/>
          <w:szCs w:val="28"/>
        </w:rPr>
        <w:t xml:space="preserve"> и Соглашением</w:t>
      </w:r>
      <w:r w:rsidR="008A04AB" w:rsidRPr="00594F7E">
        <w:rPr>
          <w:rFonts w:ascii="Times New Roman" w:hAnsi="Times New Roman" w:cs="Times New Roman"/>
          <w:color w:val="000000" w:themeColor="text1"/>
          <w:sz w:val="28"/>
          <w:szCs w:val="28"/>
        </w:rPr>
        <w:t>, департамент направляет учреждению письменное требование о возврате субсидии</w:t>
      </w:r>
      <w:r w:rsidR="002527D5">
        <w:rPr>
          <w:rFonts w:ascii="Times New Roman" w:hAnsi="Times New Roman" w:cs="Times New Roman"/>
          <w:color w:val="000000" w:themeColor="text1"/>
          <w:sz w:val="28"/>
          <w:szCs w:val="28"/>
        </w:rPr>
        <w:t xml:space="preserve"> </w:t>
      </w:r>
      <w:r w:rsidR="00B342AA" w:rsidRPr="00594F7E">
        <w:rPr>
          <w:rFonts w:ascii="Times New Roman" w:eastAsia="Times New Roman" w:hAnsi="Times New Roman" w:cs="Times New Roman"/>
          <w:color w:val="000000" w:themeColor="text1"/>
          <w:sz w:val="28"/>
          <w:szCs w:val="28"/>
          <w:lang w:eastAsia="ru-RU"/>
        </w:rPr>
        <w:t>не позднее</w:t>
      </w:r>
      <w:r w:rsidR="008A04AB" w:rsidRPr="00594F7E">
        <w:rPr>
          <w:rFonts w:ascii="Times New Roman" w:hAnsi="Times New Roman" w:cs="Times New Roman"/>
          <w:color w:val="000000" w:themeColor="text1"/>
          <w:sz w:val="28"/>
          <w:szCs w:val="28"/>
        </w:rPr>
        <w:t xml:space="preserve"> 10 (десяти) рабочих дней </w:t>
      </w:r>
      <w:r w:rsidR="00673EAD" w:rsidRPr="00594F7E">
        <w:rPr>
          <w:rFonts w:ascii="Times New Roman" w:eastAsia="Times New Roman" w:hAnsi="Times New Roman" w:cs="Times New Roman"/>
          <w:color w:val="000000" w:themeColor="text1"/>
          <w:sz w:val="28"/>
          <w:szCs w:val="28"/>
          <w:lang w:eastAsia="ru-RU"/>
        </w:rPr>
        <w:t>следующих за днем</w:t>
      </w:r>
      <w:r w:rsidR="008A04AB" w:rsidRPr="00594F7E">
        <w:rPr>
          <w:rFonts w:ascii="Times New Roman" w:hAnsi="Times New Roman" w:cs="Times New Roman"/>
          <w:color w:val="000000" w:themeColor="text1"/>
          <w:sz w:val="28"/>
          <w:szCs w:val="28"/>
        </w:rPr>
        <w:t>установления нарушения.</w:t>
      </w:r>
    </w:p>
    <w:p w14:paraId="29EE5C97" w14:textId="77777777" w:rsidR="003D4785" w:rsidRPr="00594F7E" w:rsidRDefault="003D4785" w:rsidP="00C36FC1">
      <w:pPr>
        <w:shd w:val="clear" w:color="auto" w:fill="FFFFFF"/>
        <w:spacing w:after="0" w:line="240" w:lineRule="auto"/>
        <w:ind w:firstLine="567"/>
        <w:contextualSpacing/>
        <w:jc w:val="both"/>
        <w:rPr>
          <w:rFonts w:ascii="Times New Roman" w:hAnsi="Times New Roman" w:cs="Times New Roman"/>
          <w:strike/>
          <w:color w:val="000000" w:themeColor="text1"/>
          <w:sz w:val="28"/>
          <w:szCs w:val="28"/>
        </w:rPr>
      </w:pPr>
      <w:r w:rsidRPr="00594F7E">
        <w:rPr>
          <w:rFonts w:ascii="Times New Roman" w:hAnsi="Times New Roman" w:cs="Times New Roman"/>
          <w:color w:val="000000" w:themeColor="text1"/>
          <w:sz w:val="28"/>
          <w:szCs w:val="28"/>
        </w:rPr>
        <w:t>Объем субсидий, подлежащий возврату в бюджет</w:t>
      </w:r>
      <w:r w:rsidR="00C36FC1" w:rsidRPr="00594F7E">
        <w:rPr>
          <w:rFonts w:ascii="Times New Roman" w:hAnsi="Times New Roman" w:cs="Times New Roman"/>
          <w:color w:val="000000" w:themeColor="text1"/>
          <w:sz w:val="28"/>
          <w:szCs w:val="28"/>
        </w:rPr>
        <w:t xml:space="preserve"> городского округа Тольятти</w:t>
      </w:r>
      <w:r w:rsidRPr="00594F7E">
        <w:rPr>
          <w:rFonts w:ascii="Times New Roman" w:hAnsi="Times New Roman" w:cs="Times New Roman"/>
          <w:color w:val="000000" w:themeColor="text1"/>
          <w:sz w:val="28"/>
          <w:szCs w:val="28"/>
        </w:rPr>
        <w:t>, определяется по формуле:</w:t>
      </w:r>
    </w:p>
    <w:p w14:paraId="3862E619" w14:textId="77777777" w:rsidR="003D4785" w:rsidRPr="00594F7E" w:rsidRDefault="003D4785" w:rsidP="003D4785">
      <w:pPr>
        <w:autoSpaceDE w:val="0"/>
        <w:autoSpaceDN w:val="0"/>
        <w:adjustRightInd w:val="0"/>
        <w:spacing w:after="0" w:line="240" w:lineRule="auto"/>
        <w:jc w:val="center"/>
        <w:outlineLvl w:val="0"/>
        <w:rPr>
          <w:rFonts w:ascii="Times New Roman" w:hAnsi="Times New Roman" w:cs="Times New Roman"/>
          <w:color w:val="000000" w:themeColor="text1"/>
          <w:sz w:val="28"/>
          <w:szCs w:val="28"/>
        </w:rPr>
      </w:pPr>
    </w:p>
    <w:p w14:paraId="45220D5F" w14:textId="77777777" w:rsidR="003D4785" w:rsidRPr="00594F7E" w:rsidRDefault="003D4785" w:rsidP="003D4785">
      <w:pPr>
        <w:autoSpaceDE w:val="0"/>
        <w:autoSpaceDN w:val="0"/>
        <w:adjustRightInd w:val="0"/>
        <w:spacing w:after="0" w:line="240" w:lineRule="auto"/>
        <w:jc w:val="center"/>
        <w:rPr>
          <w:rFonts w:ascii="Times New Roman" w:hAnsi="Times New Roman" w:cs="Times New Roman"/>
          <w:color w:val="000000" w:themeColor="text1"/>
          <w:sz w:val="28"/>
          <w:szCs w:val="28"/>
        </w:rPr>
      </w:pPr>
      <w:r w:rsidRPr="00594F7E">
        <w:rPr>
          <w:rFonts w:ascii="Times New Roman" w:hAnsi="Times New Roman" w:cs="Times New Roman"/>
          <w:color w:val="000000" w:themeColor="text1"/>
          <w:sz w:val="28"/>
          <w:szCs w:val="28"/>
        </w:rPr>
        <w:t>R = V * (1 - m / n),</w:t>
      </w:r>
    </w:p>
    <w:p w14:paraId="4667C982" w14:textId="77777777" w:rsidR="003D4785" w:rsidRPr="00594F7E" w:rsidRDefault="00C36FC1" w:rsidP="003D4785">
      <w:pPr>
        <w:autoSpaceDE w:val="0"/>
        <w:autoSpaceDN w:val="0"/>
        <w:adjustRightInd w:val="0"/>
        <w:spacing w:after="0" w:line="240" w:lineRule="auto"/>
        <w:jc w:val="both"/>
        <w:rPr>
          <w:rFonts w:ascii="Times New Roman" w:hAnsi="Times New Roman" w:cs="Times New Roman"/>
          <w:color w:val="000000" w:themeColor="text1"/>
          <w:sz w:val="28"/>
          <w:szCs w:val="28"/>
        </w:rPr>
      </w:pPr>
      <w:r w:rsidRPr="00594F7E">
        <w:rPr>
          <w:rFonts w:ascii="Times New Roman" w:hAnsi="Times New Roman" w:cs="Times New Roman"/>
          <w:color w:val="000000" w:themeColor="text1"/>
          <w:sz w:val="28"/>
          <w:szCs w:val="28"/>
        </w:rPr>
        <w:tab/>
      </w:r>
      <w:r w:rsidR="003D4785" w:rsidRPr="00594F7E">
        <w:rPr>
          <w:rFonts w:ascii="Times New Roman" w:hAnsi="Times New Roman" w:cs="Times New Roman"/>
          <w:color w:val="000000" w:themeColor="text1"/>
          <w:sz w:val="28"/>
          <w:szCs w:val="28"/>
        </w:rPr>
        <w:t xml:space="preserve">R </w:t>
      </w:r>
      <w:r w:rsidRPr="00594F7E">
        <w:rPr>
          <w:rFonts w:ascii="Times New Roman" w:hAnsi="Times New Roman" w:cs="Times New Roman"/>
          <w:color w:val="000000" w:themeColor="text1"/>
          <w:sz w:val="28"/>
          <w:szCs w:val="28"/>
        </w:rPr>
        <w:t>- о</w:t>
      </w:r>
      <w:r w:rsidR="003D4785" w:rsidRPr="00594F7E">
        <w:rPr>
          <w:rFonts w:ascii="Times New Roman" w:hAnsi="Times New Roman" w:cs="Times New Roman"/>
          <w:color w:val="000000" w:themeColor="text1"/>
          <w:sz w:val="28"/>
          <w:szCs w:val="28"/>
        </w:rPr>
        <w:t>бъем субсидий подлежащий возврату в бюджет городского округа Тольятти;</w:t>
      </w:r>
    </w:p>
    <w:p w14:paraId="16AA4B75" w14:textId="77777777" w:rsidR="003D4785" w:rsidRPr="00594F7E" w:rsidRDefault="00C105AF" w:rsidP="003D4785">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594F7E">
        <w:rPr>
          <w:rFonts w:ascii="Times New Roman" w:hAnsi="Times New Roman" w:cs="Times New Roman"/>
          <w:color w:val="000000" w:themeColor="text1"/>
          <w:sz w:val="28"/>
          <w:szCs w:val="28"/>
        </w:rPr>
        <w:t>V - объем субсидии, предоставленной</w:t>
      </w:r>
      <w:r w:rsidR="002A2A93" w:rsidRPr="00594F7E">
        <w:rPr>
          <w:rFonts w:ascii="Times New Roman" w:hAnsi="Times New Roman" w:cs="Times New Roman"/>
          <w:color w:val="000000" w:themeColor="text1"/>
          <w:sz w:val="28"/>
          <w:szCs w:val="28"/>
        </w:rPr>
        <w:t>на соответствующее мероприятие</w:t>
      </w:r>
      <w:r w:rsidR="00A55CE1" w:rsidRPr="00594F7E">
        <w:rPr>
          <w:rFonts w:ascii="Times New Roman" w:hAnsi="Times New Roman" w:cs="Times New Roman"/>
          <w:color w:val="000000" w:themeColor="text1"/>
          <w:sz w:val="28"/>
          <w:szCs w:val="28"/>
        </w:rPr>
        <w:t>;</w:t>
      </w:r>
    </w:p>
    <w:p w14:paraId="1E1D8912" w14:textId="77777777" w:rsidR="003D4785" w:rsidRPr="00594F7E" w:rsidRDefault="003D4785" w:rsidP="003D4785">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594F7E">
        <w:rPr>
          <w:rFonts w:ascii="Times New Roman" w:hAnsi="Times New Roman" w:cs="Times New Roman"/>
          <w:color w:val="000000" w:themeColor="text1"/>
          <w:sz w:val="28"/>
          <w:szCs w:val="28"/>
        </w:rPr>
        <w:t>m - фактически достигнутое значение результатов</w:t>
      </w:r>
      <w:r w:rsidR="00C105AF" w:rsidRPr="00594F7E">
        <w:rPr>
          <w:rFonts w:ascii="Times New Roman" w:hAnsi="Times New Roman" w:cs="Times New Roman"/>
          <w:color w:val="000000" w:themeColor="text1"/>
          <w:sz w:val="28"/>
          <w:szCs w:val="28"/>
        </w:rPr>
        <w:t xml:space="preserve"> (значение</w:t>
      </w:r>
      <w:r w:rsidR="00AA73D5" w:rsidRPr="00594F7E">
        <w:rPr>
          <w:rFonts w:ascii="Times New Roman" w:hAnsi="Times New Roman" w:cs="Times New Roman"/>
          <w:color w:val="000000" w:themeColor="text1"/>
          <w:sz w:val="28"/>
          <w:szCs w:val="28"/>
        </w:rPr>
        <w:t xml:space="preserve"> показателей, необходимых для достижения результатов)</w:t>
      </w:r>
      <w:r w:rsidRPr="00594F7E">
        <w:rPr>
          <w:rFonts w:ascii="Times New Roman" w:hAnsi="Times New Roman" w:cs="Times New Roman"/>
          <w:color w:val="000000" w:themeColor="text1"/>
          <w:sz w:val="28"/>
          <w:szCs w:val="28"/>
        </w:rPr>
        <w:t>предоставления субсидий</w:t>
      </w:r>
      <w:r w:rsidR="0014360D" w:rsidRPr="00594F7E">
        <w:rPr>
          <w:rFonts w:ascii="Times New Roman" w:hAnsi="Times New Roman" w:cs="Times New Roman"/>
          <w:color w:val="000000" w:themeColor="text1"/>
          <w:sz w:val="28"/>
          <w:szCs w:val="28"/>
        </w:rPr>
        <w:t>, определяемое на основании отчета о достижении значений результатов предоставления субсидии, значений показателей, необходимых для достижения результатов предоставления субсидии</w:t>
      </w:r>
      <w:r w:rsidRPr="00594F7E">
        <w:rPr>
          <w:rFonts w:ascii="Times New Roman" w:hAnsi="Times New Roman" w:cs="Times New Roman"/>
          <w:color w:val="000000" w:themeColor="text1"/>
          <w:sz w:val="28"/>
          <w:szCs w:val="28"/>
        </w:rPr>
        <w:t>;</w:t>
      </w:r>
    </w:p>
    <w:p w14:paraId="6E20288A" w14:textId="77777777" w:rsidR="003D4785" w:rsidRPr="00594F7E" w:rsidRDefault="003D4785" w:rsidP="003D4785">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594F7E">
        <w:rPr>
          <w:rFonts w:ascii="Times New Roman" w:hAnsi="Times New Roman" w:cs="Times New Roman"/>
          <w:color w:val="000000" w:themeColor="text1"/>
          <w:sz w:val="28"/>
          <w:szCs w:val="28"/>
        </w:rPr>
        <w:t xml:space="preserve">n - значение результатов </w:t>
      </w:r>
      <w:r w:rsidR="00AA73D5" w:rsidRPr="00594F7E">
        <w:rPr>
          <w:rFonts w:ascii="Times New Roman" w:hAnsi="Times New Roman" w:cs="Times New Roman"/>
          <w:color w:val="000000" w:themeColor="text1"/>
          <w:sz w:val="28"/>
          <w:szCs w:val="28"/>
        </w:rPr>
        <w:t>(значение показателей, необходимых для достижения результатов)</w:t>
      </w:r>
      <w:r w:rsidRPr="00594F7E">
        <w:rPr>
          <w:rFonts w:ascii="Times New Roman" w:hAnsi="Times New Roman" w:cs="Times New Roman"/>
          <w:color w:val="000000" w:themeColor="text1"/>
          <w:sz w:val="28"/>
          <w:szCs w:val="28"/>
        </w:rPr>
        <w:t>предоставления субсидий, установленное Соглашением.</w:t>
      </w:r>
    </w:p>
    <w:p w14:paraId="62C02E64" w14:textId="77777777" w:rsidR="0010528B" w:rsidRPr="00531697" w:rsidRDefault="00126AA9" w:rsidP="006D70F5">
      <w:pPr>
        <w:pStyle w:val="ConsPlusNonformat"/>
        <w:ind w:firstLine="567"/>
        <w:jc w:val="both"/>
        <w:rPr>
          <w:rFonts w:ascii="Times New Roman" w:hAnsi="Times New Roman" w:cs="Times New Roman"/>
          <w:color w:val="000000" w:themeColor="text1"/>
          <w:sz w:val="28"/>
          <w:szCs w:val="28"/>
        </w:rPr>
      </w:pPr>
      <w:r w:rsidRPr="00594F7E">
        <w:rPr>
          <w:rFonts w:ascii="Times New Roman" w:hAnsi="Times New Roman" w:cs="Times New Roman"/>
          <w:color w:val="000000" w:themeColor="text1"/>
          <w:sz w:val="28"/>
          <w:szCs w:val="28"/>
        </w:rPr>
        <w:t xml:space="preserve">4.6. </w:t>
      </w:r>
      <w:r w:rsidR="0010528B" w:rsidRPr="00594F7E">
        <w:rPr>
          <w:rFonts w:ascii="Times New Roman" w:hAnsi="Times New Roman" w:cs="Times New Roman"/>
          <w:color w:val="000000" w:themeColor="text1"/>
          <w:sz w:val="28"/>
          <w:szCs w:val="28"/>
        </w:rPr>
        <w:t>Требование о</w:t>
      </w:r>
      <w:r w:rsidR="001C5E2F" w:rsidRPr="00594F7E">
        <w:rPr>
          <w:rFonts w:ascii="Times New Roman" w:hAnsi="Times New Roman" w:cs="Times New Roman"/>
          <w:color w:val="000000" w:themeColor="text1"/>
          <w:sz w:val="28"/>
          <w:szCs w:val="28"/>
        </w:rPr>
        <w:t>б обеспечении возврата средств с</w:t>
      </w:r>
      <w:r w:rsidR="0010528B" w:rsidRPr="00594F7E">
        <w:rPr>
          <w:rFonts w:ascii="Times New Roman" w:hAnsi="Times New Roman" w:cs="Times New Roman"/>
          <w:color w:val="000000" w:themeColor="text1"/>
          <w:sz w:val="28"/>
          <w:szCs w:val="28"/>
        </w:rPr>
        <w:t>убсидии в бюджет городского округа Тольятти подготавливается департаментом в письменной форме с указанием учреждения, платежных реквиз</w:t>
      </w:r>
      <w:r w:rsidR="004C1E87" w:rsidRPr="00594F7E">
        <w:rPr>
          <w:rFonts w:ascii="Times New Roman" w:hAnsi="Times New Roman" w:cs="Times New Roman"/>
          <w:color w:val="000000" w:themeColor="text1"/>
          <w:sz w:val="28"/>
          <w:szCs w:val="28"/>
        </w:rPr>
        <w:t>итов, срока возврата и размера с</w:t>
      </w:r>
      <w:r w:rsidR="0010528B" w:rsidRPr="00594F7E">
        <w:rPr>
          <w:rFonts w:ascii="Times New Roman" w:hAnsi="Times New Roman" w:cs="Times New Roman"/>
          <w:color w:val="000000" w:themeColor="text1"/>
          <w:sz w:val="28"/>
          <w:szCs w:val="28"/>
        </w:rPr>
        <w:t>убсидии, подлежащего возврату (с</w:t>
      </w:r>
      <w:r w:rsidR="0010528B" w:rsidRPr="00531697">
        <w:rPr>
          <w:rFonts w:ascii="Times New Roman" w:hAnsi="Times New Roman" w:cs="Times New Roman"/>
          <w:color w:val="000000" w:themeColor="text1"/>
          <w:sz w:val="28"/>
          <w:szCs w:val="28"/>
        </w:rPr>
        <w:t>приложением порядка расчета (при необходимости)).</w:t>
      </w:r>
    </w:p>
    <w:p w14:paraId="01C0A0B4" w14:textId="77777777" w:rsidR="00126AA9" w:rsidRPr="00531697" w:rsidRDefault="00CD4831" w:rsidP="006D70F5">
      <w:pPr>
        <w:shd w:val="clear" w:color="auto" w:fill="FFFFFF"/>
        <w:spacing w:after="0" w:line="240" w:lineRule="auto"/>
        <w:ind w:firstLine="567"/>
        <w:contextualSpacing/>
        <w:jc w:val="both"/>
        <w:rPr>
          <w:rFonts w:ascii="Times New Roman" w:hAnsi="Times New Roman" w:cs="Times New Roman"/>
          <w:color w:val="000000" w:themeColor="text1"/>
          <w:sz w:val="28"/>
          <w:szCs w:val="28"/>
        </w:rPr>
      </w:pPr>
      <w:r w:rsidRPr="00531697">
        <w:rPr>
          <w:rFonts w:ascii="Times New Roman" w:eastAsia="Times New Roman" w:hAnsi="Times New Roman" w:cs="Times New Roman"/>
          <w:color w:val="000000" w:themeColor="text1"/>
          <w:sz w:val="28"/>
          <w:szCs w:val="28"/>
          <w:lang w:eastAsia="ru-RU"/>
        </w:rPr>
        <w:t>4.7</w:t>
      </w:r>
      <w:r w:rsidR="00126AA9" w:rsidRPr="00531697">
        <w:rPr>
          <w:rFonts w:ascii="Times New Roman" w:eastAsia="Times New Roman" w:hAnsi="Times New Roman" w:cs="Times New Roman"/>
          <w:color w:val="000000" w:themeColor="text1"/>
          <w:sz w:val="28"/>
          <w:szCs w:val="28"/>
          <w:lang w:eastAsia="ru-RU"/>
        </w:rPr>
        <w:t xml:space="preserve">.  </w:t>
      </w:r>
      <w:r w:rsidR="00126AA9" w:rsidRPr="00531697">
        <w:rPr>
          <w:rFonts w:ascii="Times New Roman" w:hAnsi="Times New Roman" w:cs="Times New Roman"/>
          <w:color w:val="000000" w:themeColor="text1"/>
          <w:sz w:val="28"/>
          <w:szCs w:val="28"/>
        </w:rPr>
        <w:t>В случае невозврата учреждением субсидии в установленный срок, она подлежит взысканию в доход бюджета городского округа Тольятти в порядке, установленном законодательством Российской Федерации.</w:t>
      </w:r>
    </w:p>
    <w:p w14:paraId="55E1BBDB" w14:textId="77777777" w:rsidR="00AD60BC" w:rsidRPr="00531697" w:rsidRDefault="00AD60BC" w:rsidP="006D70F5">
      <w:pPr>
        <w:pStyle w:val="a3"/>
        <w:shd w:val="clear" w:color="auto" w:fill="FFFFFF"/>
        <w:spacing w:after="0" w:line="240" w:lineRule="auto"/>
        <w:ind w:left="0" w:firstLine="567"/>
        <w:jc w:val="both"/>
        <w:rPr>
          <w:rFonts w:ascii="Times New Roman" w:eastAsia="Times New Roman" w:hAnsi="Times New Roman" w:cs="Times New Roman"/>
          <w:color w:val="000000" w:themeColor="text1"/>
          <w:sz w:val="28"/>
          <w:szCs w:val="28"/>
        </w:rPr>
      </w:pPr>
      <w:r w:rsidRPr="00531697">
        <w:rPr>
          <w:rFonts w:ascii="Times New Roman" w:eastAsia="Times New Roman" w:hAnsi="Times New Roman" w:cs="Times New Roman"/>
          <w:color w:val="000000" w:themeColor="text1"/>
          <w:sz w:val="28"/>
          <w:szCs w:val="28"/>
        </w:rPr>
        <w:t>4.</w:t>
      </w:r>
      <w:r w:rsidR="00CD4831" w:rsidRPr="00531697">
        <w:rPr>
          <w:rFonts w:ascii="Times New Roman" w:eastAsia="Times New Roman" w:hAnsi="Times New Roman" w:cs="Times New Roman"/>
          <w:color w:val="000000" w:themeColor="text1"/>
          <w:sz w:val="28"/>
          <w:szCs w:val="28"/>
        </w:rPr>
        <w:t>8</w:t>
      </w:r>
      <w:r w:rsidRPr="00531697">
        <w:rPr>
          <w:rFonts w:ascii="Times New Roman" w:eastAsia="Times New Roman" w:hAnsi="Times New Roman" w:cs="Times New Roman"/>
          <w:color w:val="000000" w:themeColor="text1"/>
          <w:sz w:val="28"/>
          <w:szCs w:val="28"/>
        </w:rPr>
        <w:t>. Не использованные в текущем ф</w:t>
      </w:r>
      <w:r w:rsidR="007D4C44" w:rsidRPr="00531697">
        <w:rPr>
          <w:rFonts w:ascii="Times New Roman" w:eastAsia="Times New Roman" w:hAnsi="Times New Roman" w:cs="Times New Roman"/>
          <w:color w:val="000000" w:themeColor="text1"/>
          <w:sz w:val="28"/>
          <w:szCs w:val="28"/>
        </w:rPr>
        <w:t xml:space="preserve">инансовом году остатки </w:t>
      </w:r>
      <w:r w:rsidR="004D6396" w:rsidRPr="00531697">
        <w:rPr>
          <w:rFonts w:ascii="Times New Roman" w:eastAsia="Times New Roman" w:hAnsi="Times New Roman" w:cs="Times New Roman"/>
          <w:color w:val="000000" w:themeColor="text1"/>
          <w:sz w:val="28"/>
          <w:szCs w:val="28"/>
        </w:rPr>
        <w:t xml:space="preserve">средств </w:t>
      </w:r>
      <w:r w:rsidR="007D4C44" w:rsidRPr="00531697">
        <w:rPr>
          <w:rFonts w:ascii="Times New Roman" w:eastAsia="Times New Roman" w:hAnsi="Times New Roman" w:cs="Times New Roman"/>
          <w:color w:val="000000" w:themeColor="text1"/>
          <w:sz w:val="28"/>
          <w:szCs w:val="28"/>
        </w:rPr>
        <w:t>с</w:t>
      </w:r>
      <w:r w:rsidRPr="00531697">
        <w:rPr>
          <w:rFonts w:ascii="Times New Roman" w:eastAsia="Times New Roman" w:hAnsi="Times New Roman" w:cs="Times New Roman"/>
          <w:color w:val="000000" w:themeColor="text1"/>
          <w:sz w:val="28"/>
          <w:szCs w:val="28"/>
        </w:rPr>
        <w:t>убсидий подлежат перечислению в бюджет</w:t>
      </w:r>
      <w:r w:rsidR="0064551E" w:rsidRPr="00531697">
        <w:rPr>
          <w:rFonts w:ascii="Times New Roman" w:eastAsia="Times New Roman" w:hAnsi="Times New Roman" w:cs="Times New Roman"/>
          <w:color w:val="000000" w:themeColor="text1"/>
          <w:sz w:val="28"/>
          <w:szCs w:val="28"/>
        </w:rPr>
        <w:t xml:space="preserve"> городского округа Тольятти</w:t>
      </w:r>
      <w:r w:rsidRPr="00531697">
        <w:rPr>
          <w:rFonts w:ascii="Times New Roman" w:eastAsia="Times New Roman" w:hAnsi="Times New Roman" w:cs="Times New Roman"/>
          <w:color w:val="000000" w:themeColor="text1"/>
          <w:sz w:val="28"/>
          <w:szCs w:val="28"/>
        </w:rPr>
        <w:t>.</w:t>
      </w:r>
    </w:p>
    <w:p w14:paraId="4FF0AFAE" w14:textId="77777777" w:rsidR="00AD60BC" w:rsidRPr="00531697" w:rsidRDefault="00AD60BC" w:rsidP="006D70F5">
      <w:pPr>
        <w:spacing w:after="0" w:line="240" w:lineRule="auto"/>
        <w:contextualSpacing/>
        <w:jc w:val="both"/>
        <w:rPr>
          <w:rFonts w:ascii="Times New Roman" w:eastAsia="Times New Roman" w:hAnsi="Times New Roman"/>
          <w:color w:val="000000" w:themeColor="text1"/>
          <w:sz w:val="28"/>
          <w:szCs w:val="28"/>
        </w:rPr>
      </w:pPr>
      <w:r w:rsidRPr="00531697">
        <w:rPr>
          <w:rFonts w:ascii="Times New Roman" w:eastAsia="Times New Roman" w:hAnsi="Times New Roman" w:cs="Times New Roman"/>
          <w:color w:val="000000" w:themeColor="text1"/>
          <w:sz w:val="28"/>
          <w:szCs w:val="28"/>
        </w:rPr>
        <w:t xml:space="preserve">       Указанные остатки средств могут быть использованы в очередном финансовом году при наличии потребности в направлении их на те же цели в соответствии с решением </w:t>
      </w:r>
      <w:r w:rsidR="009509F0" w:rsidRPr="00531697">
        <w:rPr>
          <w:rFonts w:ascii="Times New Roman" w:eastAsia="Times New Roman" w:hAnsi="Times New Roman" w:cs="Times New Roman"/>
          <w:color w:val="000000" w:themeColor="text1"/>
          <w:sz w:val="28"/>
          <w:szCs w:val="28"/>
        </w:rPr>
        <w:t>департамента</w:t>
      </w:r>
      <w:r w:rsidRPr="00531697">
        <w:rPr>
          <w:rFonts w:ascii="Times New Roman" w:eastAsia="Times New Roman" w:hAnsi="Times New Roman" w:cs="Times New Roman"/>
          <w:color w:val="000000" w:themeColor="text1"/>
          <w:sz w:val="28"/>
          <w:szCs w:val="28"/>
        </w:rPr>
        <w:t>.</w:t>
      </w:r>
    </w:p>
    <w:p w14:paraId="5F907F00" w14:textId="77777777" w:rsidR="00BD692F" w:rsidRPr="00531697" w:rsidRDefault="00762A48" w:rsidP="00553FE5">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531697">
        <w:rPr>
          <w:rFonts w:ascii="Times New Roman" w:eastAsia="Times New Roman" w:hAnsi="Times New Roman"/>
          <w:color w:val="000000" w:themeColor="text1"/>
          <w:sz w:val="28"/>
          <w:szCs w:val="28"/>
        </w:rPr>
        <w:lastRenderedPageBreak/>
        <w:tab/>
      </w:r>
      <w:r w:rsidR="00CD4831" w:rsidRPr="00531697">
        <w:rPr>
          <w:rFonts w:ascii="Times New Roman" w:hAnsi="Times New Roman" w:cs="Times New Roman"/>
          <w:color w:val="000000" w:themeColor="text1"/>
          <w:sz w:val="28"/>
          <w:szCs w:val="28"/>
        </w:rPr>
        <w:t>4.9</w:t>
      </w:r>
      <w:r w:rsidR="00553FE5" w:rsidRPr="00531697">
        <w:rPr>
          <w:rFonts w:ascii="Times New Roman" w:hAnsi="Times New Roman" w:cs="Times New Roman"/>
          <w:color w:val="000000" w:themeColor="text1"/>
          <w:sz w:val="28"/>
          <w:szCs w:val="28"/>
        </w:rPr>
        <w:t xml:space="preserve">. </w:t>
      </w:r>
      <w:r w:rsidR="004D6396" w:rsidRPr="00531697">
        <w:rPr>
          <w:rFonts w:ascii="Times New Roman" w:eastAsia="Times New Roman" w:hAnsi="Times New Roman" w:cs="Times New Roman"/>
          <w:color w:val="000000" w:themeColor="text1"/>
          <w:sz w:val="28"/>
          <w:szCs w:val="28"/>
          <w:lang w:eastAsia="ru-RU"/>
        </w:rPr>
        <w:t xml:space="preserve">Принятие решения </w:t>
      </w:r>
      <w:r w:rsidR="00BD692F" w:rsidRPr="00531697">
        <w:rPr>
          <w:rFonts w:ascii="Times New Roman" w:hAnsi="Times New Roman" w:cs="Times New Roman"/>
          <w:color w:val="000000" w:themeColor="text1"/>
          <w:sz w:val="28"/>
          <w:szCs w:val="28"/>
        </w:rPr>
        <w:t>о наличии потребности в направлении не использованных в текущем финансовом году остатков средств субсидии на достижение целей, установленных при предоставлении субсидии и (или) решения об использовании в текущем финансовом году поступлений от возврата ранее произведенных учреждениями выплат, источником финансового обеспечения которых являются субсидии, для достижения целей, установленных при предоставлении субсидии.</w:t>
      </w:r>
      <w:r w:rsidR="00553FE5" w:rsidRPr="00531697">
        <w:rPr>
          <w:rFonts w:ascii="Times New Roman" w:hAnsi="Times New Roman" w:cs="Times New Roman"/>
          <w:color w:val="000000" w:themeColor="text1"/>
          <w:sz w:val="28"/>
          <w:szCs w:val="28"/>
        </w:rPr>
        <w:t>, принимается департаментом на основании обращения учреждения, содержащего:</w:t>
      </w:r>
    </w:p>
    <w:p w14:paraId="45650634" w14:textId="77777777" w:rsidR="00553FE5" w:rsidRPr="00531697" w:rsidRDefault="00553FE5" w:rsidP="00553FE5">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 xml:space="preserve">- сведения о размере остатков </w:t>
      </w:r>
      <w:r w:rsidR="007A1565" w:rsidRPr="00531697">
        <w:rPr>
          <w:rFonts w:ascii="Times New Roman" w:hAnsi="Times New Roman" w:cs="Times New Roman"/>
          <w:color w:val="000000" w:themeColor="text1"/>
          <w:sz w:val="28"/>
          <w:szCs w:val="28"/>
        </w:rPr>
        <w:t xml:space="preserve">средств </w:t>
      </w:r>
      <w:r w:rsidRPr="00531697">
        <w:rPr>
          <w:rFonts w:ascii="Times New Roman" w:hAnsi="Times New Roman" w:cs="Times New Roman"/>
          <w:color w:val="000000" w:themeColor="text1"/>
          <w:sz w:val="28"/>
          <w:szCs w:val="28"/>
        </w:rPr>
        <w:t xml:space="preserve">субсидии, не использованных по состоянию на 1 января </w:t>
      </w:r>
      <w:r w:rsidR="00BD692F" w:rsidRPr="00531697">
        <w:rPr>
          <w:rFonts w:ascii="Times New Roman" w:hAnsi="Times New Roman" w:cs="Times New Roman"/>
          <w:color w:val="000000" w:themeColor="text1"/>
          <w:sz w:val="28"/>
          <w:szCs w:val="28"/>
        </w:rPr>
        <w:t>текущего</w:t>
      </w:r>
      <w:r w:rsidRPr="00531697">
        <w:rPr>
          <w:rFonts w:ascii="Times New Roman" w:hAnsi="Times New Roman" w:cs="Times New Roman"/>
          <w:color w:val="000000" w:themeColor="text1"/>
          <w:sz w:val="28"/>
          <w:szCs w:val="28"/>
        </w:rPr>
        <w:t xml:space="preserve"> финансового года, потребность в использовании которых сохраняется в текущем финансовом году, пояснения образования неиспользованных остатков субсидии и обоснование потребности в их использовании в </w:t>
      </w:r>
      <w:r w:rsidR="00BD692F" w:rsidRPr="00531697">
        <w:rPr>
          <w:rFonts w:ascii="Times New Roman" w:hAnsi="Times New Roman" w:cs="Times New Roman"/>
          <w:color w:val="000000" w:themeColor="text1"/>
          <w:sz w:val="28"/>
          <w:szCs w:val="28"/>
        </w:rPr>
        <w:t>текущего</w:t>
      </w:r>
      <w:r w:rsidRPr="00531697">
        <w:rPr>
          <w:rFonts w:ascii="Times New Roman" w:hAnsi="Times New Roman" w:cs="Times New Roman"/>
          <w:color w:val="000000" w:themeColor="text1"/>
          <w:sz w:val="28"/>
          <w:szCs w:val="28"/>
        </w:rPr>
        <w:t xml:space="preserve"> финансовом году с приложением информации о наличии неисполненных обязательств;</w:t>
      </w:r>
    </w:p>
    <w:p w14:paraId="4FABE59C" w14:textId="77777777" w:rsidR="00553FE5" w:rsidRPr="00531697" w:rsidRDefault="00553FE5" w:rsidP="00553FE5">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 сведения о размере средств, поступивших от возврата ранее произведенных учреждением выплат, источником финансового обеспечения которых являются субсидии, потребность в использовании которых сохраняется в текущем финансовом году, пояснения относительно причин возврата средств ранее произведенных учреждением выплат, источником финансового обеспечения которых являются субсидии, и обоснование потребности в их использовании в очередном финансовом году с приложением информации о наличии неисполненных обязательств;</w:t>
      </w:r>
    </w:p>
    <w:p w14:paraId="10948105" w14:textId="77777777" w:rsidR="00553FE5" w:rsidRPr="00531697" w:rsidRDefault="00553FE5" w:rsidP="00553FE5">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531697">
        <w:rPr>
          <w:rFonts w:ascii="Times New Roman" w:hAnsi="Times New Roman" w:cs="Times New Roman"/>
          <w:color w:val="000000" w:themeColor="text1"/>
          <w:sz w:val="28"/>
          <w:szCs w:val="28"/>
        </w:rPr>
        <w:t xml:space="preserve">- сведения о планируемых операциях с </w:t>
      </w:r>
      <w:r w:rsidRPr="00A55CE1">
        <w:rPr>
          <w:rFonts w:ascii="Times New Roman" w:hAnsi="Times New Roman" w:cs="Times New Roman"/>
          <w:color w:val="000000" w:themeColor="text1"/>
          <w:sz w:val="28"/>
          <w:szCs w:val="28"/>
        </w:rPr>
        <w:t>целевыми субсидиями, предоставленными учреждению на соответствующие финансовые годы (изменения в сведения о планируемых операциях с целевыми субсидиями</w:t>
      </w:r>
      <w:r w:rsidRPr="00531697">
        <w:rPr>
          <w:rFonts w:ascii="Times New Roman" w:hAnsi="Times New Roman" w:cs="Times New Roman"/>
          <w:color w:val="000000" w:themeColor="text1"/>
          <w:sz w:val="28"/>
          <w:szCs w:val="28"/>
        </w:rPr>
        <w:t>).</w:t>
      </w:r>
    </w:p>
    <w:p w14:paraId="2C264D26" w14:textId="77777777" w:rsidR="00A55CE1" w:rsidRPr="00594F7E" w:rsidRDefault="00A55CE1" w:rsidP="00A55CE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color w:val="000000" w:themeColor="text1"/>
          <w:sz w:val="28"/>
          <w:szCs w:val="28"/>
        </w:rPr>
        <w:tab/>
      </w:r>
      <w:r w:rsidR="00553FE5" w:rsidRPr="00594F7E">
        <w:rPr>
          <w:rFonts w:ascii="Times New Roman" w:hAnsi="Times New Roman" w:cs="Times New Roman"/>
          <w:color w:val="000000" w:themeColor="text1"/>
          <w:sz w:val="28"/>
          <w:szCs w:val="28"/>
        </w:rPr>
        <w:t>4.1</w:t>
      </w:r>
      <w:r w:rsidR="00CD4831" w:rsidRPr="00594F7E">
        <w:rPr>
          <w:rFonts w:ascii="Times New Roman" w:hAnsi="Times New Roman" w:cs="Times New Roman"/>
          <w:color w:val="000000" w:themeColor="text1"/>
          <w:sz w:val="28"/>
          <w:szCs w:val="28"/>
        </w:rPr>
        <w:t>0</w:t>
      </w:r>
      <w:r w:rsidR="00553FE5" w:rsidRPr="00594F7E">
        <w:rPr>
          <w:rFonts w:ascii="Times New Roman" w:hAnsi="Times New Roman" w:cs="Times New Roman"/>
          <w:color w:val="000000" w:themeColor="text1"/>
          <w:sz w:val="28"/>
          <w:szCs w:val="28"/>
        </w:rPr>
        <w:t xml:space="preserve">. </w:t>
      </w:r>
      <w:r w:rsidR="00620BA1" w:rsidRPr="00594F7E">
        <w:rPr>
          <w:rFonts w:ascii="Times New Roman" w:hAnsi="Times New Roman" w:cs="Times New Roman"/>
          <w:color w:val="000000" w:themeColor="text1"/>
          <w:sz w:val="28"/>
          <w:szCs w:val="28"/>
        </w:rPr>
        <w:t>Сведения</w:t>
      </w:r>
      <w:r w:rsidR="00553FE5" w:rsidRPr="00594F7E">
        <w:rPr>
          <w:rFonts w:ascii="Times New Roman" w:hAnsi="Times New Roman" w:cs="Times New Roman"/>
          <w:color w:val="000000" w:themeColor="text1"/>
          <w:sz w:val="28"/>
          <w:szCs w:val="28"/>
        </w:rPr>
        <w:t xml:space="preserve">, указанные в </w:t>
      </w:r>
      <w:hyperlink w:anchor="Par8" w:history="1">
        <w:r w:rsidR="00CD4831" w:rsidRPr="00594F7E">
          <w:rPr>
            <w:rFonts w:ascii="Times New Roman" w:hAnsi="Times New Roman" w:cs="Times New Roman"/>
            <w:color w:val="000000" w:themeColor="text1"/>
            <w:sz w:val="28"/>
            <w:szCs w:val="28"/>
          </w:rPr>
          <w:t>4.9</w:t>
        </w:r>
        <w:r w:rsidR="00553FE5" w:rsidRPr="00594F7E">
          <w:rPr>
            <w:rFonts w:ascii="Times New Roman" w:hAnsi="Times New Roman" w:cs="Times New Roman"/>
            <w:color w:val="000000" w:themeColor="text1"/>
            <w:sz w:val="28"/>
            <w:szCs w:val="28"/>
          </w:rPr>
          <w:t>.</w:t>
        </w:r>
      </w:hyperlink>
      <w:r w:rsidR="00BD692F" w:rsidRPr="00594F7E">
        <w:rPr>
          <w:rFonts w:ascii="Times New Roman" w:eastAsia="Times New Roman" w:hAnsi="Times New Roman" w:cs="Times New Roman"/>
          <w:color w:val="000000" w:themeColor="text1"/>
          <w:sz w:val="28"/>
          <w:szCs w:val="28"/>
        </w:rPr>
        <w:t>настоящего Порядка</w:t>
      </w:r>
      <w:r w:rsidR="00620BA1" w:rsidRPr="00594F7E">
        <w:rPr>
          <w:rFonts w:ascii="Times New Roman" w:hAnsi="Times New Roman" w:cs="Times New Roman"/>
          <w:color w:val="000000" w:themeColor="text1"/>
          <w:sz w:val="28"/>
          <w:szCs w:val="28"/>
        </w:rPr>
        <w:t>предоставляются в департамент по состоянию на 1</w:t>
      </w:r>
      <w:r w:rsidR="00553FE5" w:rsidRPr="00594F7E">
        <w:rPr>
          <w:rFonts w:ascii="Times New Roman" w:hAnsi="Times New Roman" w:cs="Times New Roman"/>
          <w:color w:val="000000" w:themeColor="text1"/>
          <w:sz w:val="28"/>
          <w:szCs w:val="28"/>
        </w:rPr>
        <w:t xml:space="preserve"> января </w:t>
      </w:r>
      <w:r w:rsidR="00BD692F" w:rsidRPr="00594F7E">
        <w:rPr>
          <w:rFonts w:ascii="Times New Roman" w:hAnsi="Times New Roman" w:cs="Times New Roman"/>
          <w:color w:val="000000" w:themeColor="text1"/>
          <w:sz w:val="28"/>
          <w:szCs w:val="28"/>
        </w:rPr>
        <w:t>текущего</w:t>
      </w:r>
      <w:r w:rsidR="00553FE5" w:rsidRPr="00594F7E">
        <w:rPr>
          <w:rFonts w:ascii="Times New Roman" w:hAnsi="Times New Roman" w:cs="Times New Roman"/>
          <w:color w:val="000000" w:themeColor="text1"/>
          <w:sz w:val="28"/>
          <w:szCs w:val="28"/>
        </w:rPr>
        <w:t xml:space="preserve"> финансового года, </w:t>
      </w:r>
      <w:r w:rsidR="007C0236" w:rsidRPr="00594F7E">
        <w:rPr>
          <w:rFonts w:ascii="Times New Roman" w:hAnsi="Times New Roman" w:cs="Times New Roman"/>
          <w:sz w:val="28"/>
          <w:szCs w:val="28"/>
        </w:rPr>
        <w:t xml:space="preserve">в срок </w:t>
      </w:r>
      <w:r w:rsidRPr="00594F7E">
        <w:rPr>
          <w:rFonts w:ascii="Times New Roman" w:hAnsi="Times New Roman" w:cs="Times New Roman"/>
          <w:sz w:val="28"/>
          <w:szCs w:val="28"/>
        </w:rPr>
        <w:t>не позднее 1 февраля текущего финансового года.</w:t>
      </w:r>
    </w:p>
    <w:p w14:paraId="546A6459" w14:textId="77777777" w:rsidR="00553FE5" w:rsidRPr="00594F7E" w:rsidRDefault="00BD692F" w:rsidP="0070399E">
      <w:pPr>
        <w:autoSpaceDE w:val="0"/>
        <w:autoSpaceDN w:val="0"/>
        <w:adjustRightInd w:val="0"/>
        <w:spacing w:after="0" w:line="240" w:lineRule="auto"/>
        <w:jc w:val="both"/>
        <w:rPr>
          <w:rFonts w:ascii="Times New Roman" w:hAnsi="Times New Roman" w:cs="Times New Roman"/>
          <w:color w:val="000000" w:themeColor="text1"/>
          <w:sz w:val="28"/>
          <w:szCs w:val="28"/>
        </w:rPr>
      </w:pPr>
      <w:r w:rsidRPr="00594F7E">
        <w:rPr>
          <w:rFonts w:ascii="Times New Roman" w:hAnsi="Times New Roman" w:cs="Times New Roman"/>
          <w:color w:val="000000" w:themeColor="text1"/>
          <w:sz w:val="28"/>
          <w:szCs w:val="28"/>
        </w:rPr>
        <w:tab/>
      </w:r>
      <w:r w:rsidR="00553FE5" w:rsidRPr="00594F7E">
        <w:rPr>
          <w:rFonts w:ascii="Times New Roman" w:hAnsi="Times New Roman" w:cs="Times New Roman"/>
          <w:color w:val="000000" w:themeColor="text1"/>
          <w:sz w:val="28"/>
          <w:szCs w:val="28"/>
        </w:rPr>
        <w:t xml:space="preserve">По результатам рассмотрения документов, указанных в </w:t>
      </w:r>
      <w:hyperlink w:anchor="Par8" w:history="1">
        <w:r w:rsidR="00553FE5" w:rsidRPr="00594F7E">
          <w:rPr>
            <w:rFonts w:ascii="Times New Roman" w:hAnsi="Times New Roman" w:cs="Times New Roman"/>
            <w:color w:val="000000" w:themeColor="text1"/>
            <w:sz w:val="28"/>
            <w:szCs w:val="28"/>
          </w:rPr>
          <w:t>4.</w:t>
        </w:r>
        <w:r w:rsidR="00CD4831" w:rsidRPr="00594F7E">
          <w:rPr>
            <w:rFonts w:ascii="Times New Roman" w:hAnsi="Times New Roman" w:cs="Times New Roman"/>
            <w:color w:val="000000" w:themeColor="text1"/>
            <w:sz w:val="28"/>
            <w:szCs w:val="28"/>
          </w:rPr>
          <w:t>9.</w:t>
        </w:r>
      </w:hyperlink>
      <w:r w:rsidRPr="00594F7E">
        <w:rPr>
          <w:rFonts w:ascii="Times New Roman" w:eastAsia="Times New Roman" w:hAnsi="Times New Roman" w:cs="Times New Roman"/>
          <w:color w:val="000000" w:themeColor="text1"/>
          <w:sz w:val="28"/>
          <w:szCs w:val="28"/>
        </w:rPr>
        <w:t>настоящего Порядка</w:t>
      </w:r>
      <w:r w:rsidR="00553FE5" w:rsidRPr="00594F7E">
        <w:rPr>
          <w:rFonts w:ascii="Times New Roman" w:hAnsi="Times New Roman" w:cs="Times New Roman"/>
          <w:color w:val="000000" w:themeColor="text1"/>
          <w:sz w:val="28"/>
          <w:szCs w:val="28"/>
        </w:rPr>
        <w:t>, департамент в течение десяти рабочих дней с даты их регистрации в департаменте принимает решение</w:t>
      </w:r>
      <w:r w:rsidR="008906D7" w:rsidRPr="00594F7E">
        <w:rPr>
          <w:rFonts w:ascii="Times New Roman" w:hAnsi="Times New Roman" w:cs="Times New Roman"/>
          <w:color w:val="000000" w:themeColor="text1"/>
          <w:sz w:val="28"/>
          <w:szCs w:val="28"/>
        </w:rPr>
        <w:t>о наличии</w:t>
      </w:r>
      <w:r w:rsidR="007C0236" w:rsidRPr="00594F7E">
        <w:rPr>
          <w:rFonts w:ascii="Times New Roman" w:hAnsi="Times New Roman" w:cs="Times New Roman"/>
          <w:color w:val="000000" w:themeColor="text1"/>
          <w:sz w:val="28"/>
          <w:szCs w:val="28"/>
        </w:rPr>
        <w:t xml:space="preserve"> (отсутствии)</w:t>
      </w:r>
      <w:r w:rsidR="008906D7" w:rsidRPr="00594F7E">
        <w:rPr>
          <w:rFonts w:ascii="Times New Roman" w:hAnsi="Times New Roman" w:cs="Times New Roman"/>
          <w:color w:val="000000" w:themeColor="text1"/>
          <w:sz w:val="28"/>
          <w:szCs w:val="28"/>
        </w:rPr>
        <w:t xml:space="preserve"> потребности в направлении не использованных в текущем финансовом году остатков средств субсидии на достижение целей, установленных при предоставлении субсидии</w:t>
      </w:r>
      <w:r w:rsidR="00553FE5" w:rsidRPr="00594F7E">
        <w:rPr>
          <w:rFonts w:ascii="Times New Roman" w:hAnsi="Times New Roman" w:cs="Times New Roman"/>
          <w:color w:val="000000" w:themeColor="text1"/>
          <w:sz w:val="28"/>
          <w:szCs w:val="28"/>
        </w:rPr>
        <w:t xml:space="preserve"> и (или) </w:t>
      </w:r>
      <w:r w:rsidR="0070399E" w:rsidRPr="00594F7E">
        <w:rPr>
          <w:rFonts w:ascii="Times New Roman" w:hAnsi="Times New Roman" w:cs="Times New Roman"/>
          <w:color w:val="000000" w:themeColor="text1"/>
          <w:sz w:val="28"/>
          <w:szCs w:val="28"/>
        </w:rPr>
        <w:t>решения об использовании</w:t>
      </w:r>
      <w:r w:rsidR="007C0236" w:rsidRPr="00594F7E">
        <w:rPr>
          <w:rFonts w:ascii="Times New Roman" w:hAnsi="Times New Roman" w:cs="Times New Roman"/>
          <w:color w:val="000000" w:themeColor="text1"/>
          <w:sz w:val="28"/>
          <w:szCs w:val="28"/>
        </w:rPr>
        <w:t>(об отказе в использовании)</w:t>
      </w:r>
      <w:r w:rsidR="0070399E" w:rsidRPr="00594F7E">
        <w:rPr>
          <w:rFonts w:ascii="Times New Roman" w:hAnsi="Times New Roman" w:cs="Times New Roman"/>
          <w:color w:val="000000" w:themeColor="text1"/>
          <w:sz w:val="28"/>
          <w:szCs w:val="28"/>
        </w:rPr>
        <w:t xml:space="preserve"> в текущем финансовом году поступлений от возврата ранее произведенных учреждениями выплат, источником финансового обеспечения которых являются субсидии, для достижения целей, установленных при предоставлении субсидии</w:t>
      </w:r>
      <w:r w:rsidRPr="00594F7E">
        <w:rPr>
          <w:rFonts w:ascii="Times New Roman" w:hAnsi="Times New Roman" w:cs="Times New Roman"/>
          <w:color w:val="000000" w:themeColor="text1"/>
          <w:sz w:val="28"/>
          <w:szCs w:val="28"/>
        </w:rPr>
        <w:t>.</w:t>
      </w:r>
    </w:p>
    <w:p w14:paraId="1098975B" w14:textId="77777777" w:rsidR="00553FE5" w:rsidRPr="00594F7E" w:rsidRDefault="00553FE5" w:rsidP="00553FE5">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594F7E">
        <w:rPr>
          <w:rFonts w:ascii="Times New Roman" w:hAnsi="Times New Roman" w:cs="Times New Roman"/>
          <w:color w:val="000000" w:themeColor="text1"/>
          <w:sz w:val="28"/>
          <w:szCs w:val="28"/>
        </w:rPr>
        <w:t>4.1</w:t>
      </w:r>
      <w:r w:rsidR="00CD4831" w:rsidRPr="00594F7E">
        <w:rPr>
          <w:rFonts w:ascii="Times New Roman" w:hAnsi="Times New Roman" w:cs="Times New Roman"/>
          <w:color w:val="000000" w:themeColor="text1"/>
          <w:sz w:val="28"/>
          <w:szCs w:val="28"/>
        </w:rPr>
        <w:t>1</w:t>
      </w:r>
      <w:r w:rsidRPr="00594F7E">
        <w:rPr>
          <w:rFonts w:ascii="Times New Roman" w:hAnsi="Times New Roman" w:cs="Times New Roman"/>
          <w:color w:val="000000" w:themeColor="text1"/>
          <w:sz w:val="28"/>
          <w:szCs w:val="28"/>
        </w:rPr>
        <w:t xml:space="preserve">.В случае принятия </w:t>
      </w:r>
      <w:r w:rsidR="00173CF0" w:rsidRPr="00594F7E">
        <w:rPr>
          <w:rFonts w:ascii="Times New Roman" w:hAnsi="Times New Roman" w:cs="Times New Roman"/>
          <w:color w:val="000000" w:themeColor="text1"/>
          <w:sz w:val="28"/>
          <w:szCs w:val="28"/>
        </w:rPr>
        <w:t>решения</w:t>
      </w:r>
      <w:r w:rsidR="00BD692F" w:rsidRPr="00594F7E">
        <w:rPr>
          <w:rFonts w:ascii="Times New Roman" w:hAnsi="Times New Roman" w:cs="Times New Roman"/>
          <w:color w:val="000000" w:themeColor="text1"/>
          <w:sz w:val="28"/>
          <w:szCs w:val="28"/>
        </w:rPr>
        <w:t>о наличии потребности в направлении не использованных в текущем финансовом году остатков средств субсидии на достижение целей, установленных при предоставлении субсидии и (или) решения об использовании в текущем финансовом году поступлений от возврата ранее произведенных учреждениями выплат, источником финансового обеспечения которых являются субсидии, для достижения целей, установленных при предоставлении субсидии</w:t>
      </w:r>
      <w:r w:rsidRPr="00594F7E">
        <w:rPr>
          <w:rFonts w:ascii="Times New Roman" w:hAnsi="Times New Roman" w:cs="Times New Roman"/>
          <w:color w:val="000000" w:themeColor="text1"/>
          <w:sz w:val="28"/>
          <w:szCs w:val="28"/>
        </w:rPr>
        <w:t xml:space="preserve">, </w:t>
      </w:r>
      <w:r w:rsidR="00B6200D" w:rsidRPr="00594F7E">
        <w:rPr>
          <w:rFonts w:ascii="Times New Roman" w:hAnsi="Times New Roman" w:cs="Times New Roman"/>
          <w:color w:val="000000" w:themeColor="text1"/>
          <w:sz w:val="28"/>
          <w:szCs w:val="28"/>
        </w:rPr>
        <w:t>департаментом</w:t>
      </w:r>
      <w:r w:rsidRPr="00594F7E">
        <w:rPr>
          <w:rFonts w:ascii="Times New Roman" w:hAnsi="Times New Roman" w:cs="Times New Roman"/>
          <w:color w:val="000000" w:themeColor="text1"/>
          <w:sz w:val="28"/>
          <w:szCs w:val="28"/>
        </w:rPr>
        <w:t xml:space="preserve"> утверждаются представленные учреждением сведения (изменения в сведения).</w:t>
      </w:r>
    </w:p>
    <w:p w14:paraId="48F33C8C" w14:textId="77777777" w:rsidR="008C2DE7" w:rsidRPr="00594F7E" w:rsidRDefault="008C2DE7" w:rsidP="00553FE5">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594F7E">
        <w:rPr>
          <w:rFonts w:ascii="Times New Roman" w:eastAsia="Times New Roman" w:hAnsi="Times New Roman" w:cs="Times New Roman"/>
          <w:color w:val="000000" w:themeColor="text1"/>
          <w:sz w:val="28"/>
          <w:szCs w:val="28"/>
          <w:lang w:eastAsia="ru-RU"/>
        </w:rPr>
        <w:lastRenderedPageBreak/>
        <w:t>В случае</w:t>
      </w:r>
      <w:r w:rsidR="00991511">
        <w:rPr>
          <w:rFonts w:ascii="Times New Roman" w:eastAsia="Times New Roman" w:hAnsi="Times New Roman" w:cs="Times New Roman"/>
          <w:color w:val="000000" w:themeColor="text1"/>
          <w:sz w:val="28"/>
          <w:szCs w:val="28"/>
          <w:lang w:eastAsia="ru-RU"/>
        </w:rPr>
        <w:t>,</w:t>
      </w:r>
      <w:r w:rsidRPr="00594F7E">
        <w:rPr>
          <w:rFonts w:ascii="Times New Roman" w:eastAsia="Times New Roman" w:hAnsi="Times New Roman" w:cs="Times New Roman"/>
          <w:color w:val="000000" w:themeColor="text1"/>
          <w:sz w:val="28"/>
          <w:szCs w:val="28"/>
          <w:lang w:eastAsia="ru-RU"/>
        </w:rPr>
        <w:t xml:space="preserve"> если принято решение</w:t>
      </w:r>
      <w:r w:rsidRPr="00594F7E">
        <w:rPr>
          <w:rFonts w:ascii="Times New Roman" w:hAnsi="Times New Roman" w:cs="Times New Roman"/>
          <w:color w:val="000000" w:themeColor="text1"/>
          <w:sz w:val="28"/>
          <w:szCs w:val="28"/>
        </w:rPr>
        <w:t xml:space="preserve"> об отсутствии потребности в направлении не использованных в текущем финансовом году остатков средств субсидии на достижение целей, установленных при предоставлении субсидии и (или) решения об отказе в использовании в текущем финансовом году поступлений от возврата ранее произведенных учреждениями выплат, источником финансового обеспечения которых являются субсидии, для достижения целей, установленных при предоставлении субсидии</w:t>
      </w:r>
      <w:r w:rsidR="00E9624F" w:rsidRPr="00594F7E">
        <w:rPr>
          <w:rFonts w:ascii="Times New Roman" w:hAnsi="Times New Roman" w:cs="Times New Roman"/>
          <w:color w:val="000000" w:themeColor="text1"/>
          <w:sz w:val="28"/>
          <w:szCs w:val="28"/>
        </w:rPr>
        <w:t xml:space="preserve"> департамент направляет учреждению соответствующее письмо.</w:t>
      </w:r>
    </w:p>
    <w:p w14:paraId="3666B36E" w14:textId="77777777" w:rsidR="00553FE5" w:rsidRPr="00531697" w:rsidRDefault="00553FE5" w:rsidP="00553FE5">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594F7E">
        <w:rPr>
          <w:rFonts w:ascii="Times New Roman" w:hAnsi="Times New Roman" w:cs="Times New Roman"/>
          <w:color w:val="000000" w:themeColor="text1"/>
          <w:sz w:val="28"/>
          <w:szCs w:val="28"/>
        </w:rPr>
        <w:t>4.1</w:t>
      </w:r>
      <w:r w:rsidR="00CD4831" w:rsidRPr="00594F7E">
        <w:rPr>
          <w:rFonts w:ascii="Times New Roman" w:hAnsi="Times New Roman" w:cs="Times New Roman"/>
          <w:color w:val="000000" w:themeColor="text1"/>
          <w:sz w:val="28"/>
          <w:szCs w:val="28"/>
        </w:rPr>
        <w:t>3</w:t>
      </w:r>
      <w:r w:rsidRPr="00594F7E">
        <w:rPr>
          <w:rFonts w:ascii="Times New Roman" w:hAnsi="Times New Roman" w:cs="Times New Roman"/>
          <w:color w:val="000000" w:themeColor="text1"/>
          <w:sz w:val="28"/>
          <w:szCs w:val="28"/>
        </w:rPr>
        <w:t xml:space="preserve">. Остатки </w:t>
      </w:r>
      <w:r w:rsidR="00BA77E6" w:rsidRPr="00594F7E">
        <w:rPr>
          <w:rFonts w:ascii="Times New Roman" w:hAnsi="Times New Roman" w:cs="Times New Roman"/>
          <w:color w:val="000000" w:themeColor="text1"/>
          <w:sz w:val="28"/>
          <w:szCs w:val="28"/>
        </w:rPr>
        <w:t xml:space="preserve">средств </w:t>
      </w:r>
      <w:r w:rsidRPr="00594F7E">
        <w:rPr>
          <w:rFonts w:ascii="Times New Roman" w:hAnsi="Times New Roman" w:cs="Times New Roman"/>
          <w:color w:val="000000" w:themeColor="text1"/>
          <w:sz w:val="28"/>
          <w:szCs w:val="28"/>
        </w:rPr>
        <w:t>субсиди</w:t>
      </w:r>
      <w:r w:rsidR="000720EA" w:rsidRPr="00594F7E">
        <w:rPr>
          <w:rFonts w:ascii="Times New Roman" w:hAnsi="Times New Roman" w:cs="Times New Roman"/>
          <w:color w:val="000000" w:themeColor="text1"/>
          <w:sz w:val="28"/>
          <w:szCs w:val="28"/>
        </w:rPr>
        <w:t>й</w:t>
      </w:r>
      <w:r w:rsidR="00BD692F" w:rsidRPr="00594F7E">
        <w:rPr>
          <w:rFonts w:ascii="Times New Roman" w:hAnsi="Times New Roman" w:cs="Times New Roman"/>
          <w:color w:val="000000" w:themeColor="text1"/>
          <w:sz w:val="28"/>
          <w:szCs w:val="28"/>
        </w:rPr>
        <w:t xml:space="preserve"> на достижение целей, установленных при предоставлении субсиди</w:t>
      </w:r>
      <w:r w:rsidR="000720EA" w:rsidRPr="00594F7E">
        <w:rPr>
          <w:rFonts w:ascii="Times New Roman" w:hAnsi="Times New Roman" w:cs="Times New Roman"/>
          <w:color w:val="000000" w:themeColor="text1"/>
          <w:sz w:val="28"/>
          <w:szCs w:val="28"/>
        </w:rPr>
        <w:t>й</w:t>
      </w:r>
      <w:r w:rsidRPr="00594F7E">
        <w:rPr>
          <w:rFonts w:ascii="Times New Roman" w:hAnsi="Times New Roman" w:cs="Times New Roman"/>
          <w:color w:val="000000" w:themeColor="text1"/>
          <w:sz w:val="28"/>
          <w:szCs w:val="28"/>
        </w:rPr>
        <w:t>, не использованные учреждением</w:t>
      </w:r>
      <w:r w:rsidRPr="00531697">
        <w:rPr>
          <w:rFonts w:ascii="Times New Roman" w:hAnsi="Times New Roman" w:cs="Times New Roman"/>
          <w:color w:val="000000" w:themeColor="text1"/>
          <w:sz w:val="28"/>
          <w:szCs w:val="28"/>
        </w:rPr>
        <w:t xml:space="preserve"> по состоянию на </w:t>
      </w:r>
      <w:r w:rsidR="00BA77E6">
        <w:rPr>
          <w:rFonts w:ascii="Times New Roman" w:hAnsi="Times New Roman" w:cs="Times New Roman"/>
          <w:color w:val="000000" w:themeColor="text1"/>
          <w:sz w:val="28"/>
          <w:szCs w:val="28"/>
        </w:rPr>
        <w:t>1</w:t>
      </w:r>
      <w:r w:rsidRPr="00531697">
        <w:rPr>
          <w:rFonts w:ascii="Times New Roman" w:hAnsi="Times New Roman" w:cs="Times New Roman"/>
          <w:color w:val="000000" w:themeColor="text1"/>
          <w:sz w:val="28"/>
          <w:szCs w:val="28"/>
        </w:rPr>
        <w:t xml:space="preserve"> января очередного финансового года, и (или) поступления от возврата ранее произведенных учреждением выплат, </w:t>
      </w:r>
      <w:r w:rsidR="00BD692F" w:rsidRPr="00531697">
        <w:rPr>
          <w:rFonts w:ascii="Times New Roman" w:hAnsi="Times New Roman" w:cs="Times New Roman"/>
          <w:color w:val="000000" w:themeColor="text1"/>
          <w:sz w:val="28"/>
          <w:szCs w:val="28"/>
        </w:rPr>
        <w:t>источником финансового обеспечения которых являются субсидии, для достижения целей, установленных при предоставлении субсидии</w:t>
      </w:r>
      <w:r w:rsidRPr="00531697">
        <w:rPr>
          <w:rFonts w:ascii="Times New Roman" w:hAnsi="Times New Roman" w:cs="Times New Roman"/>
          <w:color w:val="000000" w:themeColor="text1"/>
          <w:sz w:val="28"/>
          <w:szCs w:val="28"/>
        </w:rPr>
        <w:t xml:space="preserve">, подлежат возврату в бюджет городского округа Тольятти </w:t>
      </w:r>
      <w:r w:rsidR="00D56F1A">
        <w:rPr>
          <w:rFonts w:ascii="Times New Roman" w:hAnsi="Times New Roman" w:cs="Times New Roman"/>
          <w:color w:val="000000" w:themeColor="text1"/>
          <w:sz w:val="28"/>
          <w:szCs w:val="28"/>
        </w:rPr>
        <w:t>в течение десяти рабочих дней</w:t>
      </w:r>
      <w:r w:rsidR="00BE37CE">
        <w:rPr>
          <w:rFonts w:ascii="Times New Roman" w:hAnsi="Times New Roman" w:cs="Times New Roman"/>
          <w:color w:val="000000" w:themeColor="text1"/>
          <w:sz w:val="28"/>
          <w:szCs w:val="28"/>
        </w:rPr>
        <w:t>,</w:t>
      </w:r>
      <w:r w:rsidR="00D56F1A">
        <w:rPr>
          <w:rFonts w:ascii="Times New Roman" w:hAnsi="Times New Roman" w:cs="Times New Roman"/>
          <w:color w:val="000000" w:themeColor="text1"/>
          <w:sz w:val="28"/>
          <w:szCs w:val="28"/>
        </w:rPr>
        <w:t xml:space="preserve">  следующих за</w:t>
      </w:r>
      <w:r w:rsidR="00BA77E6">
        <w:rPr>
          <w:rFonts w:ascii="Times New Roman" w:hAnsi="Times New Roman" w:cs="Times New Roman"/>
          <w:color w:val="000000" w:themeColor="text1"/>
          <w:sz w:val="28"/>
          <w:szCs w:val="28"/>
        </w:rPr>
        <w:t xml:space="preserve"> днем</w:t>
      </w:r>
      <w:r w:rsidRPr="00531697">
        <w:rPr>
          <w:rFonts w:ascii="Times New Roman" w:hAnsi="Times New Roman" w:cs="Times New Roman"/>
          <w:color w:val="000000" w:themeColor="text1"/>
          <w:sz w:val="28"/>
          <w:szCs w:val="28"/>
        </w:rPr>
        <w:t xml:space="preserve"> получения учреждением </w:t>
      </w:r>
      <w:r w:rsidR="00927470" w:rsidRPr="007C0236">
        <w:rPr>
          <w:rFonts w:ascii="Times New Roman" w:hAnsi="Times New Roman" w:cs="Times New Roman"/>
          <w:color w:val="000000" w:themeColor="text1"/>
          <w:sz w:val="28"/>
          <w:szCs w:val="28"/>
        </w:rPr>
        <w:t>письма</w:t>
      </w:r>
      <w:r w:rsidR="00991511">
        <w:rPr>
          <w:rFonts w:ascii="Times New Roman" w:hAnsi="Times New Roman" w:cs="Times New Roman"/>
          <w:color w:val="000000" w:themeColor="text1"/>
          <w:sz w:val="28"/>
          <w:szCs w:val="28"/>
        </w:rPr>
        <w:t xml:space="preserve"> </w:t>
      </w:r>
      <w:r w:rsidRPr="00531697">
        <w:rPr>
          <w:rFonts w:ascii="Times New Roman" w:hAnsi="Times New Roman" w:cs="Times New Roman"/>
          <w:color w:val="000000" w:themeColor="text1"/>
          <w:sz w:val="28"/>
          <w:szCs w:val="28"/>
        </w:rPr>
        <w:t>департамента.</w:t>
      </w:r>
    </w:p>
    <w:p w14:paraId="1CFE645F" w14:textId="77777777" w:rsidR="00BD692F" w:rsidRPr="008C1C5E" w:rsidRDefault="00BD692F" w:rsidP="00553FE5">
      <w:pPr>
        <w:pStyle w:val="ConsPlusNonformat"/>
        <w:jc w:val="both"/>
        <w:rPr>
          <w:rFonts w:ascii="Times New Roman" w:hAnsi="Times New Roman" w:cs="Times New Roman"/>
          <w:color w:val="000000" w:themeColor="text1"/>
          <w:sz w:val="28"/>
          <w:szCs w:val="28"/>
        </w:rPr>
      </w:pPr>
    </w:p>
    <w:sectPr w:rsidR="00BD692F" w:rsidRPr="008C1C5E" w:rsidSect="008C1C5E">
      <w:pgSz w:w="11906" w:h="16838"/>
      <w:pgMar w:top="568" w:right="850" w:bottom="851"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F0968"/>
    <w:multiLevelType w:val="multilevel"/>
    <w:tmpl w:val="31669F76"/>
    <w:lvl w:ilvl="0">
      <w:start w:val="4"/>
      <w:numFmt w:val="decimal"/>
      <w:lvlText w:val="%1."/>
      <w:lvlJc w:val="left"/>
      <w:pPr>
        <w:ind w:left="600" w:hanging="600"/>
      </w:pPr>
      <w:rPr>
        <w:rFonts w:hint="default"/>
      </w:rPr>
    </w:lvl>
    <w:lvl w:ilvl="1">
      <w:start w:val="12"/>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5256" w:hanging="180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 w15:restartNumberingAfterBreak="0">
    <w:nsid w:val="2FC964F4"/>
    <w:multiLevelType w:val="hybridMultilevel"/>
    <w:tmpl w:val="4656AB98"/>
    <w:lvl w:ilvl="0" w:tplc="2A186162">
      <w:start w:val="1"/>
      <w:numFmt w:val="decimal"/>
      <w:lvlText w:val="%1."/>
      <w:lvlJc w:val="left"/>
      <w:pPr>
        <w:ind w:left="1286" w:hanging="43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399664BB"/>
    <w:multiLevelType w:val="multilevel"/>
    <w:tmpl w:val="9A125376"/>
    <w:lvl w:ilvl="0">
      <w:start w:val="1"/>
      <w:numFmt w:val="decimal"/>
      <w:lvlText w:val="%1."/>
      <w:lvlJc w:val="left"/>
      <w:pPr>
        <w:ind w:left="720" w:hanging="360"/>
      </w:pPr>
      <w:rPr>
        <w:rFonts w:hint="default"/>
      </w:rPr>
    </w:lvl>
    <w:lvl w:ilvl="1">
      <w:start w:val="1"/>
      <w:numFmt w:val="decimal"/>
      <w:isLgl/>
      <w:lvlText w:val="%1.%2"/>
      <w:lvlJc w:val="left"/>
      <w:pPr>
        <w:ind w:left="1093" w:hanging="525"/>
      </w:pPr>
      <w:rPr>
        <w:rFonts w:ascii="Roboto" w:hAnsi="Roboto" w:hint="default"/>
      </w:rPr>
    </w:lvl>
    <w:lvl w:ilvl="2">
      <w:start w:val="1"/>
      <w:numFmt w:val="decimal"/>
      <w:isLgl/>
      <w:lvlText w:val="%1.%2.%3"/>
      <w:lvlJc w:val="left"/>
      <w:pPr>
        <w:ind w:left="1770" w:hanging="720"/>
      </w:pPr>
      <w:rPr>
        <w:rFonts w:ascii="Roboto" w:hAnsi="Roboto" w:hint="default"/>
      </w:rPr>
    </w:lvl>
    <w:lvl w:ilvl="3">
      <w:start w:val="1"/>
      <w:numFmt w:val="decimal"/>
      <w:isLgl/>
      <w:lvlText w:val="%1.%2.%3.%4"/>
      <w:lvlJc w:val="left"/>
      <w:pPr>
        <w:ind w:left="2475" w:hanging="1080"/>
      </w:pPr>
      <w:rPr>
        <w:rFonts w:ascii="Roboto" w:hAnsi="Roboto" w:hint="default"/>
      </w:rPr>
    </w:lvl>
    <w:lvl w:ilvl="4">
      <w:start w:val="1"/>
      <w:numFmt w:val="decimal"/>
      <w:isLgl/>
      <w:lvlText w:val="%1.%2.%3.%4.%5"/>
      <w:lvlJc w:val="left"/>
      <w:pPr>
        <w:ind w:left="2820" w:hanging="1080"/>
      </w:pPr>
      <w:rPr>
        <w:rFonts w:ascii="Roboto" w:hAnsi="Roboto" w:hint="default"/>
      </w:rPr>
    </w:lvl>
    <w:lvl w:ilvl="5">
      <w:start w:val="1"/>
      <w:numFmt w:val="decimal"/>
      <w:isLgl/>
      <w:lvlText w:val="%1.%2.%3.%4.%5.%6"/>
      <w:lvlJc w:val="left"/>
      <w:pPr>
        <w:ind w:left="3525" w:hanging="1440"/>
      </w:pPr>
      <w:rPr>
        <w:rFonts w:ascii="Roboto" w:hAnsi="Roboto" w:hint="default"/>
      </w:rPr>
    </w:lvl>
    <w:lvl w:ilvl="6">
      <w:start w:val="1"/>
      <w:numFmt w:val="decimal"/>
      <w:isLgl/>
      <w:lvlText w:val="%1.%2.%3.%4.%5.%6.%7"/>
      <w:lvlJc w:val="left"/>
      <w:pPr>
        <w:ind w:left="3870" w:hanging="1440"/>
      </w:pPr>
      <w:rPr>
        <w:rFonts w:ascii="Roboto" w:hAnsi="Roboto" w:hint="default"/>
      </w:rPr>
    </w:lvl>
    <w:lvl w:ilvl="7">
      <w:start w:val="1"/>
      <w:numFmt w:val="decimal"/>
      <w:isLgl/>
      <w:lvlText w:val="%1.%2.%3.%4.%5.%6.%7.%8"/>
      <w:lvlJc w:val="left"/>
      <w:pPr>
        <w:ind w:left="4575" w:hanging="1800"/>
      </w:pPr>
      <w:rPr>
        <w:rFonts w:ascii="Roboto" w:hAnsi="Roboto" w:hint="default"/>
      </w:rPr>
    </w:lvl>
    <w:lvl w:ilvl="8">
      <w:start w:val="1"/>
      <w:numFmt w:val="decimal"/>
      <w:isLgl/>
      <w:lvlText w:val="%1.%2.%3.%4.%5.%6.%7.%8.%9"/>
      <w:lvlJc w:val="left"/>
      <w:pPr>
        <w:ind w:left="4920" w:hanging="1800"/>
      </w:pPr>
      <w:rPr>
        <w:rFonts w:ascii="Roboto" w:hAnsi="Roboto" w:hint="default"/>
      </w:rPr>
    </w:lvl>
  </w:abstractNum>
  <w:abstractNum w:abstractNumId="3" w15:restartNumberingAfterBreak="0">
    <w:nsid w:val="3ABE5821"/>
    <w:multiLevelType w:val="multilevel"/>
    <w:tmpl w:val="6F2C426E"/>
    <w:lvl w:ilvl="0">
      <w:start w:val="3"/>
      <w:numFmt w:val="decimal"/>
      <w:lvlText w:val="%1."/>
      <w:lvlJc w:val="left"/>
      <w:pPr>
        <w:ind w:left="450" w:hanging="450"/>
      </w:pPr>
      <w:rPr>
        <w:rFonts w:hint="default"/>
      </w:rPr>
    </w:lvl>
    <w:lvl w:ilvl="1">
      <w:start w:val="1"/>
      <w:numFmt w:val="decimal"/>
      <w:lvlText w:val="%1.%2."/>
      <w:lvlJc w:val="left"/>
      <w:pPr>
        <w:ind w:left="1362" w:hanging="720"/>
      </w:pPr>
      <w:rPr>
        <w:rFonts w:hint="default"/>
      </w:rPr>
    </w:lvl>
    <w:lvl w:ilvl="2">
      <w:start w:val="1"/>
      <w:numFmt w:val="decimal"/>
      <w:lvlText w:val="%1.%2.%3."/>
      <w:lvlJc w:val="left"/>
      <w:pPr>
        <w:ind w:left="2004" w:hanging="720"/>
      </w:pPr>
      <w:rPr>
        <w:rFonts w:hint="default"/>
      </w:rPr>
    </w:lvl>
    <w:lvl w:ilvl="3">
      <w:start w:val="1"/>
      <w:numFmt w:val="decimal"/>
      <w:lvlText w:val="%1.%2.%3.%4."/>
      <w:lvlJc w:val="left"/>
      <w:pPr>
        <w:ind w:left="3006" w:hanging="1080"/>
      </w:pPr>
      <w:rPr>
        <w:rFonts w:hint="default"/>
      </w:rPr>
    </w:lvl>
    <w:lvl w:ilvl="4">
      <w:start w:val="1"/>
      <w:numFmt w:val="decimal"/>
      <w:lvlText w:val="%1.%2.%3.%4.%5."/>
      <w:lvlJc w:val="left"/>
      <w:pPr>
        <w:ind w:left="3648" w:hanging="1080"/>
      </w:pPr>
      <w:rPr>
        <w:rFonts w:hint="default"/>
      </w:rPr>
    </w:lvl>
    <w:lvl w:ilvl="5">
      <w:start w:val="1"/>
      <w:numFmt w:val="decimal"/>
      <w:lvlText w:val="%1.%2.%3.%4.%5.%6."/>
      <w:lvlJc w:val="left"/>
      <w:pPr>
        <w:ind w:left="4650" w:hanging="1440"/>
      </w:pPr>
      <w:rPr>
        <w:rFonts w:hint="default"/>
      </w:rPr>
    </w:lvl>
    <w:lvl w:ilvl="6">
      <w:start w:val="1"/>
      <w:numFmt w:val="decimal"/>
      <w:lvlText w:val="%1.%2.%3.%4.%5.%6.%7."/>
      <w:lvlJc w:val="left"/>
      <w:pPr>
        <w:ind w:left="5652" w:hanging="1800"/>
      </w:pPr>
      <w:rPr>
        <w:rFonts w:hint="default"/>
      </w:rPr>
    </w:lvl>
    <w:lvl w:ilvl="7">
      <w:start w:val="1"/>
      <w:numFmt w:val="decimal"/>
      <w:lvlText w:val="%1.%2.%3.%4.%5.%6.%7.%8."/>
      <w:lvlJc w:val="left"/>
      <w:pPr>
        <w:ind w:left="6294" w:hanging="1800"/>
      </w:pPr>
      <w:rPr>
        <w:rFonts w:hint="default"/>
      </w:rPr>
    </w:lvl>
    <w:lvl w:ilvl="8">
      <w:start w:val="1"/>
      <w:numFmt w:val="decimal"/>
      <w:lvlText w:val="%1.%2.%3.%4.%5.%6.%7.%8.%9."/>
      <w:lvlJc w:val="left"/>
      <w:pPr>
        <w:ind w:left="7296" w:hanging="2160"/>
      </w:pPr>
      <w:rPr>
        <w:rFonts w:hint="default"/>
      </w:rPr>
    </w:lvl>
  </w:abstractNum>
  <w:abstractNum w:abstractNumId="4" w15:restartNumberingAfterBreak="0">
    <w:nsid w:val="5F06405E"/>
    <w:multiLevelType w:val="hybridMultilevel"/>
    <w:tmpl w:val="841C88C4"/>
    <w:lvl w:ilvl="0" w:tplc="A592630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625C4246"/>
    <w:multiLevelType w:val="multilevel"/>
    <w:tmpl w:val="7E6ED7E8"/>
    <w:lvl w:ilvl="0">
      <w:start w:val="2"/>
      <w:numFmt w:val="decimal"/>
      <w:lvlText w:val="%1."/>
      <w:lvlJc w:val="left"/>
      <w:pPr>
        <w:ind w:left="450" w:hanging="450"/>
      </w:pPr>
      <w:rPr>
        <w:rFonts w:cs="Times New Roman" w:hint="default"/>
      </w:rPr>
    </w:lvl>
    <w:lvl w:ilvl="1">
      <w:start w:val="9"/>
      <w:numFmt w:val="decimal"/>
      <w:lvlText w:val="%1.%2."/>
      <w:lvlJc w:val="left"/>
      <w:pPr>
        <w:ind w:left="1362" w:hanging="720"/>
      </w:pPr>
      <w:rPr>
        <w:rFonts w:cs="Times New Roman" w:hint="default"/>
      </w:rPr>
    </w:lvl>
    <w:lvl w:ilvl="2">
      <w:start w:val="1"/>
      <w:numFmt w:val="decimal"/>
      <w:lvlText w:val="%1.%2.%3."/>
      <w:lvlJc w:val="left"/>
      <w:pPr>
        <w:ind w:left="2004" w:hanging="720"/>
      </w:pPr>
      <w:rPr>
        <w:rFonts w:cs="Times New Roman" w:hint="default"/>
      </w:rPr>
    </w:lvl>
    <w:lvl w:ilvl="3">
      <w:start w:val="1"/>
      <w:numFmt w:val="decimal"/>
      <w:lvlText w:val="%1.%2.%3.%4."/>
      <w:lvlJc w:val="left"/>
      <w:pPr>
        <w:ind w:left="3006" w:hanging="1080"/>
      </w:pPr>
      <w:rPr>
        <w:rFonts w:cs="Times New Roman" w:hint="default"/>
      </w:rPr>
    </w:lvl>
    <w:lvl w:ilvl="4">
      <w:start w:val="1"/>
      <w:numFmt w:val="decimal"/>
      <w:lvlText w:val="%1.%2.%3.%4.%5."/>
      <w:lvlJc w:val="left"/>
      <w:pPr>
        <w:ind w:left="3648" w:hanging="1080"/>
      </w:pPr>
      <w:rPr>
        <w:rFonts w:cs="Times New Roman" w:hint="default"/>
      </w:rPr>
    </w:lvl>
    <w:lvl w:ilvl="5">
      <w:start w:val="1"/>
      <w:numFmt w:val="decimal"/>
      <w:lvlText w:val="%1.%2.%3.%4.%5.%6."/>
      <w:lvlJc w:val="left"/>
      <w:pPr>
        <w:ind w:left="4650" w:hanging="1440"/>
      </w:pPr>
      <w:rPr>
        <w:rFonts w:cs="Times New Roman" w:hint="default"/>
      </w:rPr>
    </w:lvl>
    <w:lvl w:ilvl="6">
      <w:start w:val="1"/>
      <w:numFmt w:val="decimal"/>
      <w:lvlText w:val="%1.%2.%3.%4.%5.%6.%7."/>
      <w:lvlJc w:val="left"/>
      <w:pPr>
        <w:ind w:left="5652" w:hanging="1800"/>
      </w:pPr>
      <w:rPr>
        <w:rFonts w:cs="Times New Roman" w:hint="default"/>
      </w:rPr>
    </w:lvl>
    <w:lvl w:ilvl="7">
      <w:start w:val="1"/>
      <w:numFmt w:val="decimal"/>
      <w:lvlText w:val="%1.%2.%3.%4.%5.%6.%7.%8."/>
      <w:lvlJc w:val="left"/>
      <w:pPr>
        <w:ind w:left="6294" w:hanging="1800"/>
      </w:pPr>
      <w:rPr>
        <w:rFonts w:cs="Times New Roman" w:hint="default"/>
      </w:rPr>
    </w:lvl>
    <w:lvl w:ilvl="8">
      <w:start w:val="1"/>
      <w:numFmt w:val="decimal"/>
      <w:lvlText w:val="%1.%2.%3.%4.%5.%6.%7.%8.%9."/>
      <w:lvlJc w:val="left"/>
      <w:pPr>
        <w:ind w:left="7296" w:hanging="2160"/>
      </w:pPr>
      <w:rPr>
        <w:rFonts w:cs="Times New Roman" w:hint="default"/>
      </w:rPr>
    </w:lvl>
  </w:abstractNum>
  <w:num w:numId="1">
    <w:abstractNumId w:val="4"/>
  </w:num>
  <w:num w:numId="2">
    <w:abstractNumId w:val="1"/>
  </w:num>
  <w:num w:numId="3">
    <w:abstractNumId w:val="2"/>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6E7"/>
    <w:rsid w:val="00001BA4"/>
    <w:rsid w:val="00012ADF"/>
    <w:rsid w:val="000169E2"/>
    <w:rsid w:val="00023085"/>
    <w:rsid w:val="00031CF0"/>
    <w:rsid w:val="00033DEA"/>
    <w:rsid w:val="00033E8C"/>
    <w:rsid w:val="00036AA3"/>
    <w:rsid w:val="00041658"/>
    <w:rsid w:val="00041A26"/>
    <w:rsid w:val="00061788"/>
    <w:rsid w:val="000720EA"/>
    <w:rsid w:val="000759CC"/>
    <w:rsid w:val="00077C49"/>
    <w:rsid w:val="00080C67"/>
    <w:rsid w:val="0008282B"/>
    <w:rsid w:val="00084D5A"/>
    <w:rsid w:val="000913AA"/>
    <w:rsid w:val="000A6664"/>
    <w:rsid w:val="000A70DA"/>
    <w:rsid w:val="000B20B3"/>
    <w:rsid w:val="000B305C"/>
    <w:rsid w:val="000C6C9B"/>
    <w:rsid w:val="000C70F8"/>
    <w:rsid w:val="000F08E8"/>
    <w:rsid w:val="000F0E41"/>
    <w:rsid w:val="0010238D"/>
    <w:rsid w:val="0010528B"/>
    <w:rsid w:val="00106F94"/>
    <w:rsid w:val="0011659C"/>
    <w:rsid w:val="0012332E"/>
    <w:rsid w:val="00123E14"/>
    <w:rsid w:val="00126AA9"/>
    <w:rsid w:val="00140FF0"/>
    <w:rsid w:val="0014360D"/>
    <w:rsid w:val="00164CEB"/>
    <w:rsid w:val="00173CF0"/>
    <w:rsid w:val="0017594C"/>
    <w:rsid w:val="001978F0"/>
    <w:rsid w:val="001979A2"/>
    <w:rsid w:val="001A1C34"/>
    <w:rsid w:val="001B08B6"/>
    <w:rsid w:val="001C180A"/>
    <w:rsid w:val="001C4A85"/>
    <w:rsid w:val="001C5E2F"/>
    <w:rsid w:val="001E0950"/>
    <w:rsid w:val="001E1724"/>
    <w:rsid w:val="001F1A4F"/>
    <w:rsid w:val="001F3443"/>
    <w:rsid w:val="00215864"/>
    <w:rsid w:val="00223A65"/>
    <w:rsid w:val="00223DD0"/>
    <w:rsid w:val="00251355"/>
    <w:rsid w:val="002527D5"/>
    <w:rsid w:val="00263237"/>
    <w:rsid w:val="002663DA"/>
    <w:rsid w:val="00281DF0"/>
    <w:rsid w:val="002936E2"/>
    <w:rsid w:val="00296DDB"/>
    <w:rsid w:val="002A1155"/>
    <w:rsid w:val="002A2A93"/>
    <w:rsid w:val="002A68EE"/>
    <w:rsid w:val="002C1292"/>
    <w:rsid w:val="002D4E7F"/>
    <w:rsid w:val="002D6292"/>
    <w:rsid w:val="002E2D5B"/>
    <w:rsid w:val="002E6B42"/>
    <w:rsid w:val="002F12BB"/>
    <w:rsid w:val="002F3FAE"/>
    <w:rsid w:val="002F436B"/>
    <w:rsid w:val="002F5D2E"/>
    <w:rsid w:val="002F773B"/>
    <w:rsid w:val="003028ED"/>
    <w:rsid w:val="00304891"/>
    <w:rsid w:val="003169F4"/>
    <w:rsid w:val="00323D36"/>
    <w:rsid w:val="003500E5"/>
    <w:rsid w:val="003548CC"/>
    <w:rsid w:val="003557AA"/>
    <w:rsid w:val="0036014A"/>
    <w:rsid w:val="003653A1"/>
    <w:rsid w:val="003A0FA2"/>
    <w:rsid w:val="003B2DBE"/>
    <w:rsid w:val="003B39A0"/>
    <w:rsid w:val="003B534A"/>
    <w:rsid w:val="003C5692"/>
    <w:rsid w:val="003C730D"/>
    <w:rsid w:val="003D0755"/>
    <w:rsid w:val="003D283B"/>
    <w:rsid w:val="003D4785"/>
    <w:rsid w:val="003D47A2"/>
    <w:rsid w:val="003D5748"/>
    <w:rsid w:val="004003C9"/>
    <w:rsid w:val="00401CC7"/>
    <w:rsid w:val="00401F7B"/>
    <w:rsid w:val="0042005F"/>
    <w:rsid w:val="00435F72"/>
    <w:rsid w:val="00441D58"/>
    <w:rsid w:val="00443637"/>
    <w:rsid w:val="0045646E"/>
    <w:rsid w:val="00471DF8"/>
    <w:rsid w:val="004753AE"/>
    <w:rsid w:val="00497AD6"/>
    <w:rsid w:val="004A5A37"/>
    <w:rsid w:val="004B1130"/>
    <w:rsid w:val="004B2BFA"/>
    <w:rsid w:val="004C00B1"/>
    <w:rsid w:val="004C1E87"/>
    <w:rsid w:val="004D6396"/>
    <w:rsid w:val="004E30D8"/>
    <w:rsid w:val="004E4C6A"/>
    <w:rsid w:val="004E54D7"/>
    <w:rsid w:val="004E5A41"/>
    <w:rsid w:val="004F28EF"/>
    <w:rsid w:val="005067BB"/>
    <w:rsid w:val="0051037B"/>
    <w:rsid w:val="005251DB"/>
    <w:rsid w:val="00531697"/>
    <w:rsid w:val="0053444B"/>
    <w:rsid w:val="005414F0"/>
    <w:rsid w:val="00553FE5"/>
    <w:rsid w:val="00576133"/>
    <w:rsid w:val="00582512"/>
    <w:rsid w:val="00594F7E"/>
    <w:rsid w:val="00595859"/>
    <w:rsid w:val="005A1298"/>
    <w:rsid w:val="005A2298"/>
    <w:rsid w:val="005A6328"/>
    <w:rsid w:val="005B26CB"/>
    <w:rsid w:val="005D2321"/>
    <w:rsid w:val="005E010C"/>
    <w:rsid w:val="005F2983"/>
    <w:rsid w:val="005F4173"/>
    <w:rsid w:val="00603B1D"/>
    <w:rsid w:val="00605661"/>
    <w:rsid w:val="0060592E"/>
    <w:rsid w:val="0060640E"/>
    <w:rsid w:val="006066CD"/>
    <w:rsid w:val="00620BA1"/>
    <w:rsid w:val="006377C6"/>
    <w:rsid w:val="0064551E"/>
    <w:rsid w:val="00647F15"/>
    <w:rsid w:val="00650848"/>
    <w:rsid w:val="0065377E"/>
    <w:rsid w:val="006703DD"/>
    <w:rsid w:val="0067227C"/>
    <w:rsid w:val="00673EAD"/>
    <w:rsid w:val="006747F0"/>
    <w:rsid w:val="00677E44"/>
    <w:rsid w:val="0068434F"/>
    <w:rsid w:val="00690695"/>
    <w:rsid w:val="006A2F3E"/>
    <w:rsid w:val="006A4FEE"/>
    <w:rsid w:val="006B2884"/>
    <w:rsid w:val="006B3270"/>
    <w:rsid w:val="006B5F10"/>
    <w:rsid w:val="006C4B99"/>
    <w:rsid w:val="006D1078"/>
    <w:rsid w:val="006D70F5"/>
    <w:rsid w:val="006D7B6F"/>
    <w:rsid w:val="006E146A"/>
    <w:rsid w:val="0070399E"/>
    <w:rsid w:val="00714CB6"/>
    <w:rsid w:val="00736882"/>
    <w:rsid w:val="00741E53"/>
    <w:rsid w:val="00743F4C"/>
    <w:rsid w:val="0074612F"/>
    <w:rsid w:val="007504C6"/>
    <w:rsid w:val="00760895"/>
    <w:rsid w:val="00762A48"/>
    <w:rsid w:val="00776AF2"/>
    <w:rsid w:val="00777E1B"/>
    <w:rsid w:val="007812BA"/>
    <w:rsid w:val="0078183F"/>
    <w:rsid w:val="0079043C"/>
    <w:rsid w:val="007A1565"/>
    <w:rsid w:val="007B5304"/>
    <w:rsid w:val="007B5A93"/>
    <w:rsid w:val="007C0236"/>
    <w:rsid w:val="007C56E7"/>
    <w:rsid w:val="007C7D9D"/>
    <w:rsid w:val="007D19EB"/>
    <w:rsid w:val="007D4C44"/>
    <w:rsid w:val="007D6CEF"/>
    <w:rsid w:val="007E0486"/>
    <w:rsid w:val="007E072A"/>
    <w:rsid w:val="007F2C55"/>
    <w:rsid w:val="007F4ACB"/>
    <w:rsid w:val="00806BCE"/>
    <w:rsid w:val="00807C60"/>
    <w:rsid w:val="00815A6C"/>
    <w:rsid w:val="00827330"/>
    <w:rsid w:val="0084576C"/>
    <w:rsid w:val="0084664A"/>
    <w:rsid w:val="00854AAC"/>
    <w:rsid w:val="00885709"/>
    <w:rsid w:val="008906D7"/>
    <w:rsid w:val="00892A05"/>
    <w:rsid w:val="008A04AB"/>
    <w:rsid w:val="008A1D3B"/>
    <w:rsid w:val="008A5377"/>
    <w:rsid w:val="008B335E"/>
    <w:rsid w:val="008B70D1"/>
    <w:rsid w:val="008C1C5E"/>
    <w:rsid w:val="008C2DE7"/>
    <w:rsid w:val="008C400D"/>
    <w:rsid w:val="008C4505"/>
    <w:rsid w:val="008C65B1"/>
    <w:rsid w:val="008D34B7"/>
    <w:rsid w:val="008D7F9A"/>
    <w:rsid w:val="008F7DC0"/>
    <w:rsid w:val="00904C10"/>
    <w:rsid w:val="009100CE"/>
    <w:rsid w:val="00917C73"/>
    <w:rsid w:val="00927470"/>
    <w:rsid w:val="009328FC"/>
    <w:rsid w:val="009416A9"/>
    <w:rsid w:val="009467A9"/>
    <w:rsid w:val="009509F0"/>
    <w:rsid w:val="00967939"/>
    <w:rsid w:val="00980160"/>
    <w:rsid w:val="00986926"/>
    <w:rsid w:val="00991511"/>
    <w:rsid w:val="00993E81"/>
    <w:rsid w:val="009A3E55"/>
    <w:rsid w:val="009B082B"/>
    <w:rsid w:val="009C230A"/>
    <w:rsid w:val="009C5C87"/>
    <w:rsid w:val="009D6436"/>
    <w:rsid w:val="009E272B"/>
    <w:rsid w:val="009E2D6B"/>
    <w:rsid w:val="009E4A21"/>
    <w:rsid w:val="009F2170"/>
    <w:rsid w:val="00A0102F"/>
    <w:rsid w:val="00A136E9"/>
    <w:rsid w:val="00A142FE"/>
    <w:rsid w:val="00A17C63"/>
    <w:rsid w:val="00A254D4"/>
    <w:rsid w:val="00A36A02"/>
    <w:rsid w:val="00A4361C"/>
    <w:rsid w:val="00A43CCA"/>
    <w:rsid w:val="00A55CE1"/>
    <w:rsid w:val="00A5675D"/>
    <w:rsid w:val="00A5760B"/>
    <w:rsid w:val="00A61303"/>
    <w:rsid w:val="00A62BBB"/>
    <w:rsid w:val="00A66884"/>
    <w:rsid w:val="00A703CA"/>
    <w:rsid w:val="00A768BC"/>
    <w:rsid w:val="00A84017"/>
    <w:rsid w:val="00A86C7D"/>
    <w:rsid w:val="00A90EAF"/>
    <w:rsid w:val="00A90FE7"/>
    <w:rsid w:val="00A972F0"/>
    <w:rsid w:val="00AA0A0C"/>
    <w:rsid w:val="00AA73D5"/>
    <w:rsid w:val="00AA7E38"/>
    <w:rsid w:val="00AB7B6C"/>
    <w:rsid w:val="00AC54DA"/>
    <w:rsid w:val="00AC6DE4"/>
    <w:rsid w:val="00AD60BC"/>
    <w:rsid w:val="00AE54F7"/>
    <w:rsid w:val="00AF22CA"/>
    <w:rsid w:val="00B3112E"/>
    <w:rsid w:val="00B342AA"/>
    <w:rsid w:val="00B35A8F"/>
    <w:rsid w:val="00B409B0"/>
    <w:rsid w:val="00B517E4"/>
    <w:rsid w:val="00B53FED"/>
    <w:rsid w:val="00B6200D"/>
    <w:rsid w:val="00B65F0E"/>
    <w:rsid w:val="00B82717"/>
    <w:rsid w:val="00B91D10"/>
    <w:rsid w:val="00B92206"/>
    <w:rsid w:val="00B924A1"/>
    <w:rsid w:val="00B97928"/>
    <w:rsid w:val="00BA1562"/>
    <w:rsid w:val="00BA4C65"/>
    <w:rsid w:val="00BA4DC0"/>
    <w:rsid w:val="00BA77E6"/>
    <w:rsid w:val="00BB1A44"/>
    <w:rsid w:val="00BB450F"/>
    <w:rsid w:val="00BB4D38"/>
    <w:rsid w:val="00BD692F"/>
    <w:rsid w:val="00BE1BB0"/>
    <w:rsid w:val="00BE37CE"/>
    <w:rsid w:val="00BE5E41"/>
    <w:rsid w:val="00BE7A03"/>
    <w:rsid w:val="00BF102B"/>
    <w:rsid w:val="00BF3715"/>
    <w:rsid w:val="00BF70EB"/>
    <w:rsid w:val="00C04E4F"/>
    <w:rsid w:val="00C105AF"/>
    <w:rsid w:val="00C1690C"/>
    <w:rsid w:val="00C202D7"/>
    <w:rsid w:val="00C3155F"/>
    <w:rsid w:val="00C33309"/>
    <w:rsid w:val="00C36FC1"/>
    <w:rsid w:val="00C43DD7"/>
    <w:rsid w:val="00C45890"/>
    <w:rsid w:val="00C73D43"/>
    <w:rsid w:val="00C81C77"/>
    <w:rsid w:val="00C820CE"/>
    <w:rsid w:val="00C86177"/>
    <w:rsid w:val="00CA1FA0"/>
    <w:rsid w:val="00CA4B7D"/>
    <w:rsid w:val="00CA7CB8"/>
    <w:rsid w:val="00CB23A6"/>
    <w:rsid w:val="00CB74E5"/>
    <w:rsid w:val="00CD2F88"/>
    <w:rsid w:val="00CD4445"/>
    <w:rsid w:val="00CD4831"/>
    <w:rsid w:val="00CE0B5C"/>
    <w:rsid w:val="00CE20B8"/>
    <w:rsid w:val="00CE244C"/>
    <w:rsid w:val="00CE678F"/>
    <w:rsid w:val="00CE7EB5"/>
    <w:rsid w:val="00CF4D18"/>
    <w:rsid w:val="00D0113A"/>
    <w:rsid w:val="00D02735"/>
    <w:rsid w:val="00D0314E"/>
    <w:rsid w:val="00D124E3"/>
    <w:rsid w:val="00D12999"/>
    <w:rsid w:val="00D27000"/>
    <w:rsid w:val="00D41C4E"/>
    <w:rsid w:val="00D4400A"/>
    <w:rsid w:val="00D5275C"/>
    <w:rsid w:val="00D55802"/>
    <w:rsid w:val="00D56F1A"/>
    <w:rsid w:val="00D86FE7"/>
    <w:rsid w:val="00D97B54"/>
    <w:rsid w:val="00DA0E88"/>
    <w:rsid w:val="00DA4E75"/>
    <w:rsid w:val="00DA718B"/>
    <w:rsid w:val="00DB41CA"/>
    <w:rsid w:val="00DD3C43"/>
    <w:rsid w:val="00DF1532"/>
    <w:rsid w:val="00DF383C"/>
    <w:rsid w:val="00E12EA8"/>
    <w:rsid w:val="00E15B17"/>
    <w:rsid w:val="00E16F12"/>
    <w:rsid w:val="00E23F57"/>
    <w:rsid w:val="00E246A7"/>
    <w:rsid w:val="00E24E1A"/>
    <w:rsid w:val="00E25A2F"/>
    <w:rsid w:val="00E43A49"/>
    <w:rsid w:val="00E45AD3"/>
    <w:rsid w:val="00E5117C"/>
    <w:rsid w:val="00E54256"/>
    <w:rsid w:val="00E56E26"/>
    <w:rsid w:val="00E643E5"/>
    <w:rsid w:val="00E6531B"/>
    <w:rsid w:val="00E66713"/>
    <w:rsid w:val="00E73421"/>
    <w:rsid w:val="00E91F57"/>
    <w:rsid w:val="00E93D9F"/>
    <w:rsid w:val="00E9624F"/>
    <w:rsid w:val="00EA1EA4"/>
    <w:rsid w:val="00EA3CEC"/>
    <w:rsid w:val="00EA6830"/>
    <w:rsid w:val="00EB294F"/>
    <w:rsid w:val="00EC033A"/>
    <w:rsid w:val="00EC6085"/>
    <w:rsid w:val="00ED3B9E"/>
    <w:rsid w:val="00ED57AD"/>
    <w:rsid w:val="00EF1D5A"/>
    <w:rsid w:val="00F02498"/>
    <w:rsid w:val="00F11170"/>
    <w:rsid w:val="00F12822"/>
    <w:rsid w:val="00F31033"/>
    <w:rsid w:val="00F33D32"/>
    <w:rsid w:val="00F36AAC"/>
    <w:rsid w:val="00F53D54"/>
    <w:rsid w:val="00F5543A"/>
    <w:rsid w:val="00F554B8"/>
    <w:rsid w:val="00F61AF5"/>
    <w:rsid w:val="00F81F8C"/>
    <w:rsid w:val="00F85D88"/>
    <w:rsid w:val="00F8684D"/>
    <w:rsid w:val="00F93E77"/>
    <w:rsid w:val="00FA1568"/>
    <w:rsid w:val="00FB07B1"/>
    <w:rsid w:val="00FB6504"/>
    <w:rsid w:val="00FC1EB0"/>
    <w:rsid w:val="00FC485F"/>
    <w:rsid w:val="00FE4E94"/>
    <w:rsid w:val="00FF3F98"/>
    <w:rsid w:val="00FF45DB"/>
    <w:rsid w:val="00FF78D3"/>
    <w:rsid w:val="00FF7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89CA"/>
  <w15:docId w15:val="{868B7521-8A52-48BE-9568-5D6EF4C84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1C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527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A2F3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A2F3E"/>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012ADF"/>
    <w:pPr>
      <w:ind w:left="720"/>
      <w:contextualSpacing/>
    </w:pPr>
  </w:style>
  <w:style w:type="paragraph" w:customStyle="1" w:styleId="ConsPlusDocList">
    <w:name w:val="ConsPlusDocList"/>
    <w:next w:val="a"/>
    <w:rsid w:val="00012ADF"/>
    <w:pPr>
      <w:widowControl w:val="0"/>
      <w:suppressAutoHyphens/>
      <w:autoSpaceDE w:val="0"/>
      <w:spacing w:after="0" w:line="240" w:lineRule="auto"/>
    </w:pPr>
    <w:rPr>
      <w:rFonts w:ascii="Arial" w:eastAsia="Arial" w:hAnsi="Arial" w:cs="Arial"/>
      <w:kern w:val="1"/>
      <w:sz w:val="20"/>
      <w:szCs w:val="20"/>
      <w:lang w:val="en-US" w:bidi="en-US"/>
    </w:rPr>
  </w:style>
  <w:style w:type="paragraph" w:styleId="a4">
    <w:name w:val="Balloon Text"/>
    <w:basedOn w:val="a"/>
    <w:link w:val="a5"/>
    <w:uiPriority w:val="99"/>
    <w:semiHidden/>
    <w:unhideWhenUsed/>
    <w:rsid w:val="000913A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913AA"/>
    <w:rPr>
      <w:rFonts w:ascii="Segoe UI" w:hAnsi="Segoe UI" w:cs="Segoe UI"/>
      <w:sz w:val="18"/>
      <w:szCs w:val="18"/>
    </w:rPr>
  </w:style>
  <w:style w:type="character" w:styleId="a6">
    <w:name w:val="Hyperlink"/>
    <w:basedOn w:val="a0"/>
    <w:uiPriority w:val="99"/>
    <w:semiHidden/>
    <w:rsid w:val="00B9220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24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2728785A95F814AA77A03C6C49B383C761A5EBD59BD12940917CE1F35EDBCC6CAF37AD4938688DtFa8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1E454-07A6-4D10-977A-55D1040A8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3847</Words>
  <Characters>21931</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Трофимова Елена Анатольевна</dc:creator>
  <cp:keywords/>
  <dc:description/>
  <cp:lastModifiedBy>Тришина Ольга Викторовна</cp:lastModifiedBy>
  <cp:revision>3</cp:revision>
  <cp:lastPrinted>2021-06-02T05:21:00Z</cp:lastPrinted>
  <dcterms:created xsi:type="dcterms:W3CDTF">2021-06-16T12:08:00Z</dcterms:created>
  <dcterms:modified xsi:type="dcterms:W3CDTF">2021-06-16T12:08:00Z</dcterms:modified>
</cp:coreProperties>
</file>