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ED9E" w14:textId="77777777" w:rsidR="00024619" w:rsidRDefault="00190E3B" w:rsidP="00190E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024619">
        <w:rPr>
          <w:sz w:val="28"/>
          <w:szCs w:val="28"/>
        </w:rPr>
        <w:t xml:space="preserve">администрации </w:t>
      </w:r>
    </w:p>
    <w:p w14:paraId="5D4F6E55" w14:textId="77777777" w:rsidR="00190E3B" w:rsidRDefault="00024619" w:rsidP="00190E3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</w:t>
      </w:r>
    </w:p>
    <w:p w14:paraId="4B48ABF7" w14:textId="77777777" w:rsidR="00CC0D99" w:rsidRPr="00B72D9A" w:rsidRDefault="00190E3B" w:rsidP="00190E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12.03.2018 № 765-п/1</w:t>
      </w:r>
    </w:p>
    <w:p w14:paraId="3DF9F60D" w14:textId="77777777" w:rsidR="00F36D6F" w:rsidRDefault="00190E3B" w:rsidP="00F36D6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21B70">
        <w:rPr>
          <w:sz w:val="28"/>
          <w:szCs w:val="28"/>
        </w:rPr>
        <w:t>Об утверждении п</w:t>
      </w:r>
      <w:r w:rsidR="00F36D6F" w:rsidRPr="00F36D6F">
        <w:rPr>
          <w:sz w:val="28"/>
          <w:szCs w:val="28"/>
        </w:rPr>
        <w:t>орядка создания, хранения, использования</w:t>
      </w:r>
    </w:p>
    <w:p w14:paraId="396129F7" w14:textId="77777777" w:rsidR="00C86398" w:rsidRDefault="00F36D6F" w:rsidP="00C86398">
      <w:pPr>
        <w:pStyle w:val="a8"/>
        <w:jc w:val="center"/>
        <w:rPr>
          <w:sz w:val="28"/>
          <w:szCs w:val="28"/>
        </w:rPr>
      </w:pPr>
      <w:r w:rsidRPr="00F36D6F">
        <w:rPr>
          <w:sz w:val="28"/>
          <w:szCs w:val="28"/>
        </w:rPr>
        <w:t xml:space="preserve"> и восполнения резерва материальных ресурсов </w:t>
      </w:r>
    </w:p>
    <w:p w14:paraId="5F93A904" w14:textId="77777777" w:rsidR="00F36D6F" w:rsidRDefault="00F36D6F" w:rsidP="00F36D6F">
      <w:pPr>
        <w:pStyle w:val="a8"/>
        <w:jc w:val="center"/>
        <w:rPr>
          <w:sz w:val="28"/>
          <w:szCs w:val="28"/>
        </w:rPr>
      </w:pPr>
      <w:r w:rsidRPr="00F36D6F">
        <w:rPr>
          <w:sz w:val="28"/>
          <w:szCs w:val="28"/>
        </w:rPr>
        <w:t xml:space="preserve">для ликвидации чрезвычайных ситуаций </w:t>
      </w:r>
    </w:p>
    <w:p w14:paraId="3EC7F8D0" w14:textId="77777777" w:rsidR="00821B70" w:rsidRDefault="00F36D6F" w:rsidP="00821B70">
      <w:pPr>
        <w:pStyle w:val="a8"/>
        <w:jc w:val="center"/>
        <w:rPr>
          <w:sz w:val="28"/>
          <w:szCs w:val="28"/>
        </w:rPr>
      </w:pPr>
      <w:r w:rsidRPr="00F36D6F">
        <w:rPr>
          <w:sz w:val="28"/>
          <w:szCs w:val="28"/>
        </w:rPr>
        <w:t xml:space="preserve">природного и техногенного характера </w:t>
      </w:r>
    </w:p>
    <w:p w14:paraId="18A10ECB" w14:textId="77777777" w:rsidR="00C86398" w:rsidRDefault="00821B70" w:rsidP="00821B7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городского округа Тольятти</w:t>
      </w:r>
      <w:r w:rsidR="00190E3B">
        <w:rPr>
          <w:sz w:val="28"/>
          <w:szCs w:val="28"/>
        </w:rPr>
        <w:t>»</w:t>
      </w:r>
    </w:p>
    <w:p w14:paraId="75C1434E" w14:textId="77777777" w:rsidR="002D0B09" w:rsidRPr="00B72D9A" w:rsidRDefault="002D0B09" w:rsidP="002D0B09">
      <w:pPr>
        <w:jc w:val="center"/>
        <w:rPr>
          <w:rFonts w:cs="Times New Roman"/>
          <w:sz w:val="28"/>
          <w:szCs w:val="28"/>
        </w:rPr>
      </w:pPr>
    </w:p>
    <w:p w14:paraId="12400512" w14:textId="77777777" w:rsidR="005335AA" w:rsidRPr="007F03F5" w:rsidRDefault="005335AA" w:rsidP="008C4A3C">
      <w:pPr>
        <w:pStyle w:val="a6"/>
        <w:spacing w:before="0" w:after="0" w:line="276" w:lineRule="auto"/>
        <w:jc w:val="both"/>
        <w:rPr>
          <w:rFonts w:cs="Times New Roman"/>
          <w:sz w:val="28"/>
          <w:szCs w:val="28"/>
        </w:rPr>
      </w:pPr>
    </w:p>
    <w:p w14:paraId="3D0F2F39" w14:textId="4F6BB820" w:rsidR="00042B90" w:rsidRPr="00777B3F" w:rsidRDefault="00AF4956" w:rsidP="004C310D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F042C9" w:rsidRPr="0004300E">
        <w:rPr>
          <w:rFonts w:cs="Times New Roman"/>
          <w:sz w:val="28"/>
          <w:szCs w:val="28"/>
        </w:rPr>
        <w:t xml:space="preserve">  </w:t>
      </w:r>
      <w:r w:rsidR="00A214C3" w:rsidRPr="0004300E">
        <w:rPr>
          <w:rFonts w:cs="Times New Roman"/>
          <w:sz w:val="28"/>
          <w:szCs w:val="28"/>
        </w:rPr>
        <w:t xml:space="preserve"> </w:t>
      </w:r>
      <w:r w:rsidR="00F042C9" w:rsidRPr="0004300E">
        <w:rPr>
          <w:rFonts w:cs="Times New Roman"/>
          <w:sz w:val="28"/>
          <w:szCs w:val="28"/>
        </w:rPr>
        <w:t>соответствии</w:t>
      </w:r>
      <w:r w:rsidR="005D47A1" w:rsidRPr="0004300E">
        <w:rPr>
          <w:rFonts w:cs="Times New Roman"/>
          <w:sz w:val="28"/>
          <w:szCs w:val="28"/>
        </w:rPr>
        <w:t xml:space="preserve"> с</w:t>
      </w:r>
      <w:r w:rsidR="008D07A5">
        <w:rPr>
          <w:rFonts w:cs="Times New Roman"/>
          <w:sz w:val="28"/>
          <w:szCs w:val="28"/>
        </w:rPr>
        <w:t xml:space="preserve"> </w:t>
      </w:r>
      <w:r w:rsidR="004E184A" w:rsidRPr="0004300E">
        <w:rPr>
          <w:rFonts w:cs="Times New Roman"/>
          <w:sz w:val="28"/>
          <w:szCs w:val="28"/>
        </w:rPr>
        <w:t>Феде</w:t>
      </w:r>
      <w:r w:rsidR="00937684" w:rsidRPr="0004300E">
        <w:rPr>
          <w:rFonts w:cs="Times New Roman"/>
          <w:sz w:val="28"/>
          <w:szCs w:val="28"/>
        </w:rPr>
        <w:t>ральным</w:t>
      </w:r>
      <w:r w:rsidR="008D07A5">
        <w:rPr>
          <w:rFonts w:cs="Times New Roman"/>
          <w:sz w:val="28"/>
          <w:szCs w:val="28"/>
        </w:rPr>
        <w:t xml:space="preserve">и </w:t>
      </w:r>
      <w:hyperlink r:id="rId8" w:history="1">
        <w:r w:rsidR="008D07A5">
          <w:rPr>
            <w:rFonts w:cs="Times New Roman"/>
            <w:sz w:val="28"/>
            <w:szCs w:val="28"/>
          </w:rPr>
          <w:t>закон</w:t>
        </w:r>
      </w:hyperlink>
      <w:r w:rsidR="008D07A5">
        <w:rPr>
          <w:rFonts w:cs="Times New Roman"/>
          <w:sz w:val="28"/>
          <w:szCs w:val="28"/>
        </w:rPr>
        <w:t xml:space="preserve">ами от </w:t>
      </w:r>
      <w:r w:rsidR="008D07A5" w:rsidRPr="008D07A5">
        <w:rPr>
          <w:rFonts w:cs="Times New Roman"/>
          <w:sz w:val="28"/>
          <w:szCs w:val="28"/>
        </w:rPr>
        <w:t>01.04.2020 №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</w:r>
      <w:r w:rsidR="008D07A5">
        <w:rPr>
          <w:rFonts w:cs="Times New Roman"/>
          <w:sz w:val="28"/>
          <w:szCs w:val="28"/>
        </w:rPr>
        <w:t xml:space="preserve">, </w:t>
      </w:r>
      <w:r w:rsidR="00042B90" w:rsidRPr="008D07A5">
        <w:rPr>
          <w:rFonts w:cs="Times New Roman"/>
          <w:sz w:val="28"/>
          <w:szCs w:val="28"/>
        </w:rPr>
        <w:t xml:space="preserve">от </w:t>
      </w:r>
      <w:r w:rsidR="00A214C3" w:rsidRPr="008D07A5">
        <w:rPr>
          <w:rFonts w:cs="Times New Roman"/>
          <w:sz w:val="28"/>
          <w:szCs w:val="28"/>
        </w:rPr>
        <w:t xml:space="preserve"> </w:t>
      </w:r>
      <w:r w:rsidR="00042B90" w:rsidRPr="008D07A5">
        <w:rPr>
          <w:rFonts w:cs="Times New Roman"/>
          <w:sz w:val="28"/>
          <w:szCs w:val="28"/>
        </w:rPr>
        <w:t>21.12.1994</w:t>
      </w:r>
      <w:r w:rsidR="00A214C3" w:rsidRPr="0004300E">
        <w:t xml:space="preserve"> </w:t>
      </w:r>
      <w:r w:rsidR="00E20179" w:rsidRPr="0004300E">
        <w:rPr>
          <w:rFonts w:cs="Times New Roman"/>
          <w:sz w:val="28"/>
        </w:rPr>
        <w:t xml:space="preserve"> </w:t>
      </w:r>
      <w:r w:rsidR="00042B90" w:rsidRPr="0004300E">
        <w:rPr>
          <w:rFonts w:cs="Times New Roman"/>
          <w:sz w:val="28"/>
        </w:rPr>
        <w:t xml:space="preserve">№ </w:t>
      </w:r>
      <w:r w:rsidR="00A214C3" w:rsidRPr="0004300E">
        <w:rPr>
          <w:rFonts w:cs="Times New Roman"/>
          <w:sz w:val="28"/>
        </w:rPr>
        <w:t xml:space="preserve"> </w:t>
      </w:r>
      <w:r w:rsidR="00042B90" w:rsidRPr="0004300E">
        <w:rPr>
          <w:rFonts w:cs="Times New Roman"/>
          <w:sz w:val="28"/>
        </w:rPr>
        <w:t xml:space="preserve">68-ФЗ </w:t>
      </w:r>
      <w:r w:rsidR="00E20179" w:rsidRPr="0004300E">
        <w:rPr>
          <w:rFonts w:cs="Times New Roman"/>
          <w:sz w:val="28"/>
        </w:rPr>
        <w:t xml:space="preserve">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10.11.1996 </w:t>
      </w:r>
      <w:hyperlink r:id="rId9" w:history="1">
        <w:r w:rsidR="0004300E">
          <w:rPr>
            <w:rFonts w:cs="Times New Roman"/>
            <w:sz w:val="28"/>
          </w:rPr>
          <w:t>№</w:t>
        </w:r>
      </w:hyperlink>
      <w:r w:rsidR="00E20179" w:rsidRPr="0004300E">
        <w:rPr>
          <w:rFonts w:cs="Times New Roman"/>
          <w:sz w:val="28"/>
        </w:rPr>
        <w:t xml:space="preserve"> </w:t>
      </w:r>
      <w:r w:rsidR="00486D9F">
        <w:rPr>
          <w:rFonts w:cs="Times New Roman"/>
          <w:sz w:val="28"/>
        </w:rPr>
        <w:t xml:space="preserve">1340 </w:t>
      </w:r>
      <w:r w:rsidR="00E20179" w:rsidRPr="0004300E">
        <w:rPr>
          <w:rFonts w:cs="Times New Roman"/>
          <w:sz w:val="28"/>
        </w:rPr>
        <w:t>"О порядке создания и использования резервов материальных ресурсов для ликвидации чрезвычайных ситуаций природного и техногенного характера"</w:t>
      </w:r>
      <w:r w:rsidR="00581CB0" w:rsidRPr="0004300E">
        <w:rPr>
          <w:rFonts w:cs="Times New Roman"/>
          <w:sz w:val="28"/>
        </w:rPr>
        <w:t xml:space="preserve">, </w:t>
      </w:r>
      <w:r w:rsidR="00E20179" w:rsidRPr="0004300E">
        <w:rPr>
          <w:rFonts w:cs="Times New Roman"/>
          <w:sz w:val="28"/>
        </w:rPr>
        <w:t xml:space="preserve">от 21.05.2007 </w:t>
      </w:r>
      <w:r w:rsidR="0004300E" w:rsidRPr="0004300E">
        <w:rPr>
          <w:rFonts w:cs="Times New Roman"/>
          <w:sz w:val="28"/>
        </w:rPr>
        <w:t xml:space="preserve">№ 304 </w:t>
      </w:r>
      <w:r w:rsidR="00E20179" w:rsidRPr="0004300E">
        <w:rPr>
          <w:rFonts w:cs="Times New Roman"/>
          <w:sz w:val="28"/>
        </w:rPr>
        <w:t>"О классификации чрезвычайных ситуаций приро</w:t>
      </w:r>
      <w:r w:rsidR="00042B90" w:rsidRPr="0004300E">
        <w:rPr>
          <w:rFonts w:cs="Times New Roman"/>
          <w:sz w:val="28"/>
        </w:rPr>
        <w:t>дного и техногенного характера"</w:t>
      </w:r>
      <w:r w:rsidR="00581CB0" w:rsidRPr="0004300E">
        <w:rPr>
          <w:rFonts w:cs="Times New Roman"/>
          <w:sz w:val="28"/>
        </w:rPr>
        <w:t xml:space="preserve"> и от 27.04.2000 № 379 «О накоплении</w:t>
      </w:r>
      <w:r w:rsidR="00042B90" w:rsidRPr="0004300E">
        <w:rPr>
          <w:rFonts w:cs="Times New Roman"/>
          <w:sz w:val="28"/>
        </w:rPr>
        <w:t>,</w:t>
      </w:r>
      <w:r w:rsidR="00581CB0" w:rsidRPr="0004300E">
        <w:rPr>
          <w:rFonts w:cs="Times New Roman"/>
          <w:sz w:val="28"/>
        </w:rPr>
        <w:t xml:space="preserve"> хранении и использовании в целях гражданской оборонный запасов материально-технических, продовольственных, медицинских и иных средств»,</w:t>
      </w:r>
      <w:r w:rsidR="00042B90" w:rsidRPr="0004300E">
        <w:rPr>
          <w:rFonts w:cs="Times New Roman"/>
          <w:sz w:val="28"/>
        </w:rPr>
        <w:t xml:space="preserve"> </w:t>
      </w:r>
      <w:r w:rsidR="008C602C" w:rsidRPr="0004300E">
        <w:rPr>
          <w:rFonts w:cs="Times New Roman"/>
          <w:sz w:val="28"/>
        </w:rPr>
        <w:t xml:space="preserve"> </w:t>
      </w:r>
      <w:hyperlink r:id="rId10" w:history="1">
        <w:r w:rsidR="005D7715" w:rsidRPr="0004300E">
          <w:rPr>
            <w:rFonts w:cs="Times New Roman"/>
            <w:sz w:val="28"/>
          </w:rPr>
          <w:t>Законом</w:t>
        </w:r>
      </w:hyperlink>
      <w:r w:rsidR="005D7715" w:rsidRPr="0004300E">
        <w:rPr>
          <w:rFonts w:cs="Times New Roman"/>
          <w:sz w:val="28"/>
        </w:rPr>
        <w:t xml:space="preserve"> Самарской области </w:t>
      </w:r>
      <w:r w:rsidR="006C4DDE" w:rsidRPr="0004300E">
        <w:rPr>
          <w:rFonts w:cs="Times New Roman"/>
          <w:sz w:val="28"/>
        </w:rPr>
        <w:t xml:space="preserve">от </w:t>
      </w:r>
      <w:r w:rsidR="00FA75E1" w:rsidRPr="0004300E">
        <w:rPr>
          <w:rFonts w:cs="Times New Roman"/>
          <w:sz w:val="28"/>
        </w:rPr>
        <w:t>09.12.2005 № 219-ГД</w:t>
      </w:r>
      <w:r w:rsidR="005D7715" w:rsidRPr="0004300E">
        <w:rPr>
          <w:rFonts w:cs="Times New Roman"/>
          <w:sz w:val="28"/>
        </w:rPr>
        <w:t xml:space="preserve"> "О защите населения и территорий Самарской области от чрезвычайных ситуаций природного и техногенного характера", </w:t>
      </w:r>
      <w:r w:rsidR="00042B90" w:rsidRPr="0004300E">
        <w:rPr>
          <w:rFonts w:cs="Times New Roman"/>
          <w:sz w:val="28"/>
        </w:rPr>
        <w:t>п</w:t>
      </w:r>
      <w:r w:rsidR="00A913EA" w:rsidRPr="0004300E">
        <w:rPr>
          <w:rFonts w:cs="Times New Roman"/>
          <w:sz w:val="28"/>
        </w:rPr>
        <w:t>остановлением Правительства С</w:t>
      </w:r>
      <w:r w:rsidR="00042B90" w:rsidRPr="0004300E">
        <w:rPr>
          <w:rFonts w:cs="Times New Roman"/>
          <w:sz w:val="28"/>
        </w:rPr>
        <w:t>амарской области от 21.10.2010 № 499</w:t>
      </w:r>
      <w:r w:rsidR="008C602C" w:rsidRPr="0004300E">
        <w:rPr>
          <w:rFonts w:cs="Times New Roman"/>
          <w:sz w:val="28"/>
        </w:rPr>
        <w:t xml:space="preserve"> «</w:t>
      </w:r>
      <w:r w:rsidR="008C602C" w:rsidRPr="0004300E">
        <w:rPr>
          <w:rFonts w:cs="Times New Roman"/>
          <w:sz w:val="28"/>
          <w:szCs w:val="28"/>
        </w:rPr>
        <w:t xml:space="preserve">О создании, хранении, использовании и восполнении резерва материальных ресурсов для ликвидации чрезвычайных ситуаций межмуниципального и регионального характера» </w:t>
      </w:r>
      <w:r w:rsidR="00042B90" w:rsidRPr="0004300E">
        <w:rPr>
          <w:rFonts w:cs="Times New Roman"/>
          <w:sz w:val="28"/>
        </w:rPr>
        <w:t xml:space="preserve"> </w:t>
      </w:r>
      <w:r w:rsidR="00E20179" w:rsidRPr="0004300E">
        <w:rPr>
          <w:rFonts w:cs="Times New Roman"/>
          <w:sz w:val="28"/>
        </w:rPr>
        <w:t>в целях экстренного привлечения необходимых материальных средств в случае возникновения чрезвычайных ситуаций</w:t>
      </w:r>
      <w:r w:rsidR="00FA75E1" w:rsidRPr="0004300E">
        <w:rPr>
          <w:rFonts w:cs="Times New Roman"/>
          <w:sz w:val="28"/>
        </w:rPr>
        <w:t>, руководствуясь Уставом городского</w:t>
      </w:r>
      <w:r w:rsidR="00FA75E1" w:rsidRPr="007720D2">
        <w:rPr>
          <w:rFonts w:cs="Times New Roman"/>
          <w:sz w:val="28"/>
        </w:rPr>
        <w:t xml:space="preserve"> округа </w:t>
      </w:r>
      <w:r w:rsidR="00FA75E1" w:rsidRPr="00777B3F">
        <w:rPr>
          <w:rFonts w:cs="Times New Roman"/>
          <w:sz w:val="28"/>
        </w:rPr>
        <w:t>Тольятти</w:t>
      </w:r>
      <w:r w:rsidR="00E20179" w:rsidRPr="00777B3F">
        <w:rPr>
          <w:rFonts w:cs="Times New Roman"/>
          <w:sz w:val="28"/>
        </w:rPr>
        <w:t xml:space="preserve"> </w:t>
      </w:r>
      <w:r w:rsidR="00C80A9B" w:rsidRPr="00777B3F">
        <w:rPr>
          <w:rFonts w:cs="Times New Roman"/>
          <w:sz w:val="28"/>
        </w:rPr>
        <w:t>администрация</w:t>
      </w:r>
      <w:r w:rsidR="00042B90" w:rsidRPr="00777B3F">
        <w:rPr>
          <w:rFonts w:cs="Times New Roman"/>
          <w:sz w:val="28"/>
        </w:rPr>
        <w:t xml:space="preserve"> городского округа Тольятти </w:t>
      </w:r>
      <w:r w:rsidR="00042B90" w:rsidRPr="00777B3F">
        <w:rPr>
          <w:rFonts w:cs="Times New Roman"/>
          <w:sz w:val="28"/>
          <w:szCs w:val="28"/>
        </w:rPr>
        <w:t>ПОСТАНОВЛЯЕТ:</w:t>
      </w:r>
    </w:p>
    <w:p w14:paraId="0A937394" w14:textId="7FBAD66B" w:rsidR="001B21C3" w:rsidRDefault="00042B90" w:rsidP="004C310D">
      <w:pPr>
        <w:pStyle w:val="a8"/>
        <w:spacing w:line="276" w:lineRule="auto"/>
        <w:ind w:firstLine="708"/>
        <w:jc w:val="both"/>
        <w:rPr>
          <w:sz w:val="28"/>
          <w:szCs w:val="28"/>
        </w:rPr>
      </w:pPr>
      <w:r w:rsidRPr="007720D2">
        <w:rPr>
          <w:rFonts w:cs="Times New Roman"/>
          <w:sz w:val="28"/>
        </w:rPr>
        <w:t>1</w:t>
      </w:r>
      <w:r w:rsidR="00FA3CC6" w:rsidRPr="007720D2">
        <w:rPr>
          <w:rFonts w:cs="Times New Roman"/>
          <w:sz w:val="28"/>
        </w:rPr>
        <w:t>.</w:t>
      </w:r>
      <w:r w:rsidR="007720D2" w:rsidRPr="007720D2">
        <w:rPr>
          <w:rFonts w:cs="Times New Roman"/>
          <w:sz w:val="28"/>
        </w:rPr>
        <w:t xml:space="preserve"> </w:t>
      </w:r>
      <w:r w:rsidR="006A6C53" w:rsidRPr="00CC0A57">
        <w:rPr>
          <w:rFonts w:cs="Times New Roman"/>
          <w:sz w:val="28"/>
          <w:szCs w:val="24"/>
        </w:rPr>
        <w:t xml:space="preserve">Внести в </w:t>
      </w:r>
      <w:r w:rsidR="001B21C3">
        <w:rPr>
          <w:sz w:val="28"/>
          <w:szCs w:val="28"/>
        </w:rPr>
        <w:t xml:space="preserve">Постановление администрации городского округа </w:t>
      </w:r>
      <w:r w:rsidR="001B49DF">
        <w:rPr>
          <w:sz w:val="28"/>
          <w:szCs w:val="28"/>
        </w:rPr>
        <w:t>Тольятти от</w:t>
      </w:r>
      <w:r w:rsidR="001B21C3">
        <w:rPr>
          <w:sz w:val="28"/>
          <w:szCs w:val="28"/>
        </w:rPr>
        <w:t xml:space="preserve"> 12.03.2018 № 765-п/1 «Об утверждении п</w:t>
      </w:r>
      <w:r w:rsidR="001B21C3" w:rsidRPr="00F36D6F">
        <w:rPr>
          <w:sz w:val="28"/>
          <w:szCs w:val="28"/>
        </w:rPr>
        <w:t xml:space="preserve">орядка создания, хранения, </w:t>
      </w:r>
      <w:r w:rsidR="001B49DF" w:rsidRPr="00F36D6F">
        <w:rPr>
          <w:sz w:val="28"/>
          <w:szCs w:val="28"/>
        </w:rPr>
        <w:t>использования</w:t>
      </w:r>
      <w:r w:rsidR="001B49DF">
        <w:rPr>
          <w:sz w:val="28"/>
          <w:szCs w:val="28"/>
        </w:rPr>
        <w:t xml:space="preserve"> </w:t>
      </w:r>
      <w:r w:rsidR="001B49DF" w:rsidRPr="00F36D6F">
        <w:rPr>
          <w:sz w:val="28"/>
          <w:szCs w:val="28"/>
        </w:rPr>
        <w:t>и</w:t>
      </w:r>
      <w:r w:rsidR="001B21C3" w:rsidRPr="00F36D6F">
        <w:rPr>
          <w:sz w:val="28"/>
          <w:szCs w:val="28"/>
        </w:rPr>
        <w:t xml:space="preserve"> восполнения резерва материальных </w:t>
      </w:r>
      <w:r w:rsidR="001B49DF" w:rsidRPr="00F36D6F">
        <w:rPr>
          <w:sz w:val="28"/>
          <w:szCs w:val="28"/>
        </w:rPr>
        <w:t xml:space="preserve">ресурсов </w:t>
      </w:r>
      <w:r w:rsidR="001B49DF">
        <w:rPr>
          <w:sz w:val="28"/>
          <w:szCs w:val="28"/>
        </w:rPr>
        <w:t>для</w:t>
      </w:r>
      <w:r w:rsidR="001B21C3" w:rsidRPr="00F36D6F">
        <w:rPr>
          <w:sz w:val="28"/>
          <w:szCs w:val="28"/>
        </w:rPr>
        <w:t xml:space="preserve"> ликвидации чрезвычайных ситуаций природного и техногенного характера </w:t>
      </w:r>
      <w:r w:rsidR="001B21C3">
        <w:rPr>
          <w:sz w:val="28"/>
          <w:szCs w:val="28"/>
        </w:rPr>
        <w:t>на территории городского округа Тольятти»</w:t>
      </w:r>
      <w:r w:rsidR="00024619">
        <w:rPr>
          <w:sz w:val="28"/>
          <w:szCs w:val="28"/>
        </w:rPr>
        <w:t xml:space="preserve"> </w:t>
      </w:r>
      <w:r w:rsidR="00024619" w:rsidRPr="009F2F6B">
        <w:rPr>
          <w:sz w:val="28"/>
          <w:szCs w:val="28"/>
        </w:rPr>
        <w:t>(газета «Городские ведомости», 2018, 20 марта</w:t>
      </w:r>
      <w:r w:rsidR="00C158F6" w:rsidRPr="009F2F6B">
        <w:rPr>
          <w:sz w:val="28"/>
          <w:szCs w:val="28"/>
        </w:rPr>
        <w:t xml:space="preserve">, 2019, </w:t>
      </w:r>
      <w:r w:rsidR="00AF4956">
        <w:rPr>
          <w:sz w:val="28"/>
          <w:szCs w:val="28"/>
        </w:rPr>
        <w:t>22</w:t>
      </w:r>
      <w:r w:rsidR="00C158F6" w:rsidRPr="009F2F6B">
        <w:rPr>
          <w:sz w:val="28"/>
          <w:szCs w:val="28"/>
        </w:rPr>
        <w:t xml:space="preserve"> ноября,</w:t>
      </w:r>
      <w:r w:rsidR="009F2F6B" w:rsidRPr="009F2F6B">
        <w:rPr>
          <w:sz w:val="28"/>
          <w:szCs w:val="28"/>
        </w:rPr>
        <w:t xml:space="preserve"> 31 декабря</w:t>
      </w:r>
      <w:r w:rsidR="00024619" w:rsidRPr="009F2F6B">
        <w:rPr>
          <w:sz w:val="28"/>
          <w:szCs w:val="28"/>
        </w:rPr>
        <w:t>)</w:t>
      </w:r>
      <w:r w:rsidR="001B21C3">
        <w:rPr>
          <w:sz w:val="28"/>
          <w:szCs w:val="28"/>
        </w:rPr>
        <w:t xml:space="preserve"> (далее – Постановление)</w:t>
      </w:r>
      <w:r w:rsidR="004C310D" w:rsidRPr="004C310D">
        <w:rPr>
          <w:rFonts w:cs="Times New Roman"/>
          <w:sz w:val="28"/>
          <w:szCs w:val="24"/>
        </w:rPr>
        <w:t xml:space="preserve"> </w:t>
      </w:r>
      <w:r w:rsidR="004C310D">
        <w:rPr>
          <w:rFonts w:cs="Times New Roman"/>
          <w:sz w:val="28"/>
          <w:szCs w:val="24"/>
        </w:rPr>
        <w:t xml:space="preserve">следующие </w:t>
      </w:r>
      <w:r w:rsidR="004C310D" w:rsidRPr="00CC0A57">
        <w:rPr>
          <w:rFonts w:cs="Times New Roman"/>
          <w:sz w:val="28"/>
          <w:szCs w:val="24"/>
        </w:rPr>
        <w:t>изменения</w:t>
      </w:r>
      <w:r w:rsidR="007720D2">
        <w:rPr>
          <w:sz w:val="28"/>
          <w:szCs w:val="28"/>
        </w:rPr>
        <w:t>:</w:t>
      </w:r>
    </w:p>
    <w:p w14:paraId="55C5AE62" w14:textId="16C41531" w:rsidR="007720D2" w:rsidRDefault="007720D2" w:rsidP="001B21C3">
      <w:pPr>
        <w:suppressAutoHyphens w:val="0"/>
        <w:spacing w:line="276" w:lineRule="auto"/>
        <w:ind w:firstLine="540"/>
        <w:jc w:val="both"/>
        <w:rPr>
          <w:rFonts w:cs="Times New Roman"/>
          <w:sz w:val="28"/>
          <w:szCs w:val="28"/>
          <w:lang w:eastAsia="en-US" w:bidi="en-US"/>
        </w:rPr>
      </w:pPr>
      <w:r>
        <w:rPr>
          <w:sz w:val="28"/>
          <w:szCs w:val="28"/>
        </w:rPr>
        <w:t>1.</w:t>
      </w:r>
      <w:r w:rsidR="00D56554" w:rsidRPr="00873A8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A2F96">
        <w:rPr>
          <w:sz w:val="28"/>
          <w:szCs w:val="28"/>
        </w:rPr>
        <w:t xml:space="preserve">Абзац </w:t>
      </w:r>
      <w:r w:rsidR="00495837">
        <w:rPr>
          <w:sz w:val="28"/>
          <w:szCs w:val="28"/>
        </w:rPr>
        <w:t>2</w:t>
      </w:r>
      <w:r w:rsidR="009A2F96">
        <w:rPr>
          <w:sz w:val="28"/>
          <w:szCs w:val="28"/>
        </w:rPr>
        <w:t xml:space="preserve"> </w:t>
      </w:r>
      <w:r w:rsidR="003E1A27">
        <w:rPr>
          <w:sz w:val="28"/>
          <w:szCs w:val="28"/>
        </w:rPr>
        <w:t>пункта 6 Приложения № 1 к Постановлению</w:t>
      </w:r>
      <w:r w:rsidR="001E1165">
        <w:rPr>
          <w:rFonts w:cs="Times New Roman"/>
          <w:sz w:val="28"/>
          <w:szCs w:val="28"/>
          <w:lang w:eastAsia="en-US" w:bidi="en-US"/>
        </w:rPr>
        <w:t xml:space="preserve"> </w:t>
      </w:r>
      <w:r w:rsidR="00AF4956">
        <w:rPr>
          <w:rFonts w:cs="Times New Roman"/>
          <w:sz w:val="28"/>
          <w:szCs w:val="28"/>
          <w:lang w:eastAsia="en-US" w:bidi="en-US"/>
        </w:rPr>
        <w:t>признать утратившим силу</w:t>
      </w:r>
      <w:r w:rsidR="009A2F96">
        <w:rPr>
          <w:rFonts w:cs="Times New Roman"/>
          <w:sz w:val="28"/>
          <w:szCs w:val="28"/>
          <w:lang w:eastAsia="en-US" w:bidi="en-US"/>
        </w:rPr>
        <w:t>.</w:t>
      </w:r>
    </w:p>
    <w:p w14:paraId="1BBFD998" w14:textId="1F175B3D" w:rsidR="003E1A27" w:rsidRDefault="003E1A27" w:rsidP="001B21C3">
      <w:pPr>
        <w:suppressAutoHyphens w:val="0"/>
        <w:spacing w:line="276" w:lineRule="auto"/>
        <w:ind w:firstLine="540"/>
        <w:jc w:val="both"/>
        <w:rPr>
          <w:rFonts w:cs="Times New Roman"/>
          <w:sz w:val="28"/>
          <w:szCs w:val="28"/>
          <w:lang w:eastAsia="en-US" w:bidi="en-US"/>
        </w:rPr>
      </w:pPr>
      <w:r w:rsidRPr="00B303A5">
        <w:rPr>
          <w:rFonts w:cs="Times New Roman"/>
          <w:sz w:val="28"/>
          <w:szCs w:val="28"/>
          <w:lang w:eastAsia="en-US" w:bidi="en-US"/>
        </w:rPr>
        <w:lastRenderedPageBreak/>
        <w:t xml:space="preserve">1.2. Пункт 10 </w:t>
      </w:r>
      <w:r w:rsidRPr="00B303A5">
        <w:rPr>
          <w:sz w:val="28"/>
          <w:szCs w:val="28"/>
        </w:rPr>
        <w:t>Приложения № 1 к Постановлению</w:t>
      </w:r>
      <w:r w:rsidRPr="00B303A5">
        <w:rPr>
          <w:rFonts w:cs="Times New Roman"/>
          <w:sz w:val="28"/>
          <w:szCs w:val="28"/>
          <w:lang w:eastAsia="en-US" w:bidi="en-US"/>
        </w:rPr>
        <w:t xml:space="preserve"> </w:t>
      </w:r>
      <w:r w:rsidR="00AF4956">
        <w:rPr>
          <w:rFonts w:cs="Times New Roman"/>
          <w:sz w:val="28"/>
          <w:szCs w:val="28"/>
          <w:lang w:eastAsia="en-US" w:bidi="en-US"/>
        </w:rPr>
        <w:t>признать утратившим силу</w:t>
      </w:r>
      <w:r w:rsidRPr="00B303A5">
        <w:rPr>
          <w:rFonts w:cs="Times New Roman"/>
          <w:sz w:val="28"/>
          <w:szCs w:val="28"/>
          <w:lang w:eastAsia="en-US" w:bidi="en-US"/>
        </w:rPr>
        <w:t>.</w:t>
      </w:r>
    </w:p>
    <w:p w14:paraId="2A0B5697" w14:textId="77777777" w:rsidR="00024619" w:rsidRDefault="00024619" w:rsidP="001B21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Организационному управлению администрации</w:t>
      </w:r>
      <w:r w:rsidR="001B5CBB">
        <w:rPr>
          <w:sz w:val="28"/>
          <w:szCs w:val="28"/>
        </w:rPr>
        <w:t xml:space="preserve"> городского округа Тольятти</w:t>
      </w:r>
      <w:r>
        <w:rPr>
          <w:sz w:val="28"/>
          <w:szCs w:val="28"/>
        </w:rPr>
        <w:t xml:space="preserve"> опубликовать настоящее Постановление в газете «Городские ведомости».</w:t>
      </w:r>
    </w:p>
    <w:p w14:paraId="1005A571" w14:textId="31ECEAB9" w:rsidR="00B724E7" w:rsidRPr="00FA6654" w:rsidRDefault="00024619" w:rsidP="001B21C3">
      <w:pPr>
        <w:spacing w:line="276" w:lineRule="auto"/>
        <w:ind w:firstLine="540"/>
        <w:jc w:val="both"/>
      </w:pPr>
      <w:r>
        <w:rPr>
          <w:rFonts w:cs="Times New Roman"/>
          <w:sz w:val="28"/>
          <w:szCs w:val="28"/>
        </w:rPr>
        <w:t>3</w:t>
      </w:r>
      <w:r w:rsidR="00B724E7" w:rsidRPr="007720D2">
        <w:rPr>
          <w:rFonts w:cs="Times New Roman"/>
          <w:sz w:val="28"/>
          <w:szCs w:val="28"/>
        </w:rPr>
        <w:t xml:space="preserve">. Контроль за исполнением настоящего </w:t>
      </w:r>
      <w:r>
        <w:rPr>
          <w:rFonts w:cs="Times New Roman"/>
          <w:sz w:val="28"/>
          <w:szCs w:val="28"/>
        </w:rPr>
        <w:t>П</w:t>
      </w:r>
      <w:r w:rsidR="00B724E7" w:rsidRPr="007720D2">
        <w:rPr>
          <w:rFonts w:cs="Times New Roman"/>
          <w:sz w:val="28"/>
          <w:szCs w:val="28"/>
        </w:rPr>
        <w:t xml:space="preserve">остановления возложить на заместителя </w:t>
      </w:r>
      <w:r w:rsidR="008B2E04" w:rsidRPr="007720D2">
        <w:rPr>
          <w:rFonts w:cs="Times New Roman"/>
          <w:sz w:val="28"/>
          <w:szCs w:val="28"/>
        </w:rPr>
        <w:t xml:space="preserve">главы </w:t>
      </w:r>
      <w:r w:rsidR="004647FE" w:rsidRPr="007720D2">
        <w:rPr>
          <w:rFonts w:cs="Times New Roman"/>
          <w:sz w:val="28"/>
          <w:szCs w:val="28"/>
        </w:rPr>
        <w:t xml:space="preserve">городского округа </w:t>
      </w:r>
      <w:r w:rsidR="002F7B53" w:rsidRPr="007720D2">
        <w:rPr>
          <w:sz w:val="28"/>
          <w:szCs w:val="28"/>
        </w:rPr>
        <w:t>по финансам, экономике и развитию</w:t>
      </w:r>
      <w:r w:rsidR="00AF4956">
        <w:rPr>
          <w:sz w:val="28"/>
          <w:szCs w:val="28"/>
        </w:rPr>
        <w:t>.</w:t>
      </w:r>
    </w:p>
    <w:p w14:paraId="43A89793" w14:textId="77777777" w:rsidR="00B724E7" w:rsidRPr="007F03F5" w:rsidRDefault="00B724E7" w:rsidP="00B724E7">
      <w:pPr>
        <w:pStyle w:val="a6"/>
        <w:tabs>
          <w:tab w:val="left" w:pos="-142"/>
          <w:tab w:val="left" w:pos="0"/>
          <w:tab w:val="left" w:pos="284"/>
          <w:tab w:val="left" w:pos="1050"/>
        </w:tabs>
        <w:spacing w:before="0" w:after="240" w:line="360" w:lineRule="auto"/>
        <w:jc w:val="both"/>
        <w:rPr>
          <w:rFonts w:cs="Times New Roman"/>
          <w:sz w:val="28"/>
          <w:szCs w:val="28"/>
        </w:rPr>
      </w:pPr>
    </w:p>
    <w:p w14:paraId="35CBACBB" w14:textId="77777777" w:rsidR="00CC0A57" w:rsidRDefault="00CC0A57" w:rsidP="00154C6B">
      <w:pPr>
        <w:pStyle w:val="a6"/>
        <w:tabs>
          <w:tab w:val="left" w:pos="-142"/>
          <w:tab w:val="left" w:pos="0"/>
          <w:tab w:val="left" w:pos="284"/>
          <w:tab w:val="left" w:pos="1050"/>
        </w:tabs>
        <w:spacing w:before="0" w:after="0" w:line="360" w:lineRule="auto"/>
        <w:jc w:val="both"/>
        <w:rPr>
          <w:rFonts w:cs="Times New Roman"/>
          <w:sz w:val="28"/>
          <w:szCs w:val="28"/>
        </w:rPr>
      </w:pPr>
    </w:p>
    <w:p w14:paraId="61AE62F7" w14:textId="77777777" w:rsidR="00CC0A57" w:rsidRDefault="00CC0A57" w:rsidP="00154C6B">
      <w:pPr>
        <w:pStyle w:val="a6"/>
        <w:tabs>
          <w:tab w:val="left" w:pos="-142"/>
          <w:tab w:val="left" w:pos="0"/>
          <w:tab w:val="left" w:pos="284"/>
          <w:tab w:val="left" w:pos="1050"/>
        </w:tabs>
        <w:spacing w:before="0" w:after="0" w:line="360" w:lineRule="auto"/>
        <w:jc w:val="both"/>
        <w:rPr>
          <w:rFonts w:cs="Times New Roman"/>
          <w:sz w:val="28"/>
          <w:szCs w:val="28"/>
        </w:rPr>
      </w:pPr>
    </w:p>
    <w:p w14:paraId="7A17802F" w14:textId="77777777" w:rsidR="004E184A" w:rsidRPr="007F03F5" w:rsidRDefault="00FB2D81" w:rsidP="00154C6B">
      <w:pPr>
        <w:pStyle w:val="a6"/>
        <w:tabs>
          <w:tab w:val="left" w:pos="-142"/>
          <w:tab w:val="left" w:pos="0"/>
          <w:tab w:val="left" w:pos="284"/>
          <w:tab w:val="left" w:pos="1050"/>
        </w:tabs>
        <w:spacing w:before="0" w:after="0" w:line="360" w:lineRule="auto"/>
        <w:jc w:val="both"/>
        <w:rPr>
          <w:rFonts w:cs="Times New Roman"/>
          <w:sz w:val="28"/>
          <w:szCs w:val="28"/>
        </w:rPr>
      </w:pPr>
      <w:r w:rsidRPr="007F03F5">
        <w:rPr>
          <w:rFonts w:cs="Times New Roman"/>
          <w:sz w:val="28"/>
          <w:szCs w:val="28"/>
        </w:rPr>
        <w:t xml:space="preserve">Глава городского округа    </w:t>
      </w:r>
      <w:r w:rsidR="00B724E7" w:rsidRPr="007F03F5">
        <w:rPr>
          <w:rFonts w:cs="Times New Roman"/>
          <w:sz w:val="28"/>
          <w:szCs w:val="28"/>
        </w:rPr>
        <w:t xml:space="preserve">                     </w:t>
      </w:r>
      <w:r w:rsidRPr="007F03F5">
        <w:rPr>
          <w:rFonts w:cs="Times New Roman"/>
          <w:sz w:val="28"/>
          <w:szCs w:val="28"/>
        </w:rPr>
        <w:t xml:space="preserve">                            </w:t>
      </w:r>
      <w:r w:rsidR="00D55D6A" w:rsidRPr="007F03F5">
        <w:rPr>
          <w:rFonts w:cs="Times New Roman"/>
          <w:sz w:val="28"/>
          <w:szCs w:val="28"/>
        </w:rPr>
        <w:t xml:space="preserve">              С.А</w:t>
      </w:r>
      <w:r w:rsidR="00B724E7" w:rsidRPr="007F03F5">
        <w:rPr>
          <w:rFonts w:cs="Times New Roman"/>
          <w:sz w:val="28"/>
          <w:szCs w:val="28"/>
        </w:rPr>
        <w:t xml:space="preserve">. </w:t>
      </w:r>
      <w:proofErr w:type="spellStart"/>
      <w:r w:rsidR="00B724E7" w:rsidRPr="007F03F5">
        <w:rPr>
          <w:rFonts w:cs="Times New Roman"/>
          <w:sz w:val="28"/>
          <w:szCs w:val="28"/>
        </w:rPr>
        <w:t>Ан</w:t>
      </w:r>
      <w:r w:rsidR="00D55D6A" w:rsidRPr="007F03F5">
        <w:rPr>
          <w:rFonts w:cs="Times New Roman"/>
          <w:sz w:val="28"/>
          <w:szCs w:val="28"/>
        </w:rPr>
        <w:t>ташев</w:t>
      </w:r>
      <w:proofErr w:type="spellEnd"/>
    </w:p>
    <w:sectPr w:rsidR="004E184A" w:rsidRPr="007F03F5" w:rsidSect="004C310D">
      <w:pgSz w:w="11905" w:h="16838"/>
      <w:pgMar w:top="1134" w:right="851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9EDB" w14:textId="77777777" w:rsidR="00C23DAC" w:rsidRDefault="00C23DAC">
      <w:r>
        <w:separator/>
      </w:r>
    </w:p>
  </w:endnote>
  <w:endnote w:type="continuationSeparator" w:id="0">
    <w:p w14:paraId="1DB74AB8" w14:textId="77777777" w:rsidR="00C23DAC" w:rsidRDefault="00C2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0575A" w14:textId="77777777" w:rsidR="00C23DAC" w:rsidRDefault="00C23DAC">
      <w:r>
        <w:separator/>
      </w:r>
    </w:p>
  </w:footnote>
  <w:footnote w:type="continuationSeparator" w:id="0">
    <w:p w14:paraId="053D4CFC" w14:textId="77777777" w:rsidR="00C23DAC" w:rsidRDefault="00C2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508D7"/>
    <w:multiLevelType w:val="hybridMultilevel"/>
    <w:tmpl w:val="2E68DA00"/>
    <w:lvl w:ilvl="0" w:tplc="C984799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b/>
      </w:rPr>
    </w:lvl>
    <w:lvl w:ilvl="1" w:tplc="530C8272">
      <w:numFmt w:val="none"/>
      <w:lvlText w:val=""/>
      <w:lvlJc w:val="left"/>
      <w:pPr>
        <w:tabs>
          <w:tab w:val="num" w:pos="360"/>
        </w:tabs>
      </w:pPr>
    </w:lvl>
    <w:lvl w:ilvl="2" w:tplc="CD7A3D08">
      <w:numFmt w:val="none"/>
      <w:lvlText w:val=""/>
      <w:lvlJc w:val="left"/>
      <w:pPr>
        <w:tabs>
          <w:tab w:val="num" w:pos="360"/>
        </w:tabs>
      </w:pPr>
    </w:lvl>
    <w:lvl w:ilvl="3" w:tplc="BA98CF1C">
      <w:numFmt w:val="none"/>
      <w:lvlText w:val=""/>
      <w:lvlJc w:val="left"/>
      <w:pPr>
        <w:tabs>
          <w:tab w:val="num" w:pos="360"/>
        </w:tabs>
      </w:pPr>
    </w:lvl>
    <w:lvl w:ilvl="4" w:tplc="E8885C06">
      <w:numFmt w:val="none"/>
      <w:lvlText w:val=""/>
      <w:lvlJc w:val="left"/>
      <w:pPr>
        <w:tabs>
          <w:tab w:val="num" w:pos="360"/>
        </w:tabs>
      </w:pPr>
    </w:lvl>
    <w:lvl w:ilvl="5" w:tplc="B3F07E86">
      <w:numFmt w:val="none"/>
      <w:lvlText w:val=""/>
      <w:lvlJc w:val="left"/>
      <w:pPr>
        <w:tabs>
          <w:tab w:val="num" w:pos="360"/>
        </w:tabs>
      </w:pPr>
    </w:lvl>
    <w:lvl w:ilvl="6" w:tplc="5088FF70">
      <w:numFmt w:val="none"/>
      <w:lvlText w:val=""/>
      <w:lvlJc w:val="left"/>
      <w:pPr>
        <w:tabs>
          <w:tab w:val="num" w:pos="360"/>
        </w:tabs>
      </w:pPr>
    </w:lvl>
    <w:lvl w:ilvl="7" w:tplc="EF7E7D98">
      <w:numFmt w:val="none"/>
      <w:lvlText w:val=""/>
      <w:lvlJc w:val="left"/>
      <w:pPr>
        <w:tabs>
          <w:tab w:val="num" w:pos="360"/>
        </w:tabs>
      </w:pPr>
    </w:lvl>
    <w:lvl w:ilvl="8" w:tplc="A4B4FE6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49B67CA"/>
    <w:multiLevelType w:val="hybridMultilevel"/>
    <w:tmpl w:val="284C675C"/>
    <w:lvl w:ilvl="0" w:tplc="8C788224">
      <w:start w:val="1"/>
      <w:numFmt w:val="decimal"/>
      <w:lvlText w:val="%1."/>
      <w:lvlJc w:val="left"/>
      <w:pPr>
        <w:ind w:left="1895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CE6590"/>
    <w:multiLevelType w:val="hybridMultilevel"/>
    <w:tmpl w:val="0BB46764"/>
    <w:lvl w:ilvl="0" w:tplc="8C788224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3404"/>
    <w:multiLevelType w:val="multilevel"/>
    <w:tmpl w:val="A150ED0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5" w15:restartNumberingAfterBreak="0">
    <w:nsid w:val="30601D6D"/>
    <w:multiLevelType w:val="hybridMultilevel"/>
    <w:tmpl w:val="624090BC"/>
    <w:lvl w:ilvl="0" w:tplc="930A51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426C0F"/>
    <w:multiLevelType w:val="hybridMultilevel"/>
    <w:tmpl w:val="97ECC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C25CD2"/>
    <w:multiLevelType w:val="hybridMultilevel"/>
    <w:tmpl w:val="3C2E0778"/>
    <w:lvl w:ilvl="0" w:tplc="D4D6B2D6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040D1C6">
      <w:start w:val="1"/>
      <w:numFmt w:val="decimal"/>
      <w:lvlText w:val="%2."/>
      <w:lvlJc w:val="left"/>
      <w:pPr>
        <w:tabs>
          <w:tab w:val="num" w:pos="2745"/>
        </w:tabs>
        <w:ind w:left="2745" w:hanging="130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C96BBA"/>
    <w:multiLevelType w:val="multilevel"/>
    <w:tmpl w:val="9236C2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 w15:restartNumberingAfterBreak="0">
    <w:nsid w:val="4F01201E"/>
    <w:multiLevelType w:val="hybridMultilevel"/>
    <w:tmpl w:val="02DAC79C"/>
    <w:lvl w:ilvl="0" w:tplc="BD702A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DD33EA"/>
    <w:multiLevelType w:val="multilevel"/>
    <w:tmpl w:val="6570EFB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44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7736D33"/>
    <w:multiLevelType w:val="hybridMultilevel"/>
    <w:tmpl w:val="E272B714"/>
    <w:lvl w:ilvl="0" w:tplc="FB06D4C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102728"/>
    <w:multiLevelType w:val="hybridMultilevel"/>
    <w:tmpl w:val="43847690"/>
    <w:lvl w:ilvl="0" w:tplc="3F4A6B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D23A3"/>
    <w:multiLevelType w:val="multilevel"/>
    <w:tmpl w:val="14F8C5C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E6"/>
    <w:rsid w:val="00001FE6"/>
    <w:rsid w:val="000047A8"/>
    <w:rsid w:val="000049EF"/>
    <w:rsid w:val="000154BA"/>
    <w:rsid w:val="00024619"/>
    <w:rsid w:val="0002661F"/>
    <w:rsid w:val="00027699"/>
    <w:rsid w:val="00034CCE"/>
    <w:rsid w:val="00041898"/>
    <w:rsid w:val="00042B90"/>
    <w:rsid w:val="0004300E"/>
    <w:rsid w:val="00051DD0"/>
    <w:rsid w:val="00054A1C"/>
    <w:rsid w:val="00057787"/>
    <w:rsid w:val="00074BBC"/>
    <w:rsid w:val="00076EEB"/>
    <w:rsid w:val="00080F79"/>
    <w:rsid w:val="000865DA"/>
    <w:rsid w:val="000875F1"/>
    <w:rsid w:val="000939E1"/>
    <w:rsid w:val="000A676E"/>
    <w:rsid w:val="000B3C24"/>
    <w:rsid w:val="000B3D21"/>
    <w:rsid w:val="000C31DE"/>
    <w:rsid w:val="000C65AF"/>
    <w:rsid w:val="000D3C86"/>
    <w:rsid w:val="000D775F"/>
    <w:rsid w:val="000E123E"/>
    <w:rsid w:val="000E19A9"/>
    <w:rsid w:val="000E61E5"/>
    <w:rsid w:val="000F6671"/>
    <w:rsid w:val="00100871"/>
    <w:rsid w:val="0010681A"/>
    <w:rsid w:val="0010726C"/>
    <w:rsid w:val="001122DB"/>
    <w:rsid w:val="00114F0A"/>
    <w:rsid w:val="00134968"/>
    <w:rsid w:val="0014698C"/>
    <w:rsid w:val="00152CD4"/>
    <w:rsid w:val="00154C6B"/>
    <w:rsid w:val="00164C89"/>
    <w:rsid w:val="001730E3"/>
    <w:rsid w:val="001745D3"/>
    <w:rsid w:val="001763C0"/>
    <w:rsid w:val="00180734"/>
    <w:rsid w:val="00180BEA"/>
    <w:rsid w:val="0018199E"/>
    <w:rsid w:val="00190D38"/>
    <w:rsid w:val="00190E3B"/>
    <w:rsid w:val="00195A32"/>
    <w:rsid w:val="00196D7D"/>
    <w:rsid w:val="001A2B8A"/>
    <w:rsid w:val="001B21C3"/>
    <w:rsid w:val="001B4905"/>
    <w:rsid w:val="001B49DF"/>
    <w:rsid w:val="001B5CBB"/>
    <w:rsid w:val="001C226B"/>
    <w:rsid w:val="001C7045"/>
    <w:rsid w:val="001D0124"/>
    <w:rsid w:val="001E1165"/>
    <w:rsid w:val="001E50F4"/>
    <w:rsid w:val="001F2325"/>
    <w:rsid w:val="00200E4F"/>
    <w:rsid w:val="00212E22"/>
    <w:rsid w:val="002144EE"/>
    <w:rsid w:val="00226954"/>
    <w:rsid w:val="00235885"/>
    <w:rsid w:val="002402E9"/>
    <w:rsid w:val="00247F25"/>
    <w:rsid w:val="0025191F"/>
    <w:rsid w:val="002524DC"/>
    <w:rsid w:val="00252AC4"/>
    <w:rsid w:val="00253DC6"/>
    <w:rsid w:val="00260C65"/>
    <w:rsid w:val="00260D3E"/>
    <w:rsid w:val="00264DD2"/>
    <w:rsid w:val="00265A22"/>
    <w:rsid w:val="00265EFC"/>
    <w:rsid w:val="002671CB"/>
    <w:rsid w:val="00277EEC"/>
    <w:rsid w:val="00284CE6"/>
    <w:rsid w:val="00287388"/>
    <w:rsid w:val="00291A50"/>
    <w:rsid w:val="00291EE7"/>
    <w:rsid w:val="002951E8"/>
    <w:rsid w:val="002A7A15"/>
    <w:rsid w:val="002B7E53"/>
    <w:rsid w:val="002D0B09"/>
    <w:rsid w:val="002E1E5A"/>
    <w:rsid w:val="002E3859"/>
    <w:rsid w:val="002E4A05"/>
    <w:rsid w:val="002E5646"/>
    <w:rsid w:val="002F005E"/>
    <w:rsid w:val="002F1035"/>
    <w:rsid w:val="002F40AE"/>
    <w:rsid w:val="002F7B53"/>
    <w:rsid w:val="00302CC3"/>
    <w:rsid w:val="00305264"/>
    <w:rsid w:val="0030552F"/>
    <w:rsid w:val="003065B7"/>
    <w:rsid w:val="00307F1F"/>
    <w:rsid w:val="00311412"/>
    <w:rsid w:val="00311B30"/>
    <w:rsid w:val="00313A9D"/>
    <w:rsid w:val="00320FED"/>
    <w:rsid w:val="0033489D"/>
    <w:rsid w:val="00335656"/>
    <w:rsid w:val="003578BC"/>
    <w:rsid w:val="0036194F"/>
    <w:rsid w:val="0036574D"/>
    <w:rsid w:val="0036596A"/>
    <w:rsid w:val="0036666A"/>
    <w:rsid w:val="00372D5E"/>
    <w:rsid w:val="00382929"/>
    <w:rsid w:val="003A3D0D"/>
    <w:rsid w:val="003B3C3D"/>
    <w:rsid w:val="003B4BAE"/>
    <w:rsid w:val="003B6BD2"/>
    <w:rsid w:val="003C04F5"/>
    <w:rsid w:val="003C1D74"/>
    <w:rsid w:val="003C5436"/>
    <w:rsid w:val="003C6292"/>
    <w:rsid w:val="003D0D37"/>
    <w:rsid w:val="003D7939"/>
    <w:rsid w:val="003E1A27"/>
    <w:rsid w:val="003E2760"/>
    <w:rsid w:val="003E29A9"/>
    <w:rsid w:val="003E4029"/>
    <w:rsid w:val="003F2DCA"/>
    <w:rsid w:val="004012EF"/>
    <w:rsid w:val="004151F4"/>
    <w:rsid w:val="00415ADF"/>
    <w:rsid w:val="004178EA"/>
    <w:rsid w:val="0042025B"/>
    <w:rsid w:val="00432976"/>
    <w:rsid w:val="004463BD"/>
    <w:rsid w:val="004510EF"/>
    <w:rsid w:val="00461355"/>
    <w:rsid w:val="004647FE"/>
    <w:rsid w:val="00467A09"/>
    <w:rsid w:val="00472D69"/>
    <w:rsid w:val="00476237"/>
    <w:rsid w:val="00476E9B"/>
    <w:rsid w:val="00477066"/>
    <w:rsid w:val="00481A54"/>
    <w:rsid w:val="00482C23"/>
    <w:rsid w:val="00486D9F"/>
    <w:rsid w:val="00495837"/>
    <w:rsid w:val="004A02BC"/>
    <w:rsid w:val="004A0861"/>
    <w:rsid w:val="004B5020"/>
    <w:rsid w:val="004B73A0"/>
    <w:rsid w:val="004C112A"/>
    <w:rsid w:val="004C310D"/>
    <w:rsid w:val="004D0F35"/>
    <w:rsid w:val="004E092D"/>
    <w:rsid w:val="004E130C"/>
    <w:rsid w:val="004E184A"/>
    <w:rsid w:val="004E31C7"/>
    <w:rsid w:val="004E58E1"/>
    <w:rsid w:val="004E7373"/>
    <w:rsid w:val="004E7F53"/>
    <w:rsid w:val="00504005"/>
    <w:rsid w:val="00505F55"/>
    <w:rsid w:val="005120DA"/>
    <w:rsid w:val="00513480"/>
    <w:rsid w:val="005159FD"/>
    <w:rsid w:val="005315C4"/>
    <w:rsid w:val="005331D9"/>
    <w:rsid w:val="005332F2"/>
    <w:rsid w:val="005335AA"/>
    <w:rsid w:val="00535584"/>
    <w:rsid w:val="0053699C"/>
    <w:rsid w:val="005448C4"/>
    <w:rsid w:val="0054744E"/>
    <w:rsid w:val="005526D4"/>
    <w:rsid w:val="00552743"/>
    <w:rsid w:val="0056244B"/>
    <w:rsid w:val="005701DC"/>
    <w:rsid w:val="00573D6C"/>
    <w:rsid w:val="00577465"/>
    <w:rsid w:val="00581CB0"/>
    <w:rsid w:val="00583CAD"/>
    <w:rsid w:val="00593198"/>
    <w:rsid w:val="00595693"/>
    <w:rsid w:val="005B2158"/>
    <w:rsid w:val="005B4CB9"/>
    <w:rsid w:val="005B6FD4"/>
    <w:rsid w:val="005B727B"/>
    <w:rsid w:val="005C184A"/>
    <w:rsid w:val="005C45A4"/>
    <w:rsid w:val="005C6728"/>
    <w:rsid w:val="005D47A1"/>
    <w:rsid w:val="005D7715"/>
    <w:rsid w:val="005E5591"/>
    <w:rsid w:val="005F50EA"/>
    <w:rsid w:val="0060304F"/>
    <w:rsid w:val="00604EFC"/>
    <w:rsid w:val="0061203A"/>
    <w:rsid w:val="00623AB5"/>
    <w:rsid w:val="00630571"/>
    <w:rsid w:val="00637041"/>
    <w:rsid w:val="006378B1"/>
    <w:rsid w:val="00637E9E"/>
    <w:rsid w:val="00644D57"/>
    <w:rsid w:val="0065017E"/>
    <w:rsid w:val="00652366"/>
    <w:rsid w:val="00655B8B"/>
    <w:rsid w:val="006819BD"/>
    <w:rsid w:val="00685314"/>
    <w:rsid w:val="00687775"/>
    <w:rsid w:val="00690A71"/>
    <w:rsid w:val="00692686"/>
    <w:rsid w:val="00693559"/>
    <w:rsid w:val="006A256D"/>
    <w:rsid w:val="006A6C53"/>
    <w:rsid w:val="006B1EEF"/>
    <w:rsid w:val="006B742C"/>
    <w:rsid w:val="006C0BAD"/>
    <w:rsid w:val="006C342F"/>
    <w:rsid w:val="006C3782"/>
    <w:rsid w:val="006C436D"/>
    <w:rsid w:val="006C4DDE"/>
    <w:rsid w:val="006D04BE"/>
    <w:rsid w:val="006D1E82"/>
    <w:rsid w:val="006D57DE"/>
    <w:rsid w:val="006E347F"/>
    <w:rsid w:val="006E3DAB"/>
    <w:rsid w:val="006F6C7E"/>
    <w:rsid w:val="006F6DFF"/>
    <w:rsid w:val="007009E4"/>
    <w:rsid w:val="00700BDD"/>
    <w:rsid w:val="00703FDA"/>
    <w:rsid w:val="00705F4B"/>
    <w:rsid w:val="00730702"/>
    <w:rsid w:val="00751B97"/>
    <w:rsid w:val="00752329"/>
    <w:rsid w:val="00752EB8"/>
    <w:rsid w:val="00754B53"/>
    <w:rsid w:val="007576CF"/>
    <w:rsid w:val="00762521"/>
    <w:rsid w:val="00764A22"/>
    <w:rsid w:val="00766748"/>
    <w:rsid w:val="00770270"/>
    <w:rsid w:val="007720D2"/>
    <w:rsid w:val="00775E7F"/>
    <w:rsid w:val="00777B3F"/>
    <w:rsid w:val="0078537E"/>
    <w:rsid w:val="007A0296"/>
    <w:rsid w:val="007A1F34"/>
    <w:rsid w:val="007B00EA"/>
    <w:rsid w:val="007B184E"/>
    <w:rsid w:val="007B4626"/>
    <w:rsid w:val="007C3617"/>
    <w:rsid w:val="007C50AA"/>
    <w:rsid w:val="007C7E36"/>
    <w:rsid w:val="007E5888"/>
    <w:rsid w:val="007F03F5"/>
    <w:rsid w:val="007F2F9C"/>
    <w:rsid w:val="007F63B1"/>
    <w:rsid w:val="007F7B49"/>
    <w:rsid w:val="007F7E5F"/>
    <w:rsid w:val="008003BB"/>
    <w:rsid w:val="00811793"/>
    <w:rsid w:val="00811A4C"/>
    <w:rsid w:val="00821B70"/>
    <w:rsid w:val="00830B69"/>
    <w:rsid w:val="00845CD7"/>
    <w:rsid w:val="0085123A"/>
    <w:rsid w:val="00865B65"/>
    <w:rsid w:val="00873A86"/>
    <w:rsid w:val="00873DB2"/>
    <w:rsid w:val="00874F09"/>
    <w:rsid w:val="00875AEA"/>
    <w:rsid w:val="00881666"/>
    <w:rsid w:val="00882D92"/>
    <w:rsid w:val="00891033"/>
    <w:rsid w:val="008939D1"/>
    <w:rsid w:val="008A2817"/>
    <w:rsid w:val="008A7FB8"/>
    <w:rsid w:val="008B2E04"/>
    <w:rsid w:val="008B364C"/>
    <w:rsid w:val="008B781F"/>
    <w:rsid w:val="008C3B03"/>
    <w:rsid w:val="008C4A3C"/>
    <w:rsid w:val="008C6005"/>
    <w:rsid w:val="008C602C"/>
    <w:rsid w:val="008C7DA6"/>
    <w:rsid w:val="008D07A5"/>
    <w:rsid w:val="008D113F"/>
    <w:rsid w:val="008D7517"/>
    <w:rsid w:val="008D7B5B"/>
    <w:rsid w:val="008E1092"/>
    <w:rsid w:val="008E3E75"/>
    <w:rsid w:val="008F01AF"/>
    <w:rsid w:val="008F0F99"/>
    <w:rsid w:val="008F6150"/>
    <w:rsid w:val="009179FA"/>
    <w:rsid w:val="009220AE"/>
    <w:rsid w:val="009273A7"/>
    <w:rsid w:val="009274E9"/>
    <w:rsid w:val="00933E85"/>
    <w:rsid w:val="00937007"/>
    <w:rsid w:val="00937684"/>
    <w:rsid w:val="00945E33"/>
    <w:rsid w:val="009479DB"/>
    <w:rsid w:val="009508B3"/>
    <w:rsid w:val="00955FBF"/>
    <w:rsid w:val="00956EC4"/>
    <w:rsid w:val="00956EDA"/>
    <w:rsid w:val="00957AB5"/>
    <w:rsid w:val="00962EE7"/>
    <w:rsid w:val="00976B42"/>
    <w:rsid w:val="00985E54"/>
    <w:rsid w:val="00991B50"/>
    <w:rsid w:val="009933AA"/>
    <w:rsid w:val="00997AA3"/>
    <w:rsid w:val="009A2F96"/>
    <w:rsid w:val="009A5F16"/>
    <w:rsid w:val="009A657E"/>
    <w:rsid w:val="009C09A9"/>
    <w:rsid w:val="009C22ED"/>
    <w:rsid w:val="009C7DE8"/>
    <w:rsid w:val="009D5288"/>
    <w:rsid w:val="009D700E"/>
    <w:rsid w:val="009E22E4"/>
    <w:rsid w:val="009E3701"/>
    <w:rsid w:val="009E3761"/>
    <w:rsid w:val="009E4B81"/>
    <w:rsid w:val="009F2F6B"/>
    <w:rsid w:val="00A020AD"/>
    <w:rsid w:val="00A02DC0"/>
    <w:rsid w:val="00A04358"/>
    <w:rsid w:val="00A15BD1"/>
    <w:rsid w:val="00A214C3"/>
    <w:rsid w:val="00A3194D"/>
    <w:rsid w:val="00A328D9"/>
    <w:rsid w:val="00A35BD6"/>
    <w:rsid w:val="00A40AF6"/>
    <w:rsid w:val="00A44F59"/>
    <w:rsid w:val="00A50177"/>
    <w:rsid w:val="00A512CD"/>
    <w:rsid w:val="00A5416E"/>
    <w:rsid w:val="00A630D3"/>
    <w:rsid w:val="00A67276"/>
    <w:rsid w:val="00A7491F"/>
    <w:rsid w:val="00A84FF1"/>
    <w:rsid w:val="00A913EA"/>
    <w:rsid w:val="00A96566"/>
    <w:rsid w:val="00A96756"/>
    <w:rsid w:val="00AA4586"/>
    <w:rsid w:val="00AA690C"/>
    <w:rsid w:val="00AB23A1"/>
    <w:rsid w:val="00AB78B0"/>
    <w:rsid w:val="00AC255E"/>
    <w:rsid w:val="00AC5574"/>
    <w:rsid w:val="00AD00B2"/>
    <w:rsid w:val="00AD230A"/>
    <w:rsid w:val="00AE1E63"/>
    <w:rsid w:val="00AE5D24"/>
    <w:rsid w:val="00AF4956"/>
    <w:rsid w:val="00AF67B9"/>
    <w:rsid w:val="00AF6FC3"/>
    <w:rsid w:val="00AF7440"/>
    <w:rsid w:val="00B01615"/>
    <w:rsid w:val="00B06E72"/>
    <w:rsid w:val="00B12A67"/>
    <w:rsid w:val="00B20421"/>
    <w:rsid w:val="00B230D5"/>
    <w:rsid w:val="00B2379A"/>
    <w:rsid w:val="00B27D09"/>
    <w:rsid w:val="00B303A5"/>
    <w:rsid w:val="00B333BC"/>
    <w:rsid w:val="00B50F4D"/>
    <w:rsid w:val="00B52E1F"/>
    <w:rsid w:val="00B555DB"/>
    <w:rsid w:val="00B56126"/>
    <w:rsid w:val="00B61997"/>
    <w:rsid w:val="00B61F03"/>
    <w:rsid w:val="00B675AE"/>
    <w:rsid w:val="00B724E7"/>
    <w:rsid w:val="00B72D9A"/>
    <w:rsid w:val="00B73F4A"/>
    <w:rsid w:val="00B82600"/>
    <w:rsid w:val="00B82D3A"/>
    <w:rsid w:val="00B8508A"/>
    <w:rsid w:val="00B97722"/>
    <w:rsid w:val="00BB41B8"/>
    <w:rsid w:val="00BB6A92"/>
    <w:rsid w:val="00BC0623"/>
    <w:rsid w:val="00BC6F32"/>
    <w:rsid w:val="00BD417F"/>
    <w:rsid w:val="00BE4BF8"/>
    <w:rsid w:val="00BE5B15"/>
    <w:rsid w:val="00BF2007"/>
    <w:rsid w:val="00C01AF2"/>
    <w:rsid w:val="00C03FE6"/>
    <w:rsid w:val="00C158F6"/>
    <w:rsid w:val="00C2101D"/>
    <w:rsid w:val="00C210FB"/>
    <w:rsid w:val="00C229F7"/>
    <w:rsid w:val="00C23DAC"/>
    <w:rsid w:val="00C33740"/>
    <w:rsid w:val="00C42C98"/>
    <w:rsid w:val="00C47F63"/>
    <w:rsid w:val="00C56DCE"/>
    <w:rsid w:val="00C66E60"/>
    <w:rsid w:val="00C7245D"/>
    <w:rsid w:val="00C72766"/>
    <w:rsid w:val="00C728DA"/>
    <w:rsid w:val="00C80A9B"/>
    <w:rsid w:val="00C82BBA"/>
    <w:rsid w:val="00C86398"/>
    <w:rsid w:val="00C91F6F"/>
    <w:rsid w:val="00C92108"/>
    <w:rsid w:val="00C949BB"/>
    <w:rsid w:val="00CA0980"/>
    <w:rsid w:val="00CA763C"/>
    <w:rsid w:val="00CB146F"/>
    <w:rsid w:val="00CB65A5"/>
    <w:rsid w:val="00CC0A57"/>
    <w:rsid w:val="00CC0D99"/>
    <w:rsid w:val="00CC1185"/>
    <w:rsid w:val="00CD5BF9"/>
    <w:rsid w:val="00CE5B76"/>
    <w:rsid w:val="00CF71D3"/>
    <w:rsid w:val="00D0316E"/>
    <w:rsid w:val="00D10913"/>
    <w:rsid w:val="00D13699"/>
    <w:rsid w:val="00D17D3B"/>
    <w:rsid w:val="00D44872"/>
    <w:rsid w:val="00D4585E"/>
    <w:rsid w:val="00D47356"/>
    <w:rsid w:val="00D55D6A"/>
    <w:rsid w:val="00D56554"/>
    <w:rsid w:val="00D56A0C"/>
    <w:rsid w:val="00D650BF"/>
    <w:rsid w:val="00D76A93"/>
    <w:rsid w:val="00D908D0"/>
    <w:rsid w:val="00D94A67"/>
    <w:rsid w:val="00DB1ED3"/>
    <w:rsid w:val="00DB7CB2"/>
    <w:rsid w:val="00DC4259"/>
    <w:rsid w:val="00DC4DA9"/>
    <w:rsid w:val="00DD6998"/>
    <w:rsid w:val="00DE0E1C"/>
    <w:rsid w:val="00DE776D"/>
    <w:rsid w:val="00DF1023"/>
    <w:rsid w:val="00DF3385"/>
    <w:rsid w:val="00DF45AE"/>
    <w:rsid w:val="00E04076"/>
    <w:rsid w:val="00E20179"/>
    <w:rsid w:val="00E254B8"/>
    <w:rsid w:val="00E27877"/>
    <w:rsid w:val="00E31792"/>
    <w:rsid w:val="00E34F82"/>
    <w:rsid w:val="00E35D99"/>
    <w:rsid w:val="00E63108"/>
    <w:rsid w:val="00E81100"/>
    <w:rsid w:val="00E8371F"/>
    <w:rsid w:val="00EA3DEB"/>
    <w:rsid w:val="00EB163B"/>
    <w:rsid w:val="00EB1B16"/>
    <w:rsid w:val="00EB22C8"/>
    <w:rsid w:val="00EB2A1A"/>
    <w:rsid w:val="00EC0DE1"/>
    <w:rsid w:val="00ED2CB4"/>
    <w:rsid w:val="00ED4DE1"/>
    <w:rsid w:val="00EF3A83"/>
    <w:rsid w:val="00F0346E"/>
    <w:rsid w:val="00F042C9"/>
    <w:rsid w:val="00F04B9F"/>
    <w:rsid w:val="00F334C4"/>
    <w:rsid w:val="00F36D6F"/>
    <w:rsid w:val="00F4553B"/>
    <w:rsid w:val="00F50006"/>
    <w:rsid w:val="00F50807"/>
    <w:rsid w:val="00F518C8"/>
    <w:rsid w:val="00F55053"/>
    <w:rsid w:val="00F560A9"/>
    <w:rsid w:val="00F56572"/>
    <w:rsid w:val="00F56971"/>
    <w:rsid w:val="00F61A25"/>
    <w:rsid w:val="00F63DFE"/>
    <w:rsid w:val="00F64CC9"/>
    <w:rsid w:val="00F65C7D"/>
    <w:rsid w:val="00F71A2E"/>
    <w:rsid w:val="00F721FB"/>
    <w:rsid w:val="00F75FDA"/>
    <w:rsid w:val="00F85D9A"/>
    <w:rsid w:val="00F92064"/>
    <w:rsid w:val="00FA1DB2"/>
    <w:rsid w:val="00FA2D30"/>
    <w:rsid w:val="00FA3CC6"/>
    <w:rsid w:val="00FA3FE5"/>
    <w:rsid w:val="00FA6654"/>
    <w:rsid w:val="00FA75E1"/>
    <w:rsid w:val="00FB06A7"/>
    <w:rsid w:val="00FB2700"/>
    <w:rsid w:val="00FB2D81"/>
    <w:rsid w:val="00FD6B08"/>
    <w:rsid w:val="00FE10CA"/>
    <w:rsid w:val="00FE10DC"/>
    <w:rsid w:val="00FE78AA"/>
    <w:rsid w:val="00FF4949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E89E5"/>
  <w15:docId w15:val="{16B691C9-F9F0-4B4B-9E66-4303EFD0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5AA"/>
    <w:pPr>
      <w:suppressAutoHyphens/>
    </w:pPr>
    <w:rPr>
      <w:rFonts w:cs="Wingding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6DCE"/>
    <w:pPr>
      <w:ind w:right="41"/>
      <w:jc w:val="center"/>
    </w:pPr>
    <w:rPr>
      <w:b/>
      <w:sz w:val="28"/>
      <w:szCs w:val="20"/>
    </w:rPr>
  </w:style>
  <w:style w:type="paragraph" w:styleId="a3">
    <w:name w:val="Balloon Text"/>
    <w:basedOn w:val="a"/>
    <w:semiHidden/>
    <w:rsid w:val="003C629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3C6292"/>
    <w:pPr>
      <w:ind w:right="41"/>
      <w:jc w:val="center"/>
    </w:pPr>
    <w:rPr>
      <w:b/>
      <w:sz w:val="28"/>
      <w:szCs w:val="20"/>
    </w:rPr>
  </w:style>
  <w:style w:type="paragraph" w:styleId="a5">
    <w:name w:val="List Paragraph"/>
    <w:basedOn w:val="a"/>
    <w:qFormat/>
    <w:rsid w:val="00962E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5335AA"/>
    <w:pPr>
      <w:spacing w:before="280" w:after="280"/>
    </w:pPr>
  </w:style>
  <w:style w:type="character" w:styleId="a7">
    <w:name w:val="annotation reference"/>
    <w:basedOn w:val="a0"/>
    <w:uiPriority w:val="99"/>
    <w:semiHidden/>
    <w:unhideWhenUsed/>
    <w:rsid w:val="00B724E7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724E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724E7"/>
    <w:rPr>
      <w:rFonts w:cs="Wingdings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24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24E7"/>
    <w:rPr>
      <w:rFonts w:cs="Wingdings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29121A5BD56493F36D9557B2DE55E76C0298C88EB41248FD8BCF2C7F5CE53BAB7761Ce0P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D29121A5BD56493F36C7586D41B95672CB77808DE34276D687E7AF90FCC404eFP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D29121A5BD56493F36D9557B2DE55E75C22B8489E11C2E8781B0F0eCP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DE63-4B5D-48C3-9F31-ECA69A5C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3045</CharactersWithSpaces>
  <SharedDoc>false</SharedDoc>
  <HLinks>
    <vt:vector size="42" baseType="variant">
      <vt:variant>
        <vt:i4>5177431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consultantplus://offline/ref=EA10A2D8C3BA128524591B2D51EEDAB97FE7BA793F7C6A1465E963FC18764E3B9730D4C820C706D9E6851DGFo1J</vt:lpwstr>
      </vt:variant>
      <vt:variant>
        <vt:lpwstr/>
      </vt:variant>
      <vt:variant>
        <vt:i4>327744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3604584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consultantplus://offline/ref=7ED29121A5BD56493F36C7586D41B95672CB77808DE34276D687E7AF90FCC404eFPDN</vt:lpwstr>
      </vt:variant>
      <vt:variant>
        <vt:lpwstr/>
      </vt:variant>
      <vt:variant>
        <vt:i4>6225930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consultantplus://offline/ref=7ED29121A5BD56493F36D9557B2DE55E75C12D8F8BEB41248FD8BCF2C7eFP5N</vt:lpwstr>
      </vt:variant>
      <vt:variant>
        <vt:lpwstr/>
      </vt:variant>
      <vt:variant>
        <vt:i4>6619240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consultantplus://offline/ref=7ED29121A5BD56493F36D9557B2DE55E75C22B8489E11C2E8781B0F0eCP0N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consultantplus://offline/ref=7ED29121A5BD56493F36D9557B2DE55E76C0298C88EB41248FD8BCF2C7F5CE53BAB7761Ce0P0N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Boss</dc:creator>
  <cp:keywords/>
  <dc:description/>
  <cp:lastModifiedBy>Максимова Юлия Владимировна</cp:lastModifiedBy>
  <cp:revision>2</cp:revision>
  <cp:lastPrinted>2020-11-27T11:03:00Z</cp:lastPrinted>
  <dcterms:created xsi:type="dcterms:W3CDTF">2020-12-11T05:15:00Z</dcterms:created>
  <dcterms:modified xsi:type="dcterms:W3CDTF">2020-12-11T05:15:00Z</dcterms:modified>
</cp:coreProperties>
</file>