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C861" w14:textId="77777777" w:rsidR="00016A95" w:rsidRPr="00132A68" w:rsidRDefault="00016A95" w:rsidP="00E05F16">
      <w:pPr>
        <w:spacing w:after="0" w:line="276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05AF6FE" w14:textId="77777777" w:rsidR="00016A95" w:rsidRPr="00132A68" w:rsidRDefault="00016A95" w:rsidP="00E05F16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14:paraId="6CC27298" w14:textId="77777777" w:rsidR="00016A95" w:rsidRPr="00132A68" w:rsidRDefault="00016A95" w:rsidP="00E05F16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B32907" w14:textId="77777777" w:rsidR="00016A95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14:paraId="4639DC77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CBA2DD" w14:textId="77777777" w:rsidR="00016A95" w:rsidRPr="002766D6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6D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2766D6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766D6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766D6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14:paraId="0333C5C4" w14:textId="77777777" w:rsidR="00016A95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69CA2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132A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132A68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2A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14:paraId="6E23E80A" w14:textId="77777777" w:rsidR="00016A95" w:rsidRDefault="00016A95" w:rsidP="00E05F16">
      <w:pPr>
        <w:widowControl w:val="0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132A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14:paraId="7289BBD8" w14:textId="77777777" w:rsidR="00016A95" w:rsidRPr="00132A68" w:rsidRDefault="00016A95" w:rsidP="00E05F16">
      <w:pPr>
        <w:widowControl w:val="0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8432F" w14:textId="77777777" w:rsidR="00016A95" w:rsidRPr="00132A68" w:rsidRDefault="00016A95" w:rsidP="00E05F16">
      <w:pPr>
        <w:widowControl w:val="0"/>
        <w:tabs>
          <w:tab w:val="left" w:pos="709"/>
          <w:tab w:val="left" w:pos="3600"/>
        </w:tabs>
        <w:spacing w:after="0" w:line="276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132A68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132A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</w:t>
      </w:r>
    </w:p>
    <w:p w14:paraId="57362356" w14:textId="77777777" w:rsidR="00016A95" w:rsidRPr="00132A68" w:rsidRDefault="00016A95" w:rsidP="00E05F16">
      <w:pPr>
        <w:widowControl w:val="0"/>
        <w:tabs>
          <w:tab w:val="left" w:pos="709"/>
          <w:tab w:val="left" w:pos="3600"/>
        </w:tabs>
        <w:spacing w:after="0" w:line="276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52F67C19" w14:textId="6FE2E2C1" w:rsidR="00016A95" w:rsidRPr="0012431D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Орган местного самоуправления, принявший решение об условиях приватизации муниципального имущества, реквизиты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указанного решения: </w:t>
      </w:r>
      <w:r w:rsidRPr="000F7E2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A069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069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A069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AA069E">
        <w:rPr>
          <w:rFonts w:ascii="Times New Roman" w:eastAsia="Times New Roman" w:hAnsi="Times New Roman"/>
          <w:sz w:val="24"/>
          <w:szCs w:val="24"/>
          <w:lang w:eastAsia="ru-RU"/>
        </w:rPr>
        <w:t>1257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-п/1 «Об условиях приватизации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незавершенного строительством объекта</w:t>
      </w:r>
      <w:r w:rsidR="00AA069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97% готовности</w:t>
      </w:r>
      <w:r w:rsidR="00AA069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23 619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Самарская область, г. Тольятти, Центральный район,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Ларина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западнее здания № 161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, на аукционе в электронной форме»</w:t>
      </w:r>
      <w:r w:rsidRPr="001243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03AD76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2274AB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14:paraId="09E26DB6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978B53" w14:textId="105E5ED6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Незавершенный строительством объект</w:t>
      </w:r>
      <w:r w:rsidR="00395B2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97% готовности</w:t>
      </w:r>
      <w:r w:rsidR="00395B2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инвентарный номер: 2007369, кадастровый номер: 63:09:0302051:4457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и земельный участок, категория земель: земли населенных пунктов, разрешённое использование: для </w:t>
      </w:r>
      <w:r w:rsidR="00395B2C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23 619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кадастровы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63:09:03020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:1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Самарская область, г. Тольятти, Центральный район,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Ларина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западнее здания № 161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C8CF70" w14:textId="77777777" w:rsidR="00016A95" w:rsidRDefault="00016A95" w:rsidP="00E05F16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221C8A01" w14:textId="280D735C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>7 193 774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>Семь миллионов сто девяносто три тысячи семьсот семьдесят четыре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учета НДС, в том числе: </w:t>
      </w:r>
    </w:p>
    <w:p w14:paraId="3BE6FD57" w14:textId="1F5CDDAA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незавершенный строительством объект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97% готовности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>255 774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>Двести пятьдесят пять тысяч семьсот семьдесят четыре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рубл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учета НДС;</w:t>
      </w:r>
    </w:p>
    <w:p w14:paraId="2791B631" w14:textId="73948412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- земельный участок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23 619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proofErr w:type="gramEnd"/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> 938 000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миллион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>девятьсот тридцать восемь тысяч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) рублей, НДС не облагается.</w:t>
      </w:r>
    </w:p>
    <w:p w14:paraId="1C074980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62DA" w14:textId="0D1C1A9E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0 000 (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>Триста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рублей, в том числе:</w:t>
      </w:r>
    </w:p>
    <w:p w14:paraId="0A2C3D9C" w14:textId="2B670A9B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незавершенный строительством объект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471C8">
        <w:rPr>
          <w:rFonts w:ascii="Times New Roman" w:eastAsia="Times New Roman" w:hAnsi="Times New Roman"/>
          <w:sz w:val="24"/>
          <w:szCs w:val="24"/>
          <w:lang w:eastAsia="ru-RU"/>
        </w:rPr>
        <w:t>10 666 руб. 47 коп.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57BA9">
        <w:rPr>
          <w:rFonts w:ascii="Times New Roman" w:eastAsia="Times New Roman" w:hAnsi="Times New Roman"/>
          <w:sz w:val="24"/>
          <w:szCs w:val="24"/>
          <w:lang w:eastAsia="ru-RU"/>
        </w:rPr>
        <w:t>Десять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</w:t>
      </w:r>
      <w:r w:rsidR="00457BA9">
        <w:rPr>
          <w:rFonts w:ascii="Times New Roman" w:eastAsia="Times New Roman" w:hAnsi="Times New Roman"/>
          <w:sz w:val="24"/>
          <w:szCs w:val="24"/>
          <w:lang w:eastAsia="ru-RU"/>
        </w:rPr>
        <w:t>шестьсот шестьдесят шесть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457BA9">
        <w:rPr>
          <w:rFonts w:ascii="Times New Roman" w:eastAsia="Times New Roman" w:hAnsi="Times New Roman"/>
          <w:sz w:val="24"/>
          <w:szCs w:val="24"/>
          <w:lang w:eastAsia="ru-RU"/>
        </w:rPr>
        <w:t xml:space="preserve"> 47 копеек)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A525354" w14:textId="56AC4B18" w:rsidR="00016A95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- земельный участок – </w:t>
      </w:r>
      <w:r w:rsidR="00457BA9">
        <w:rPr>
          <w:rFonts w:ascii="Times New Roman" w:eastAsia="Times New Roman" w:hAnsi="Times New Roman"/>
          <w:sz w:val="24"/>
          <w:szCs w:val="24"/>
          <w:lang w:eastAsia="ru-RU"/>
        </w:rPr>
        <w:t>289 333 руб. 53 коп.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57BA9">
        <w:rPr>
          <w:rFonts w:ascii="Times New Roman" w:eastAsia="Times New Roman" w:hAnsi="Times New Roman"/>
          <w:sz w:val="24"/>
          <w:szCs w:val="24"/>
          <w:lang w:eastAsia="ru-RU"/>
        </w:rPr>
        <w:t>Двести восемьдесят девять тысяч триста тридцать три рубля 53 копейки).</w:t>
      </w:r>
    </w:p>
    <w:p w14:paraId="4353B181" w14:textId="77777777" w:rsidR="00016A95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Форма подачи предложений о цене: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14:paraId="7CCD8298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17EE29" w14:textId="2B333185" w:rsidR="00016A95" w:rsidRDefault="00016A95" w:rsidP="00E05F16">
      <w:pPr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132A68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21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06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местное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). </w:t>
      </w:r>
    </w:p>
    <w:p w14:paraId="16CD69B5" w14:textId="77777777" w:rsidR="00457BA9" w:rsidRPr="00132A68" w:rsidRDefault="00457BA9" w:rsidP="00E05F16">
      <w:pPr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78189F4A" w14:textId="2B07F8C0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132A6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07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местное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</w:p>
    <w:p w14:paraId="63A3D896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1FB8D254" w14:textId="08688B92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132A68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– 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22.07</w:t>
      </w:r>
      <w:r w:rsidR="00457BA9"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14:paraId="1069A035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3F33D3DE" w14:textId="4FBD36EB" w:rsidR="00016A95" w:rsidRDefault="00016A95" w:rsidP="00E05F16">
      <w:pPr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132A6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07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:00 (время </w:t>
      </w:r>
      <w:r w:rsidR="00457BA9">
        <w:rPr>
          <w:rFonts w:ascii="Times New Roman" w:eastAsia="Courier New" w:hAnsi="Times New Roman"/>
          <w:sz w:val="24"/>
          <w:szCs w:val="24"/>
          <w:lang w:eastAsia="ru-RU" w:bidi="ru-RU"/>
        </w:rPr>
        <w:t>местное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</w:p>
    <w:p w14:paraId="4253B17B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1FCCA09D" w14:textId="77777777" w:rsidR="00016A95" w:rsidRDefault="00016A95" w:rsidP="00E05F1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132A6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14:paraId="083A7437" w14:textId="77777777" w:rsidR="00016A95" w:rsidRPr="00132A68" w:rsidRDefault="00016A95" w:rsidP="00E05F16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458918E7" w14:textId="77777777" w:rsidR="00016A95" w:rsidRPr="00132A68" w:rsidRDefault="00016A95" w:rsidP="00E05F16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132A68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14:paraId="378D353A" w14:textId="77777777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3FCDB5" w14:textId="77777777" w:rsidR="00016A95" w:rsidRPr="00132A68" w:rsidRDefault="00016A95" w:rsidP="00E05F16">
      <w:pPr>
        <w:widowControl w:val="0"/>
        <w:spacing w:after="120" w:line="276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14:paraId="0DC37837" w14:textId="77777777" w:rsidR="00016A95" w:rsidRPr="00132A68" w:rsidRDefault="00016A95" w:rsidP="00E05F1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14:paraId="1EE79932" w14:textId="77777777" w:rsidR="00016A95" w:rsidRPr="00132A68" w:rsidRDefault="00016A95" w:rsidP="00E05F1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14:paraId="35ECC405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</w:t>
      </w:r>
      <w:proofErr w:type="gramStart"/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</w:t>
      </w:r>
      <w:proofErr w:type="gramEnd"/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регистрация которых на электронной площадке была ими прекращена.</w:t>
      </w:r>
    </w:p>
    <w:p w14:paraId="5728B7C6" w14:textId="77777777" w:rsidR="00016A95" w:rsidRPr="00132A68" w:rsidRDefault="00016A95" w:rsidP="00E05F16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14:paraId="501F1D77" w14:textId="77777777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BA45B5" w14:textId="5F8E117E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>Задаток для участия в аукционе</w:t>
      </w: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Pr="00132A68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 xml:space="preserve"> </w:t>
      </w:r>
      <w:r w:rsidRPr="00132A68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20%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132A68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начальной цены, что составляет </w:t>
      </w:r>
      <w:r w:rsidR="00457BA9">
        <w:rPr>
          <w:rFonts w:ascii="Times New Roman" w:eastAsia="Times New Roman" w:hAnsi="Times New Roman"/>
          <w:sz w:val="24"/>
          <w:szCs w:val="24"/>
          <w:lang w:eastAsia="ru-RU"/>
        </w:rPr>
        <w:t>1 438 754 руб. 80 коп.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(Один миллион </w:t>
      </w:r>
      <w:r w:rsidR="00675A4F">
        <w:rPr>
          <w:rFonts w:ascii="Times New Roman" w:eastAsia="Times New Roman" w:hAnsi="Times New Roman"/>
          <w:sz w:val="24"/>
          <w:szCs w:val="24"/>
          <w:lang w:eastAsia="ru-RU"/>
        </w:rPr>
        <w:t>четыреста тридцать восемь тысяч семьсот пятьдесят четыре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675A4F">
        <w:rPr>
          <w:rFonts w:ascii="Times New Roman" w:eastAsia="Times New Roman" w:hAnsi="Times New Roman"/>
          <w:sz w:val="24"/>
          <w:szCs w:val="24"/>
          <w:lang w:eastAsia="ru-RU"/>
        </w:rPr>
        <w:t>я 80 копеек)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14:paraId="091104AD" w14:textId="354107DC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незавершенный строительством объект</w:t>
      </w:r>
      <w:r w:rsidRPr="00132A68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– </w:t>
      </w:r>
      <w:r w:rsidR="00675A4F">
        <w:rPr>
          <w:rFonts w:ascii="Times New Roman" w:eastAsia="Times New Roman" w:hAnsi="Times New Roman"/>
          <w:sz w:val="24"/>
          <w:szCs w:val="24"/>
          <w:lang w:eastAsia="ru-RU"/>
        </w:rPr>
        <w:t>51 154 руб. 80 коп.</w:t>
      </w:r>
      <w:r w:rsidRPr="00132A68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(</w:t>
      </w:r>
      <w:r w:rsidR="00675A4F">
        <w:rPr>
          <w:rFonts w:ascii="Times New Roman" w:eastAsia="Times New Roman" w:hAnsi="Times New Roman"/>
          <w:sz w:val="24"/>
          <w:szCs w:val="24"/>
          <w:lang w:eastAsia="ru-RU"/>
        </w:rPr>
        <w:t>Пятьдесят одна тысяча сто пятьдесят четыре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675A4F">
        <w:rPr>
          <w:rFonts w:ascii="Times New Roman" w:eastAsia="Times New Roman" w:hAnsi="Times New Roman"/>
          <w:sz w:val="24"/>
          <w:szCs w:val="24"/>
          <w:lang w:eastAsia="ru-RU"/>
        </w:rPr>
        <w:t>я 80 копеек)</w:t>
      </w:r>
      <w:r w:rsidRPr="00132A68">
        <w:rPr>
          <w:rFonts w:ascii="Times New Roman" w:eastAsia="Times New Roman" w:hAnsi="Times New Roman"/>
          <w:sz w:val="24"/>
          <w:szCs w:val="24"/>
          <w:lang w:val="x-none" w:eastAsia="ru-RU"/>
        </w:rPr>
        <w:t>;</w:t>
      </w:r>
    </w:p>
    <w:p w14:paraId="6CED251B" w14:textId="43419B2A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- земельный участок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5A4F">
        <w:rPr>
          <w:rFonts w:ascii="Times New Roman" w:eastAsia="Times New Roman" w:hAnsi="Times New Roman"/>
          <w:sz w:val="24"/>
          <w:szCs w:val="24"/>
          <w:lang w:eastAsia="ru-RU"/>
        </w:rPr>
        <w:t> 387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32A68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миллион </w:t>
      </w:r>
      <w:r w:rsidR="00675A4F">
        <w:rPr>
          <w:rFonts w:ascii="Times New Roman" w:eastAsia="Times New Roman" w:hAnsi="Times New Roman"/>
          <w:sz w:val="24"/>
          <w:szCs w:val="24"/>
          <w:lang w:eastAsia="ru-RU"/>
        </w:rPr>
        <w:t>триста восемьдесят семь тысяч шестьсот</w:t>
      </w:r>
      <w:r w:rsidRPr="00132A68">
        <w:rPr>
          <w:rFonts w:ascii="Times New Roman" w:eastAsia="Times New Roman" w:hAnsi="Times New Roman"/>
          <w:sz w:val="24"/>
          <w:szCs w:val="24"/>
          <w:lang w:val="x-none" w:eastAsia="ru-RU"/>
        </w:rPr>
        <w:t>) рублей.</w:t>
      </w:r>
    </w:p>
    <w:p w14:paraId="60B568DB" w14:textId="77777777" w:rsidR="00016A95" w:rsidRPr="00132A68" w:rsidRDefault="00016A95" w:rsidP="00E05F16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32A68">
        <w:rPr>
          <w:rFonts w:ascii="Times New Roman" w:hAnsi="Times New Roman"/>
          <w:bCs/>
          <w:sz w:val="24"/>
          <w:szCs w:val="24"/>
          <w:lang w:eastAsia="ru-RU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14:paraId="2A8470B4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132A68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14:paraId="35E46662" w14:textId="77777777" w:rsidR="00016A95" w:rsidRPr="00132A68" w:rsidRDefault="00016A95" w:rsidP="00E05F1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32A68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63891E6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14:paraId="1341E54C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14:paraId="620645B0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14:paraId="25AC49CE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14:paraId="5D9827A5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</w:t>
      </w: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14:paraId="3135CD8B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14:paraId="781B16D9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14:paraId="42487C5E" w14:textId="77777777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торгов в счёт оплаты приобретаемого предмета торгов.</w:t>
      </w:r>
    </w:p>
    <w:p w14:paraId="71D7ED99" w14:textId="77777777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3C3036B" w14:textId="77777777" w:rsidR="00016A95" w:rsidRPr="00132A68" w:rsidRDefault="00016A95" w:rsidP="00E05F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66C4A9" w14:textId="77777777" w:rsidR="00016A95" w:rsidRPr="00132A68" w:rsidRDefault="00016A95" w:rsidP="00E05F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132A68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093685A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2172056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32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132A6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132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14:paraId="1C403C57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32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14:paraId="675798D0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32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132A68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14:paraId="268E6125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32A6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14:paraId="3F318C67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32A6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AE41B97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32A6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C035755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32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14:paraId="373A2BE0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32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132A6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14:paraId="4DB1FB9A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32A6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14:paraId="400E2ADF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32A6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A8F8460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D64F22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14:paraId="2EA6B9B9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14:paraId="4D2FB71D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3A90A342" w14:textId="77777777" w:rsidR="00016A95" w:rsidRPr="00132A68" w:rsidRDefault="00016A95" w:rsidP="00E05F1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2A68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132A68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132A68">
        <w:rPr>
          <w:rFonts w:ascii="Times New Roman" w:eastAsia="Times New Roman" w:hAnsi="Times New Roman"/>
          <w:sz w:val="24"/>
          <w:szCs w:val="24"/>
          <w:u w:val="single"/>
          <w:lang w:val="en-US"/>
        </w:rPr>
        <w:t>http</w:t>
      </w:r>
      <w:r w:rsidRPr="00132A68">
        <w:rPr>
          <w:rFonts w:ascii="Times New Roman" w:eastAsia="Times New Roman" w:hAnsi="Times New Roman"/>
          <w:sz w:val="24"/>
          <w:szCs w:val="24"/>
          <w:u w:val="single"/>
        </w:rPr>
        <w:t>://</w:t>
      </w:r>
      <w:proofErr w:type="spellStart"/>
      <w:r w:rsidRPr="00132A68">
        <w:rPr>
          <w:rFonts w:ascii="Times New Roman" w:eastAsia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Pr="00132A68">
        <w:rPr>
          <w:rFonts w:ascii="Times New Roman" w:eastAsia="Times New Roman" w:hAnsi="Times New Roman"/>
          <w:sz w:val="24"/>
          <w:szCs w:val="24"/>
          <w:u w:val="single"/>
        </w:rPr>
        <w:t>.</w:t>
      </w:r>
      <w:proofErr w:type="spellStart"/>
      <w:r w:rsidRPr="00132A68">
        <w:rPr>
          <w:rFonts w:ascii="Times New Roman" w:eastAsia="Times New Roman" w:hAnsi="Times New Roman"/>
          <w:sz w:val="24"/>
          <w:szCs w:val="24"/>
          <w:u w:val="single"/>
          <w:lang w:val="en-US"/>
        </w:rPr>
        <w:t>sberbank</w:t>
      </w:r>
      <w:proofErr w:type="spellEnd"/>
      <w:r w:rsidRPr="00132A68">
        <w:rPr>
          <w:rFonts w:ascii="Times New Roman" w:eastAsia="Times New Roman" w:hAnsi="Times New Roman"/>
          <w:sz w:val="24"/>
          <w:szCs w:val="24"/>
          <w:u w:val="single"/>
        </w:rPr>
        <w:t>-</w:t>
      </w:r>
      <w:proofErr w:type="spellStart"/>
      <w:r w:rsidRPr="00132A68">
        <w:rPr>
          <w:rFonts w:ascii="Times New Roman" w:eastAsia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Pr="00132A68">
        <w:rPr>
          <w:rFonts w:ascii="Times New Roman" w:eastAsia="Times New Roman" w:hAnsi="Times New Roman"/>
          <w:sz w:val="24"/>
          <w:szCs w:val="24"/>
          <w:u w:val="single"/>
        </w:rPr>
        <w:t>.</w:t>
      </w:r>
      <w:proofErr w:type="spellStart"/>
      <w:r w:rsidRPr="00132A68">
        <w:rPr>
          <w:rFonts w:ascii="Times New Roman" w:eastAsia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132A68">
        <w:rPr>
          <w:rFonts w:ascii="Times New Roman" w:eastAsia="Times New Roman" w:hAnsi="Times New Roman"/>
          <w:sz w:val="24"/>
          <w:szCs w:val="24"/>
          <w:u w:val="single"/>
        </w:rPr>
        <w:t>/</w:t>
      </w:r>
      <w:r w:rsidRPr="00132A68">
        <w:rPr>
          <w:rFonts w:ascii="Times New Roman" w:eastAsia="Times New Roman" w:hAnsi="Times New Roman"/>
          <w:sz w:val="24"/>
          <w:szCs w:val="24"/>
          <w:u w:val="single"/>
          <w:lang w:val="en-US"/>
        </w:rPr>
        <w:t>AP</w:t>
      </w:r>
      <w:r w:rsidRPr="00132A68">
        <w:rPr>
          <w:rFonts w:ascii="Times New Roman" w:eastAsia="Times New Roman" w:hAnsi="Times New Roman"/>
          <w:sz w:val="24"/>
          <w:szCs w:val="24"/>
        </w:rPr>
        <w:t>).</w:t>
      </w:r>
    </w:p>
    <w:p w14:paraId="59D3FF01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AB603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14:paraId="2B55531A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361E743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DF1AE82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BC0A1C5" w14:textId="77777777" w:rsidR="00016A95" w:rsidRPr="00132A68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14:paraId="480AD5A9" w14:textId="77777777" w:rsidR="00016A95" w:rsidRPr="00132A68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62B39F17" w14:textId="77777777" w:rsidR="00016A95" w:rsidRPr="00132A68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1FEB285F" w14:textId="77777777" w:rsidR="00016A95" w:rsidRPr="00132A68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1B789763" w14:textId="77777777" w:rsidR="00016A95" w:rsidRPr="00132A68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C546064" w14:textId="77777777" w:rsidR="00016A95" w:rsidRPr="00132A68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C02DBB5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14:paraId="24B38081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5558EDC" w14:textId="77777777" w:rsidR="00016A95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0E565808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7BD0AC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14:paraId="26011EF1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140CCFD5" w14:textId="77777777" w:rsidR="00016A95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14:paraId="4A8DCE68" w14:textId="77777777" w:rsidR="00016A95" w:rsidRPr="00132A68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34562E" w14:textId="77777777" w:rsidR="00016A95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14:paraId="1BDAF9DB" w14:textId="77777777" w:rsidR="00016A95" w:rsidRPr="00132A68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14:paraId="3AB0038D" w14:textId="77777777" w:rsidR="00016A95" w:rsidRPr="00132A68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14:paraId="0D850C85" w14:textId="77777777" w:rsidR="00016A95" w:rsidRPr="00132A68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14:paraId="443E0B0E" w14:textId="77777777" w:rsidR="00016A95" w:rsidRPr="00132A68" w:rsidRDefault="00016A95" w:rsidP="00E05F16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14:paraId="1B3AEF88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03E6E9" w14:textId="77777777" w:rsidR="00016A95" w:rsidRPr="002766D6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6D6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Белорусская, 33, </w:t>
      </w:r>
      <w:proofErr w:type="spellStart"/>
      <w:r w:rsidRPr="002766D6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766D6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</w:p>
    <w:p w14:paraId="13BE3C75" w14:textId="77777777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042216BF" w14:textId="77777777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2ACF4061" w14:textId="77777777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BE59C68" w14:textId="77777777" w:rsidR="00016A95" w:rsidRPr="00132A68" w:rsidRDefault="00016A95" w:rsidP="00E05F1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AE3372" w14:textId="77777777" w:rsidR="00016A95" w:rsidRPr="00132A68" w:rsidRDefault="00016A95" w:rsidP="00E05F1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в течение пяти рабочих дней со дня подведения итогов аукциона в соответствии с законодательством Российской Федерации.</w:t>
      </w:r>
    </w:p>
    <w:p w14:paraId="4FF88B62" w14:textId="77777777" w:rsidR="00016A95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14:paraId="0D0808D2" w14:textId="77777777" w:rsidR="00016A95" w:rsidRPr="00132A68" w:rsidRDefault="00016A95" w:rsidP="00E05F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470814" w14:textId="77777777" w:rsidR="00016A95" w:rsidRPr="002766D6" w:rsidRDefault="00016A95" w:rsidP="00E05F1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Оплату приобретаемого на аукционе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незавершенного строительством объекта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покупатель производит </w:t>
      </w:r>
      <w:r w:rsidRPr="002766D6">
        <w:rPr>
          <w:rFonts w:ascii="Times New Roman" w:hAnsi="Times New Roman"/>
          <w:bCs/>
          <w:sz w:val="24"/>
          <w:szCs w:val="24"/>
        </w:rPr>
        <w:t>на счет банка получателя: ОТДЕЛЕНИЕ САМАРА БАНКА РОССИИ//УФК по Самарской области,</w:t>
      </w:r>
      <w:r w:rsidRPr="002766D6">
        <w:rPr>
          <w:rFonts w:ascii="Times New Roman" w:hAnsi="Times New Roman"/>
          <w:sz w:val="24"/>
          <w:szCs w:val="24"/>
        </w:rPr>
        <w:t xml:space="preserve">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14:paraId="280DAC0D" w14:textId="77777777" w:rsidR="00016A95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цене за </w:t>
      </w:r>
      <w:r w:rsidRPr="00DF6496">
        <w:rPr>
          <w:rFonts w:ascii="Times New Roman" w:eastAsia="Times New Roman" w:hAnsi="Times New Roman"/>
          <w:b/>
          <w:sz w:val="24"/>
          <w:szCs w:val="24"/>
          <w:lang w:eastAsia="ru-RU"/>
        </w:rPr>
        <w:t>незавершенн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ый</w:t>
      </w:r>
      <w:r w:rsidRPr="00DF64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строительством объект</w:t>
      </w:r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, сложившейся на аукционе, дополнительно применяется сумма налога на добавленную стоимость.</w:t>
      </w:r>
    </w:p>
    <w:p w14:paraId="2F8E3ED3" w14:textId="77777777" w:rsidR="00016A95" w:rsidRPr="00132A68" w:rsidRDefault="00016A95" w:rsidP="00E05F16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0CDECB" w14:textId="77777777" w:rsidR="00016A95" w:rsidRPr="002766D6" w:rsidRDefault="00016A95" w:rsidP="00E05F1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Оплату приобретаемого на аукционе земельного участка покупатель производит </w:t>
      </w:r>
      <w:r w:rsidRPr="002766D6">
        <w:rPr>
          <w:rFonts w:ascii="Times New Roman" w:hAnsi="Times New Roman"/>
          <w:sz w:val="24"/>
          <w:szCs w:val="24"/>
        </w:rPr>
        <w:t xml:space="preserve">на счет банка получателя: ОТДЕЛЕНИЕ САМАРА БАНКА РОССИИ//УФК по Самарской области,   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14:paraId="2BCC1027" w14:textId="77777777" w:rsidR="00016A95" w:rsidRPr="00132A68" w:rsidRDefault="00016A95" w:rsidP="00715AF1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3AD155" w14:textId="77777777" w:rsidR="0073076E" w:rsidRDefault="00016A95" w:rsidP="00715AF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06370851"/>
      <w:r w:rsidRPr="00132A68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14:paraId="56F2ECAF" w14:textId="7CBF1B4E" w:rsidR="00E05F16" w:rsidRPr="005612AF" w:rsidRDefault="00E05F16" w:rsidP="00715AF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2AF">
        <w:rPr>
          <w:rFonts w:ascii="Times New Roman" w:eastAsia="Times New Roman" w:hAnsi="Times New Roman"/>
          <w:sz w:val="24"/>
          <w:szCs w:val="24"/>
          <w:lang w:eastAsia="ru-RU"/>
        </w:rPr>
        <w:t>- нежилое помещение выставлялось на аукцион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73076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076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.2021. В соответствии с протокол</w:t>
      </w:r>
      <w:r w:rsidR="0073076E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612AF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признании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ретендентов участниками аукцион</w:t>
      </w:r>
      <w:r w:rsidR="0073076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612A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3076E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076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5612AF">
        <w:rPr>
          <w:rFonts w:ascii="Times New Roman" w:eastAsia="Times New Roman" w:hAnsi="Times New Roman"/>
          <w:sz w:val="24"/>
          <w:szCs w:val="24"/>
          <w:lang w:eastAsia="ru-RU"/>
        </w:rPr>
        <w:t>аукцион признан несостоявшимся в связи с отсутствием заявок на участие в аукционе</w:t>
      </w:r>
      <w:r w:rsidR="004A13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0"/>
    <w:p w14:paraId="60477A09" w14:textId="77777777" w:rsidR="00715AF1" w:rsidRDefault="00715AF1" w:rsidP="00715AF1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044AD6" w14:textId="174C2C2D" w:rsidR="00326CE3" w:rsidRDefault="00016A95" w:rsidP="00E05F16">
      <w:pPr>
        <w:tabs>
          <w:tab w:val="left" w:pos="709"/>
        </w:tabs>
        <w:spacing w:line="276" w:lineRule="auto"/>
        <w:ind w:firstLine="709"/>
        <w:jc w:val="both"/>
      </w:pPr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32A6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</w:t>
      </w:r>
      <w:hyperlink r:id="rId7" w:history="1">
        <w:r w:rsidRPr="00132A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132A6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sectPr w:rsidR="00326CE3" w:rsidSect="0012431D">
      <w:pgSz w:w="11906" w:h="16838"/>
      <w:pgMar w:top="720" w:right="707" w:bottom="851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95"/>
    <w:rsid w:val="00016A95"/>
    <w:rsid w:val="00326CE3"/>
    <w:rsid w:val="00395B2C"/>
    <w:rsid w:val="00457BA9"/>
    <w:rsid w:val="004A1377"/>
    <w:rsid w:val="00675A4F"/>
    <w:rsid w:val="00715AF1"/>
    <w:rsid w:val="0073076E"/>
    <w:rsid w:val="00737384"/>
    <w:rsid w:val="00AA069E"/>
    <w:rsid w:val="00B471C8"/>
    <w:rsid w:val="00E0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B056"/>
  <w15:chartTrackingRefBased/>
  <w15:docId w15:val="{247A3BE9-220A-4BE8-AF90-83631028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A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Срок подведения итогов аукциона - не позднее рабочего дня, следующего за днем по</vt:lpstr>
      <vt:lpstr>Задаток для участия в аукционе служит обеспечением исполнения обязательства побе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5</cp:revision>
  <cp:lastPrinted>2022-06-17T10:44:00Z</cp:lastPrinted>
  <dcterms:created xsi:type="dcterms:W3CDTF">2022-06-17T10:08:00Z</dcterms:created>
  <dcterms:modified xsi:type="dcterms:W3CDTF">2022-06-17T11:08:00Z</dcterms:modified>
</cp:coreProperties>
</file>