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8A" w:rsidRPr="002B7B5F" w:rsidRDefault="0039398A" w:rsidP="00393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39398A" w:rsidRPr="002B7B5F" w:rsidRDefault="0039398A" w:rsidP="00393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39398A" w:rsidRPr="002B7B5F" w:rsidRDefault="0039398A" w:rsidP="00393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8A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39398A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39398A" w:rsidRPr="002B7B5F" w:rsidRDefault="0039398A" w:rsidP="0039398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39398A" w:rsidRPr="002B7B5F" w:rsidRDefault="0039398A" w:rsidP="0039398A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8A" w:rsidRPr="002B7B5F" w:rsidRDefault="0039398A" w:rsidP="0039398A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39398A" w:rsidRPr="002B7B5F" w:rsidRDefault="0039398A" w:rsidP="0039398A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городского округа Тольятти от </w:t>
      </w:r>
      <w:r w:rsidR="00C46E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-п/1 «Об условиях приватизации нежилого помещения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область, г. Тольятти,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 Маркса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аукционе в электронной форме». 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8A" w:rsidRPr="002B7B5F" w:rsidRDefault="0039398A" w:rsidP="0039398A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Нежилое помещение, расположенное по адресу: Самарская </w:t>
      </w:r>
      <w:proofErr w:type="gramStart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область,   </w:t>
      </w:r>
      <w:proofErr w:type="gramEnd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         г. Тольятти, </w:t>
      </w:r>
      <w:r>
        <w:rPr>
          <w:rFonts w:ascii="Times New Roman" w:eastAsia="Calibri" w:hAnsi="Times New Roman" w:cs="Times New Roman"/>
          <w:sz w:val="24"/>
          <w:szCs w:val="24"/>
        </w:rPr>
        <w:t>Центральный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Карла Маркса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27А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</w:rPr>
        <w:t>43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B7B5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кв. 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подземный этаж № 1,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кадастровы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номер 63:09:0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B7B5F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46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1262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>2 351 214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миллиона триста пятьдесят одна тысяча двести четырнадцать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 (</w:t>
      </w:r>
      <w:r w:rsid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39398A" w:rsidRPr="002B7B5F" w:rsidRDefault="0039398A" w:rsidP="00393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8A" w:rsidRPr="002B7B5F" w:rsidRDefault="0039398A" w:rsidP="0039398A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80765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39398A" w:rsidRPr="002B7B5F" w:rsidRDefault="0039398A" w:rsidP="0039398A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39398A" w:rsidRPr="002B7B5F" w:rsidRDefault="0039398A" w:rsidP="0039398A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80765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39398A" w:rsidRPr="002B7B5F" w:rsidRDefault="0039398A" w:rsidP="0039398A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39398A" w:rsidRPr="002B7B5F" w:rsidRDefault="0039398A" w:rsidP="0039398A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80765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39398A" w:rsidRPr="002B7B5F" w:rsidRDefault="0039398A" w:rsidP="0039398A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39398A" w:rsidRPr="002B7B5F" w:rsidRDefault="0039398A" w:rsidP="0039398A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80765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39398A" w:rsidRPr="002B7B5F" w:rsidRDefault="0039398A" w:rsidP="003939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98A" w:rsidRDefault="0039398A" w:rsidP="003939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39398A" w:rsidRPr="002B7B5F" w:rsidRDefault="0039398A" w:rsidP="003939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8A" w:rsidRPr="002B7B5F" w:rsidRDefault="0039398A" w:rsidP="003939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39398A" w:rsidRPr="002B7B5F" w:rsidRDefault="0039398A" w:rsidP="00393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98A" w:rsidRPr="002B7B5F" w:rsidRDefault="0039398A" w:rsidP="0039398A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39398A" w:rsidRPr="002B7B5F" w:rsidRDefault="0039398A" w:rsidP="003939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39398A" w:rsidRPr="002B7B5F" w:rsidRDefault="0039398A" w:rsidP="003939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ими прекращена.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Задаток для участия в аукционе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0%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начальной цены, что составляет </w:t>
      </w:r>
      <w:r w:rsid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>235 121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тридцать пять тысяч сто двадцать один рубль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(без НДС).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39398A" w:rsidRPr="002B7B5F" w:rsidRDefault="0039398A" w:rsidP="0039398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Задаток для участия в аукционе служит обеспечением исполнения обязательства победителя аукциона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39398A" w:rsidRPr="002B7B5F" w:rsidRDefault="0039398A" w:rsidP="0039398A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39398A" w:rsidRPr="002B7B5F" w:rsidRDefault="0039398A" w:rsidP="00393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39398A" w:rsidRPr="002B7B5F" w:rsidRDefault="0039398A" w:rsidP="00393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9398A" w:rsidRPr="002B7B5F" w:rsidRDefault="0039398A" w:rsidP="00393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98A" w:rsidRPr="002B7B5F" w:rsidRDefault="0039398A" w:rsidP="00393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39398A" w:rsidRPr="002B7B5F" w:rsidRDefault="0039398A" w:rsidP="0039398A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9398A" w:rsidRPr="002B7B5F" w:rsidRDefault="0039398A" w:rsidP="0039398A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39398A" w:rsidRPr="002B7B5F" w:rsidRDefault="0039398A" w:rsidP="0039398A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39398A" w:rsidRPr="002B7B5F" w:rsidRDefault="0039398A" w:rsidP="0039398A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39398A" w:rsidRPr="002B7B5F" w:rsidRDefault="0039398A" w:rsidP="0039398A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39398A" w:rsidRPr="002B7B5F" w:rsidRDefault="0039398A" w:rsidP="0039398A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9398A" w:rsidRPr="002B7B5F" w:rsidRDefault="0039398A" w:rsidP="0039398A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9398A" w:rsidRPr="002B7B5F" w:rsidRDefault="0039398A" w:rsidP="0039398A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39398A" w:rsidRPr="002B7B5F" w:rsidRDefault="0039398A" w:rsidP="0039398A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39398A" w:rsidRPr="002B7B5F" w:rsidRDefault="0039398A" w:rsidP="0039398A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39398A" w:rsidRPr="002B7B5F" w:rsidRDefault="0039398A" w:rsidP="0039398A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39398A" w:rsidRPr="002B7B5F" w:rsidRDefault="0039398A" w:rsidP="0039398A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8A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98A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9398A" w:rsidRPr="002B7B5F" w:rsidRDefault="0039398A" w:rsidP="0039398A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39398A" w:rsidRPr="002B7B5F" w:rsidRDefault="0039398A" w:rsidP="0039398A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9398A" w:rsidRPr="002B7B5F" w:rsidRDefault="0039398A" w:rsidP="0039398A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9398A" w:rsidRPr="002B7B5F" w:rsidRDefault="0039398A" w:rsidP="0039398A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9398A" w:rsidRPr="002B7B5F" w:rsidRDefault="0039398A" w:rsidP="0039398A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9398A" w:rsidRPr="002B7B5F" w:rsidRDefault="0039398A" w:rsidP="0039398A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9398A" w:rsidRDefault="0039398A" w:rsidP="0039398A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39398A" w:rsidRPr="002B7B5F" w:rsidRDefault="0039398A" w:rsidP="0039398A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8A" w:rsidRPr="002B7B5F" w:rsidRDefault="0039398A" w:rsidP="0039398A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39398A" w:rsidRPr="002B7B5F" w:rsidRDefault="0039398A" w:rsidP="0039398A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39398A" w:rsidRPr="002B7B5F" w:rsidRDefault="0039398A" w:rsidP="00393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39398A" w:rsidRPr="002B7B5F" w:rsidRDefault="0039398A" w:rsidP="0039398A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Тольятти,   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39398A" w:rsidRPr="002B7B5F" w:rsidRDefault="0039398A" w:rsidP="00393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39398A" w:rsidRPr="002B7B5F" w:rsidRDefault="0039398A" w:rsidP="00393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39398A" w:rsidRPr="002B7B5F" w:rsidRDefault="0039398A" w:rsidP="003939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9398A" w:rsidRPr="002B7B5F" w:rsidRDefault="0039398A" w:rsidP="00393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98A" w:rsidRPr="002B7B5F" w:rsidRDefault="0039398A" w:rsidP="00393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39398A" w:rsidRPr="002B7B5F" w:rsidRDefault="0039398A" w:rsidP="003939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398A" w:rsidRPr="002B7B5F" w:rsidRDefault="0039398A" w:rsidP="003939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К цене, сложившейся на аукционе, дополнительно применяется сумма НДС.</w:t>
      </w:r>
    </w:p>
    <w:p w:rsidR="0039398A" w:rsidRPr="002B7B5F" w:rsidRDefault="0039398A" w:rsidP="0039398A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  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398A" w:rsidRPr="002B7B5F" w:rsidRDefault="0039398A" w:rsidP="003939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80765A" w:rsidRPr="0080765A" w:rsidRDefault="0080765A" w:rsidP="0080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нежилое помещение выставлялось на аукционы 22.07.2022, 28.09.2022.  В соответствии с протоколами о признании претендентов участниками аукционов от </w:t>
      </w:r>
      <w:r w:rsidRPr="008076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21.07.2022, 27.09.2022 </w:t>
      </w: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аукционы признаны несостоявшимися в связи с отсутствием заявок на участие в аукционах;</w:t>
      </w:r>
    </w:p>
    <w:p w:rsidR="0080765A" w:rsidRPr="0080765A" w:rsidRDefault="0080765A" w:rsidP="0080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нежилое помещение выставлялось на продажу посредством публичного предложения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02.12.2022</w:t>
      </w: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претендентов участниками продажи посредством публичного предложения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01.12.2022</w:t>
      </w:r>
      <w:r w:rsidRPr="008076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076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признана несостоявшейся в связи с отсутствием заявок на участие в продаже.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9398A" w:rsidRPr="002B7B5F" w:rsidRDefault="0039398A" w:rsidP="003939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9398A" w:rsidRPr="002B7B5F" w:rsidRDefault="0039398A" w:rsidP="0039398A">
      <w:pPr>
        <w:rPr>
          <w:rFonts w:ascii="Calibri" w:eastAsia="Calibri" w:hAnsi="Calibri" w:cs="Times New Roman"/>
        </w:rPr>
      </w:pPr>
    </w:p>
    <w:p w:rsidR="0039398A" w:rsidRDefault="0039398A" w:rsidP="0039398A"/>
    <w:p w:rsidR="0039398A" w:rsidRDefault="0039398A" w:rsidP="0039398A"/>
    <w:p w:rsidR="0039398A" w:rsidRDefault="0039398A" w:rsidP="0039398A"/>
    <w:p w:rsidR="009C745D" w:rsidRDefault="009C745D"/>
    <w:sectPr w:rsidR="009C745D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8A"/>
    <w:rsid w:val="0039398A"/>
    <w:rsid w:val="0080765A"/>
    <w:rsid w:val="009C745D"/>
    <w:rsid w:val="00C4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C2A1"/>
  <w15:chartTrackingRefBased/>
  <w15:docId w15:val="{998E6872-51B1-4747-A665-DC7D5993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2474</Words>
  <Characters>14107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Срок подведения итогов аукциона - не позднее рабочего дня, следующего за днем по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3</cp:revision>
  <cp:lastPrinted>2023-06-21T05:33:00Z</cp:lastPrinted>
  <dcterms:created xsi:type="dcterms:W3CDTF">2023-06-21T04:52:00Z</dcterms:created>
  <dcterms:modified xsi:type="dcterms:W3CDTF">2023-06-21T05:53:00Z</dcterms:modified>
</cp:coreProperties>
</file>