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6D1" w:rsidRDefault="00D746D1" w:rsidP="002C7189">
      <w:pPr>
        <w:spacing w:after="0" w:line="240" w:lineRule="auto"/>
        <w:ind w:firstLine="709"/>
        <w:jc w:val="center"/>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 xml:space="preserve">ИНФОРМАЦИОННОЕ СООБЩЕНИЕ </w:t>
      </w: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9608A6" w:rsidRPr="009608A6" w:rsidRDefault="009608A6" w:rsidP="002C7189">
      <w:pPr>
        <w:spacing w:after="0" w:line="240" w:lineRule="auto"/>
        <w:ind w:firstLine="709"/>
        <w:jc w:val="center"/>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Продавец:</w:t>
      </w:r>
      <w:r w:rsidRPr="009608A6">
        <w:rPr>
          <w:rFonts w:ascii="Times New Roman" w:eastAsia="Times New Roman" w:hAnsi="Times New Roman"/>
          <w:sz w:val="24"/>
          <w:szCs w:val="24"/>
          <w:lang w:eastAsia="ru-RU"/>
        </w:rPr>
        <w:t xml:space="preserve"> Администрация городского округа Тольятти.</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Организатор торгов:</w:t>
      </w:r>
      <w:r w:rsidRPr="009608A6">
        <w:rPr>
          <w:rFonts w:ascii="Times New Roman" w:eastAsia="Times New Roman" w:hAnsi="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каб. 611, тел.: (8482) 54-36-94, 54-34-95, 54-32-00</w:t>
      </w:r>
      <w:r w:rsidR="0011145B">
        <w:rPr>
          <w:rFonts w:ascii="Times New Roman" w:eastAsia="Times New Roman" w:hAnsi="Times New Roman"/>
          <w:sz w:val="24"/>
          <w:szCs w:val="24"/>
          <w:lang w:eastAsia="ru-RU"/>
        </w:rPr>
        <w:t>, 54-47-52</w:t>
      </w:r>
      <w:r w:rsidRPr="009608A6">
        <w:rPr>
          <w:rFonts w:ascii="Times New Roman" w:eastAsia="Times New Roman" w:hAnsi="Times New Roman"/>
          <w:sz w:val="24"/>
          <w:szCs w:val="24"/>
          <w:lang w:eastAsia="ru-RU"/>
        </w:rPr>
        <w:t>.</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color w:val="000000"/>
          <w:sz w:val="24"/>
          <w:szCs w:val="24"/>
          <w:lang w:eastAsia="ru-RU"/>
        </w:rPr>
      </w:pPr>
      <w:r w:rsidRPr="009608A6">
        <w:rPr>
          <w:rFonts w:ascii="Times New Roman" w:eastAsia="Times New Roman" w:hAnsi="Times New Roman"/>
          <w:b/>
          <w:sz w:val="24"/>
          <w:szCs w:val="24"/>
          <w:lang w:eastAsia="ru-RU"/>
        </w:rPr>
        <w:t xml:space="preserve">Оператор электронной площадки: </w:t>
      </w:r>
      <w:r w:rsidRPr="009608A6">
        <w:rPr>
          <w:rFonts w:ascii="Times New Roman" w:eastAsia="Times New Roman" w:hAnsi="Times New Roman"/>
          <w:sz w:val="24"/>
          <w:szCs w:val="24"/>
          <w:lang w:eastAsia="ru-RU"/>
        </w:rPr>
        <w:t>АО «Сбербанк-АСТ»,</w:t>
      </w:r>
      <w:r w:rsidRPr="009608A6">
        <w:rPr>
          <w:rFonts w:ascii="Times New Roman" w:eastAsia="Times New Roman" w:hAnsi="Times New Roman"/>
          <w:color w:val="000000"/>
          <w:sz w:val="24"/>
          <w:szCs w:val="24"/>
          <w:lang w:eastAsia="ru-RU"/>
        </w:rPr>
        <w:t xml:space="preserve"> владеющее сайтом </w:t>
      </w:r>
      <w:r w:rsidRPr="009608A6">
        <w:rPr>
          <w:rFonts w:ascii="Times New Roman" w:eastAsia="Times New Roman" w:hAnsi="Times New Roman"/>
          <w:color w:val="000000"/>
          <w:sz w:val="24"/>
          <w:szCs w:val="24"/>
          <w:u w:val="single"/>
          <w:lang w:eastAsia="ru-RU"/>
        </w:rPr>
        <w:t>http://utp.sberbank-ast.ru/AP</w:t>
      </w:r>
      <w:r w:rsidRPr="009608A6">
        <w:rPr>
          <w:rFonts w:ascii="Times New Roman" w:eastAsia="Times New Roman" w:hAnsi="Times New Roman"/>
          <w:color w:val="000000"/>
          <w:sz w:val="24"/>
          <w:szCs w:val="24"/>
          <w:lang w:eastAsia="ru-RU"/>
        </w:rPr>
        <w:t>в информационно-телекоммуникационной сети «Интернет».</w:t>
      </w:r>
    </w:p>
    <w:p w:rsidR="009608A6" w:rsidRPr="009608A6" w:rsidRDefault="009608A6" w:rsidP="002C7189">
      <w:pPr>
        <w:widowControl w:val="0"/>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xml:space="preserve">Адрес: 119435, г. </w:t>
      </w:r>
      <w:r w:rsidRPr="009608A6">
        <w:rPr>
          <w:rFonts w:ascii="Times New Roman" w:eastAsia="Times New Roman" w:hAnsi="Times New Roman"/>
          <w:color w:val="000000"/>
          <w:sz w:val="24"/>
          <w:szCs w:val="24"/>
          <w:lang w:eastAsia="ru-RU"/>
        </w:rPr>
        <w:t>Москва, Большой Саввинский переулок, дом 12, стр. 9</w:t>
      </w:r>
      <w:r w:rsidRPr="009608A6">
        <w:rPr>
          <w:rFonts w:ascii="Times New Roman" w:eastAsia="Times New Roman" w:hAnsi="Times New Roman"/>
          <w:sz w:val="24"/>
          <w:szCs w:val="24"/>
          <w:lang w:eastAsia="ru-RU"/>
        </w:rPr>
        <w:t>, тел.: (495) 787-29-97, (495) 787-29-99. </w:t>
      </w:r>
    </w:p>
    <w:p w:rsidR="009608A6" w:rsidRPr="009608A6" w:rsidRDefault="009608A6" w:rsidP="002C7189">
      <w:pPr>
        <w:widowControl w:val="0"/>
        <w:spacing w:after="0" w:line="240" w:lineRule="auto"/>
        <w:ind w:firstLine="708"/>
        <w:jc w:val="both"/>
        <w:rPr>
          <w:rFonts w:ascii="Times New Roman" w:eastAsia="Times New Roman" w:hAnsi="Times New Roman"/>
          <w:sz w:val="24"/>
          <w:szCs w:val="24"/>
          <w:lang w:eastAsia="ru-RU"/>
        </w:rPr>
      </w:pPr>
    </w:p>
    <w:p w:rsidR="009608A6" w:rsidRPr="009608A6" w:rsidRDefault="009608A6" w:rsidP="002C7189">
      <w:pPr>
        <w:widowControl w:val="0"/>
        <w:spacing w:after="0" w:line="240" w:lineRule="auto"/>
        <w:ind w:firstLine="708"/>
        <w:jc w:val="both"/>
        <w:rPr>
          <w:rFonts w:ascii="Times New Roman" w:eastAsia="Times New Roman" w:hAnsi="Times New Roman"/>
          <w:color w:val="000000"/>
          <w:sz w:val="24"/>
          <w:szCs w:val="24"/>
          <w:lang w:eastAsia="ru-RU"/>
        </w:rPr>
      </w:pPr>
      <w:r w:rsidRPr="009608A6">
        <w:rPr>
          <w:rFonts w:ascii="Times New Roman" w:eastAsia="Times New Roman" w:hAnsi="Times New Roman"/>
          <w:b/>
          <w:color w:val="000000"/>
          <w:sz w:val="24"/>
          <w:szCs w:val="24"/>
          <w:lang w:eastAsia="ru-RU"/>
        </w:rPr>
        <w:t>Законодательное регулирование:</w:t>
      </w:r>
      <w:r w:rsidRPr="009608A6">
        <w:rPr>
          <w:rFonts w:ascii="Times New Roman" w:eastAsia="Times New Roman" w:hAnsi="Times New Roman"/>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9608A6" w:rsidRPr="009608A6" w:rsidRDefault="009608A6" w:rsidP="002C7189">
      <w:pPr>
        <w:widowControl w:val="0"/>
        <w:tabs>
          <w:tab w:val="left" w:pos="709"/>
          <w:tab w:val="left" w:pos="3600"/>
        </w:tabs>
        <w:spacing w:after="0" w:line="240" w:lineRule="auto"/>
        <w:ind w:right="51"/>
        <w:jc w:val="both"/>
        <w:rPr>
          <w:rFonts w:ascii="Times New Roman" w:eastAsia="Times New Roman" w:hAnsi="Times New Roman"/>
          <w:color w:val="000000"/>
          <w:sz w:val="24"/>
          <w:szCs w:val="24"/>
          <w:lang w:eastAsia="ru-RU"/>
        </w:rPr>
      </w:pPr>
    </w:p>
    <w:p w:rsidR="00F72F39" w:rsidRPr="009608A6" w:rsidRDefault="009608A6" w:rsidP="00F72F3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00F72F39">
        <w:rPr>
          <w:rFonts w:ascii="Times New Roman" w:eastAsia="Times New Roman" w:hAnsi="Times New Roman"/>
          <w:sz w:val="24"/>
          <w:szCs w:val="24"/>
          <w:lang w:eastAsia="ru-RU"/>
        </w:rPr>
        <w:t>Распоряжение заместителя главы</w:t>
      </w:r>
      <w:r w:rsidR="00F72F39" w:rsidRPr="009608A6">
        <w:rPr>
          <w:rFonts w:ascii="Times New Roman" w:eastAsia="Times New Roman" w:hAnsi="Times New Roman"/>
          <w:sz w:val="24"/>
          <w:szCs w:val="24"/>
          <w:lang w:eastAsia="ru-RU"/>
        </w:rPr>
        <w:t xml:space="preserve"> городского округа Тольятти от </w:t>
      </w:r>
      <w:r w:rsidR="00F72F39">
        <w:rPr>
          <w:rFonts w:ascii="Times New Roman" w:eastAsia="Times New Roman" w:hAnsi="Times New Roman"/>
          <w:sz w:val="24"/>
          <w:szCs w:val="24"/>
          <w:lang w:eastAsia="ru-RU"/>
        </w:rPr>
        <w:t>21.08</w:t>
      </w:r>
      <w:r w:rsidR="00F72F39" w:rsidRPr="009608A6">
        <w:rPr>
          <w:rFonts w:ascii="Times New Roman" w:eastAsia="Times New Roman" w:hAnsi="Times New Roman"/>
          <w:sz w:val="24"/>
          <w:szCs w:val="24"/>
          <w:lang w:eastAsia="ru-RU"/>
        </w:rPr>
        <w:t>.202</w:t>
      </w:r>
      <w:r w:rsidR="00F72F39">
        <w:rPr>
          <w:rFonts w:ascii="Times New Roman" w:eastAsia="Times New Roman" w:hAnsi="Times New Roman"/>
          <w:sz w:val="24"/>
          <w:szCs w:val="24"/>
          <w:lang w:eastAsia="ru-RU"/>
        </w:rPr>
        <w:t>3</w:t>
      </w:r>
      <w:r w:rsidR="00F72F39" w:rsidRPr="009608A6">
        <w:rPr>
          <w:rFonts w:ascii="Times New Roman" w:eastAsia="Times New Roman" w:hAnsi="Times New Roman"/>
          <w:sz w:val="24"/>
          <w:szCs w:val="24"/>
          <w:lang w:eastAsia="ru-RU"/>
        </w:rPr>
        <w:t xml:space="preserve"> № </w:t>
      </w:r>
      <w:r w:rsidR="00F72F39">
        <w:rPr>
          <w:rFonts w:ascii="Times New Roman" w:eastAsia="Times New Roman" w:hAnsi="Times New Roman"/>
          <w:sz w:val="24"/>
          <w:szCs w:val="24"/>
          <w:lang w:eastAsia="ru-RU"/>
        </w:rPr>
        <w:t>6274-р/5</w:t>
      </w:r>
      <w:r w:rsidR="00F72F39" w:rsidRPr="009608A6">
        <w:rPr>
          <w:rFonts w:ascii="Times New Roman" w:eastAsia="Times New Roman" w:hAnsi="Times New Roman"/>
          <w:sz w:val="24"/>
          <w:szCs w:val="24"/>
          <w:lang w:eastAsia="ru-RU"/>
        </w:rPr>
        <w:t xml:space="preserve"> «Об условиях приватизации нежил</w:t>
      </w:r>
      <w:r w:rsidR="00F72F39">
        <w:rPr>
          <w:rFonts w:ascii="Times New Roman" w:eastAsia="Times New Roman" w:hAnsi="Times New Roman"/>
          <w:sz w:val="24"/>
          <w:szCs w:val="24"/>
          <w:lang w:eastAsia="ru-RU"/>
        </w:rPr>
        <w:t>ых</w:t>
      </w:r>
      <w:r w:rsidR="00F72F39" w:rsidRPr="009608A6">
        <w:rPr>
          <w:rFonts w:ascii="Times New Roman" w:eastAsia="Times New Roman" w:hAnsi="Times New Roman"/>
          <w:sz w:val="24"/>
          <w:szCs w:val="24"/>
          <w:lang w:eastAsia="ru-RU"/>
        </w:rPr>
        <w:t xml:space="preserve"> </w:t>
      </w:r>
      <w:r w:rsidR="00F72F39">
        <w:rPr>
          <w:rFonts w:ascii="Times New Roman" w:eastAsia="Times New Roman" w:hAnsi="Times New Roman"/>
          <w:sz w:val="24"/>
          <w:szCs w:val="24"/>
          <w:lang w:eastAsia="ru-RU"/>
        </w:rPr>
        <w:t>зданий, ствола дымовой кирпичной трубы и земельного участка</w:t>
      </w:r>
      <w:r w:rsidR="00F72F39" w:rsidRPr="009608A6">
        <w:rPr>
          <w:rFonts w:ascii="Times New Roman" w:eastAsia="Times New Roman" w:hAnsi="Times New Roman"/>
          <w:sz w:val="24"/>
          <w:szCs w:val="24"/>
          <w:lang w:eastAsia="ru-RU"/>
        </w:rPr>
        <w:t xml:space="preserve"> по адресу: Самарская область, </w:t>
      </w:r>
      <w:r w:rsidR="00F72F39">
        <w:rPr>
          <w:rFonts w:ascii="Times New Roman" w:eastAsia="Times New Roman" w:hAnsi="Times New Roman"/>
          <w:sz w:val="24"/>
          <w:szCs w:val="24"/>
          <w:lang w:eastAsia="ru-RU"/>
        </w:rPr>
        <w:t xml:space="preserve">            </w:t>
      </w:r>
      <w:r w:rsidR="00F72F39" w:rsidRPr="009608A6">
        <w:rPr>
          <w:rFonts w:ascii="Times New Roman" w:eastAsia="Times New Roman" w:hAnsi="Times New Roman"/>
          <w:sz w:val="24"/>
          <w:szCs w:val="24"/>
          <w:lang w:eastAsia="ru-RU"/>
        </w:rPr>
        <w:t xml:space="preserve">г. Тольятти, </w:t>
      </w:r>
      <w:r w:rsidR="00F72F39">
        <w:rPr>
          <w:rFonts w:ascii="Times New Roman" w:eastAsia="Times New Roman" w:hAnsi="Times New Roman"/>
          <w:sz w:val="24"/>
          <w:szCs w:val="24"/>
          <w:lang w:eastAsia="ru-RU"/>
        </w:rPr>
        <w:t>Комсомольский</w:t>
      </w:r>
      <w:r w:rsidR="00F72F39" w:rsidRPr="009608A6">
        <w:rPr>
          <w:rFonts w:ascii="Times New Roman" w:eastAsia="Times New Roman" w:hAnsi="Times New Roman"/>
          <w:sz w:val="24"/>
          <w:szCs w:val="24"/>
          <w:lang w:eastAsia="ru-RU"/>
        </w:rPr>
        <w:t xml:space="preserve"> район, ул. </w:t>
      </w:r>
      <w:r w:rsidR="00F72F39">
        <w:rPr>
          <w:rFonts w:ascii="Times New Roman" w:eastAsia="Times New Roman" w:hAnsi="Times New Roman"/>
          <w:sz w:val="24"/>
          <w:szCs w:val="24"/>
          <w:lang w:eastAsia="ru-RU"/>
        </w:rPr>
        <w:t>Лизы Чайкиной</w:t>
      </w:r>
      <w:r w:rsidR="00F72F39" w:rsidRPr="009608A6">
        <w:rPr>
          <w:rFonts w:ascii="Times New Roman" w:eastAsia="Times New Roman" w:hAnsi="Times New Roman"/>
          <w:sz w:val="24"/>
          <w:szCs w:val="24"/>
          <w:lang w:eastAsia="ru-RU"/>
        </w:rPr>
        <w:t xml:space="preserve">, д. </w:t>
      </w:r>
      <w:r w:rsidR="00F72F39">
        <w:rPr>
          <w:rFonts w:ascii="Times New Roman" w:eastAsia="Times New Roman" w:hAnsi="Times New Roman"/>
          <w:sz w:val="24"/>
          <w:szCs w:val="24"/>
          <w:lang w:eastAsia="ru-RU"/>
        </w:rPr>
        <w:t>72</w:t>
      </w:r>
      <w:r w:rsidR="00F72F39" w:rsidRPr="009608A6">
        <w:rPr>
          <w:rFonts w:ascii="Times New Roman" w:eastAsia="Times New Roman" w:hAnsi="Times New Roman"/>
          <w:sz w:val="24"/>
          <w:szCs w:val="24"/>
          <w:lang w:eastAsia="ru-RU"/>
        </w:rPr>
        <w:t>, на аукционе в электронной форме</w:t>
      </w:r>
      <w:r w:rsidR="00F72F39">
        <w:rPr>
          <w:rFonts w:ascii="Times New Roman" w:eastAsia="Times New Roman" w:hAnsi="Times New Roman"/>
          <w:sz w:val="24"/>
          <w:szCs w:val="24"/>
          <w:lang w:eastAsia="ru-RU"/>
        </w:rPr>
        <w:t xml:space="preserve"> повторно»</w:t>
      </w:r>
      <w:r w:rsidR="00F72F39" w:rsidRPr="009608A6">
        <w:rPr>
          <w:rFonts w:ascii="Times New Roman" w:eastAsia="Times New Roman" w:hAnsi="Times New Roman"/>
          <w:sz w:val="24"/>
          <w:szCs w:val="24"/>
          <w:lang w:eastAsia="ru-RU"/>
        </w:rPr>
        <w:t xml:space="preserve">. </w:t>
      </w:r>
    </w:p>
    <w:p w:rsidR="009608A6" w:rsidRPr="009608A6" w:rsidRDefault="009608A6" w:rsidP="002C7189">
      <w:pPr>
        <w:spacing w:after="0" w:line="240" w:lineRule="auto"/>
        <w:ind w:firstLine="709"/>
        <w:jc w:val="both"/>
        <w:rPr>
          <w:rFonts w:ascii="Times New Roman" w:eastAsia="Times New Roman" w:hAnsi="Times New Roman"/>
          <w:b/>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Способ приватизации: </w:t>
      </w:r>
      <w:r w:rsidRPr="009608A6">
        <w:rPr>
          <w:rFonts w:ascii="Times New Roman" w:eastAsia="Times New Roman" w:hAnsi="Times New Roman"/>
          <w:sz w:val="24"/>
          <w:szCs w:val="24"/>
          <w:lang w:eastAsia="ru-RU"/>
        </w:rPr>
        <w:t>открытый аукцион в электронной форме.</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371678"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Предмет аукциона:</w:t>
      </w:r>
      <w:r w:rsidR="00F72F39">
        <w:rPr>
          <w:rFonts w:ascii="Times New Roman" w:eastAsia="Times New Roman" w:hAnsi="Times New Roman"/>
          <w:b/>
          <w:sz w:val="24"/>
          <w:szCs w:val="24"/>
          <w:lang w:eastAsia="ru-RU"/>
        </w:rPr>
        <w:t xml:space="preserve"> </w:t>
      </w:r>
      <w:r w:rsidR="00371678">
        <w:rPr>
          <w:rFonts w:ascii="Times New Roman" w:eastAsia="Times New Roman" w:hAnsi="Times New Roman"/>
          <w:sz w:val="24"/>
          <w:szCs w:val="24"/>
          <w:lang w:eastAsia="ru-RU"/>
        </w:rPr>
        <w:t>Муниципальное имущество</w:t>
      </w:r>
      <w:r w:rsidRPr="009608A6">
        <w:rPr>
          <w:rFonts w:ascii="Times New Roman" w:eastAsia="Times New Roman" w:hAnsi="Times New Roman"/>
          <w:sz w:val="24"/>
          <w:szCs w:val="24"/>
          <w:lang w:eastAsia="ru-RU"/>
        </w:rPr>
        <w:t xml:space="preserve">, расположенное по адресу: Самарская область, г. Тольятти, </w:t>
      </w:r>
      <w:r w:rsidR="00371678">
        <w:rPr>
          <w:rFonts w:ascii="Times New Roman" w:eastAsia="Times New Roman" w:hAnsi="Times New Roman"/>
          <w:sz w:val="24"/>
          <w:szCs w:val="24"/>
          <w:lang w:eastAsia="ru-RU"/>
        </w:rPr>
        <w:t xml:space="preserve">Комсомольский </w:t>
      </w:r>
      <w:r w:rsidR="00ED5C27" w:rsidRPr="009608A6">
        <w:rPr>
          <w:rFonts w:ascii="Times New Roman" w:eastAsia="Times New Roman" w:hAnsi="Times New Roman"/>
          <w:sz w:val="24"/>
          <w:szCs w:val="24"/>
          <w:lang w:eastAsia="ru-RU"/>
        </w:rPr>
        <w:t xml:space="preserve">район, ул. </w:t>
      </w:r>
      <w:r w:rsidR="00371678">
        <w:rPr>
          <w:rFonts w:ascii="Times New Roman" w:eastAsia="Times New Roman" w:hAnsi="Times New Roman"/>
          <w:sz w:val="24"/>
          <w:szCs w:val="24"/>
          <w:lang w:eastAsia="ru-RU"/>
        </w:rPr>
        <w:t>Лизы Чайкиной</w:t>
      </w:r>
      <w:r w:rsidR="00ED5C27" w:rsidRPr="009608A6">
        <w:rPr>
          <w:rFonts w:ascii="Times New Roman" w:eastAsia="Times New Roman" w:hAnsi="Times New Roman"/>
          <w:sz w:val="24"/>
          <w:szCs w:val="24"/>
          <w:lang w:eastAsia="ru-RU"/>
        </w:rPr>
        <w:t xml:space="preserve">, д. </w:t>
      </w:r>
      <w:r w:rsidR="00371678">
        <w:rPr>
          <w:rFonts w:ascii="Times New Roman" w:eastAsia="Times New Roman" w:hAnsi="Times New Roman"/>
          <w:sz w:val="24"/>
          <w:szCs w:val="24"/>
          <w:lang w:eastAsia="ru-RU"/>
        </w:rPr>
        <w:t>72</w:t>
      </w:r>
      <w:r w:rsidRPr="009608A6">
        <w:rPr>
          <w:rFonts w:ascii="Times New Roman" w:eastAsia="Times New Roman" w:hAnsi="Times New Roman"/>
          <w:sz w:val="24"/>
          <w:szCs w:val="24"/>
          <w:lang w:eastAsia="ru-RU"/>
        </w:rPr>
        <w:t xml:space="preserve">, </w:t>
      </w:r>
      <w:r w:rsidR="00371678">
        <w:rPr>
          <w:rFonts w:ascii="Times New Roman" w:eastAsia="Times New Roman" w:hAnsi="Times New Roman"/>
          <w:sz w:val="24"/>
          <w:szCs w:val="24"/>
          <w:lang w:eastAsia="ru-RU"/>
        </w:rPr>
        <w:t>в том числе:</w:t>
      </w:r>
    </w:p>
    <w:p w:rsid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1.1.Н</w:t>
      </w:r>
      <w:r w:rsidR="00371678">
        <w:rPr>
          <w:rFonts w:ascii="Times New Roman" w:eastAsia="Times New Roman" w:hAnsi="Times New Roman"/>
          <w:sz w:val="24"/>
          <w:szCs w:val="24"/>
          <w:lang w:eastAsia="ru-RU"/>
        </w:rPr>
        <w:t xml:space="preserve">ежилое здание площадью 116,7 кв.м, </w:t>
      </w:r>
      <w:r w:rsidR="009608A6" w:rsidRPr="009608A6">
        <w:rPr>
          <w:rFonts w:ascii="Times New Roman" w:eastAsia="Times New Roman" w:hAnsi="Times New Roman"/>
          <w:sz w:val="24"/>
          <w:szCs w:val="24"/>
          <w:lang w:eastAsia="ru-RU"/>
        </w:rPr>
        <w:t>кадастровый номер: 63:09:</w:t>
      </w:r>
      <w:r w:rsidR="00371678">
        <w:rPr>
          <w:rFonts w:ascii="Times New Roman" w:eastAsia="Times New Roman" w:hAnsi="Times New Roman"/>
          <w:sz w:val="24"/>
          <w:szCs w:val="24"/>
          <w:lang w:eastAsia="ru-RU"/>
        </w:rPr>
        <w:t>0201059:13068</w:t>
      </w:r>
      <w:r>
        <w:rPr>
          <w:rFonts w:ascii="Times New Roman" w:eastAsia="Times New Roman" w:hAnsi="Times New Roman"/>
          <w:sz w:val="24"/>
          <w:szCs w:val="24"/>
          <w:lang w:eastAsia="ru-RU"/>
        </w:rPr>
        <w:t>.</w:t>
      </w:r>
    </w:p>
    <w:p w:rsidR="005E15B1" w:rsidRP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1.2.Н</w:t>
      </w:r>
      <w:r w:rsidR="005E15B1">
        <w:rPr>
          <w:rFonts w:ascii="Times New Roman" w:eastAsia="Times New Roman" w:hAnsi="Times New Roman"/>
          <w:sz w:val="24"/>
          <w:szCs w:val="24"/>
          <w:lang w:eastAsia="ru-RU"/>
        </w:rPr>
        <w:t xml:space="preserve">ежилое здание площадью 1 167,1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0201059:13069</w:t>
      </w:r>
      <w:r>
        <w:rPr>
          <w:rFonts w:ascii="Times New Roman" w:eastAsia="Times New Roman" w:hAnsi="Times New Roman"/>
          <w:sz w:val="24"/>
          <w:szCs w:val="24"/>
          <w:lang w:eastAsia="ru-RU"/>
        </w:rPr>
        <w:t>.</w:t>
      </w:r>
    </w:p>
    <w:p w:rsidR="005E15B1" w:rsidRPr="009608A6"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1.3. Н</w:t>
      </w:r>
      <w:r w:rsidR="005E15B1">
        <w:rPr>
          <w:rFonts w:ascii="Times New Roman" w:eastAsia="Times New Roman" w:hAnsi="Times New Roman"/>
          <w:sz w:val="24"/>
          <w:szCs w:val="24"/>
          <w:lang w:eastAsia="ru-RU"/>
        </w:rPr>
        <w:t xml:space="preserve">ежилое здание (стр. 2) площадью 157,4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0202053:624</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 Н</w:t>
      </w:r>
      <w:r w:rsidR="005E15B1">
        <w:rPr>
          <w:rFonts w:ascii="Times New Roman" w:eastAsia="Times New Roman" w:hAnsi="Times New Roman"/>
          <w:sz w:val="24"/>
          <w:szCs w:val="24"/>
          <w:lang w:eastAsia="ru-RU"/>
        </w:rPr>
        <w:t xml:space="preserve">ежилое здание (стр. 3) площадью 12,6 кв.м, </w:t>
      </w:r>
      <w:r w:rsidR="005E15B1" w:rsidRPr="009608A6">
        <w:rPr>
          <w:rFonts w:ascii="Times New Roman" w:eastAsia="Times New Roman" w:hAnsi="Times New Roman"/>
          <w:sz w:val="24"/>
          <w:szCs w:val="24"/>
          <w:lang w:eastAsia="ru-RU"/>
        </w:rPr>
        <w:t>кадастровый номер: 63:09:</w:t>
      </w:r>
      <w:r w:rsidR="005E15B1">
        <w:rPr>
          <w:rFonts w:ascii="Times New Roman" w:eastAsia="Times New Roman" w:hAnsi="Times New Roman"/>
          <w:sz w:val="24"/>
          <w:szCs w:val="24"/>
          <w:lang w:eastAsia="ru-RU"/>
        </w:rPr>
        <w:t>0202053:623</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1.5.С</w:t>
      </w:r>
      <w:r w:rsidR="005E15B1">
        <w:rPr>
          <w:rFonts w:ascii="Times New Roman" w:eastAsia="Times New Roman" w:hAnsi="Times New Roman"/>
          <w:sz w:val="24"/>
          <w:szCs w:val="24"/>
          <w:lang w:eastAsia="ru-RU"/>
        </w:rPr>
        <w:t>твол дымовой кирпичной трубы, инвентарный номер: 110424, кадастровый номер: 63:09:0202053:637</w:t>
      </w:r>
      <w:r>
        <w:rPr>
          <w:rFonts w:ascii="Times New Roman" w:eastAsia="Times New Roman" w:hAnsi="Times New Roman"/>
          <w:sz w:val="24"/>
          <w:szCs w:val="24"/>
          <w:lang w:eastAsia="ru-RU"/>
        </w:rPr>
        <w:t>.</w:t>
      </w:r>
    </w:p>
    <w:p w:rsidR="005E15B1" w:rsidRDefault="002C7879"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1.6.З</w:t>
      </w:r>
      <w:r w:rsidR="005E15B1">
        <w:rPr>
          <w:rFonts w:ascii="Times New Roman" w:eastAsia="Times New Roman" w:hAnsi="Times New Roman"/>
          <w:sz w:val="24"/>
          <w:szCs w:val="24"/>
          <w:lang w:eastAsia="ru-RU"/>
        </w:rPr>
        <w:t xml:space="preserve">емельный участок, категория земель: земли населенных пунктов, разрешенное использование: </w:t>
      </w:r>
      <w:r>
        <w:rPr>
          <w:rFonts w:ascii="Times New Roman" w:eastAsia="Times New Roman" w:hAnsi="Times New Roman"/>
          <w:sz w:val="24"/>
          <w:szCs w:val="24"/>
          <w:lang w:eastAsia="ru-RU"/>
        </w:rPr>
        <w:t>склад (код 6.9)</w:t>
      </w:r>
      <w:r w:rsidR="005E15B1">
        <w:rPr>
          <w:rFonts w:ascii="Times New Roman" w:eastAsia="Times New Roman" w:hAnsi="Times New Roman"/>
          <w:sz w:val="24"/>
          <w:szCs w:val="24"/>
          <w:lang w:eastAsia="ru-RU"/>
        </w:rPr>
        <w:t>, площадью 5 331 кв.м, кадастровый номер: 63:09:0202053:966</w:t>
      </w:r>
      <w:r w:rsidR="00BB1FFB">
        <w:rPr>
          <w:rFonts w:ascii="Times New Roman" w:eastAsia="Times New Roman" w:hAnsi="Times New Roman"/>
          <w:sz w:val="24"/>
          <w:szCs w:val="24"/>
          <w:lang w:eastAsia="ru-RU"/>
        </w:rPr>
        <w:t>.</w:t>
      </w:r>
    </w:p>
    <w:p w:rsidR="00385E16" w:rsidRDefault="00385E16" w:rsidP="002C7189">
      <w:pPr>
        <w:spacing w:after="0" w:line="240" w:lineRule="auto"/>
        <w:ind w:firstLine="709"/>
        <w:jc w:val="both"/>
        <w:rPr>
          <w:rFonts w:ascii="Times New Roman" w:eastAsia="Times New Roman" w:hAnsi="Times New Roman"/>
          <w:b/>
          <w:sz w:val="24"/>
          <w:szCs w:val="24"/>
          <w:lang w:eastAsia="ru-RU"/>
        </w:rPr>
      </w:pPr>
    </w:p>
    <w:p w:rsidR="00385E16" w:rsidRPr="00B30104" w:rsidRDefault="00385E16" w:rsidP="002C7189">
      <w:pPr>
        <w:spacing w:after="0" w:line="240" w:lineRule="auto"/>
        <w:ind w:firstLine="709"/>
        <w:jc w:val="both"/>
        <w:rPr>
          <w:rFonts w:ascii="Times New Roman" w:eastAsia="Times New Roman" w:hAnsi="Times New Roman"/>
          <w:sz w:val="24"/>
          <w:szCs w:val="24"/>
          <w:lang w:eastAsia="ru-RU"/>
        </w:rPr>
      </w:pPr>
      <w:r w:rsidRPr="00B30104">
        <w:rPr>
          <w:rFonts w:ascii="Times New Roman" w:eastAsia="Times New Roman" w:hAnsi="Times New Roman"/>
          <w:b/>
          <w:sz w:val="24"/>
          <w:szCs w:val="24"/>
          <w:lang w:eastAsia="ru-RU"/>
        </w:rPr>
        <w:t>Ограничение права на земельный участок:</w:t>
      </w:r>
      <w:r w:rsidRPr="00B30104">
        <w:rPr>
          <w:rFonts w:ascii="Times New Roman" w:eastAsia="Times New Roman" w:hAnsi="Times New Roman"/>
          <w:sz w:val="24"/>
          <w:szCs w:val="24"/>
          <w:lang w:eastAsia="ru-RU"/>
        </w:rPr>
        <w:t xml:space="preserve">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w:t>
      </w:r>
    </w:p>
    <w:p w:rsidR="00385E16" w:rsidRDefault="00385E16" w:rsidP="002C7189">
      <w:pPr>
        <w:spacing w:after="0" w:line="240" w:lineRule="auto"/>
        <w:ind w:firstLine="709"/>
        <w:jc w:val="both"/>
        <w:rPr>
          <w:rFonts w:ascii="Times New Roman" w:eastAsia="Times New Roman" w:hAnsi="Times New Roman"/>
          <w:b/>
          <w:sz w:val="24"/>
          <w:szCs w:val="24"/>
          <w:lang w:eastAsia="ru-RU"/>
        </w:rPr>
      </w:pPr>
    </w:p>
    <w:p w:rsidR="00BB1FFB"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 xml:space="preserve">Начальная цена предмета торгов: </w:t>
      </w:r>
      <w:r w:rsidR="002C7879">
        <w:rPr>
          <w:rFonts w:ascii="Times New Roman" w:eastAsia="Times New Roman" w:hAnsi="Times New Roman"/>
          <w:sz w:val="24"/>
          <w:szCs w:val="24"/>
          <w:lang w:eastAsia="ru-RU"/>
        </w:rPr>
        <w:t>15 056 600</w:t>
      </w:r>
      <w:r w:rsidRPr="009608A6">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Пятнадцать миллионов пятьдесят шесть тысяч шестьсот</w:t>
      </w:r>
      <w:r w:rsidR="005242B1">
        <w:rPr>
          <w:rFonts w:ascii="Times New Roman" w:eastAsia="Times New Roman" w:hAnsi="Times New Roman"/>
          <w:sz w:val="24"/>
          <w:szCs w:val="24"/>
          <w:lang w:eastAsia="ru-RU"/>
        </w:rPr>
        <w:t>) рубл</w:t>
      </w:r>
      <w:r w:rsidR="00BB1FFB">
        <w:rPr>
          <w:rFonts w:ascii="Times New Roman" w:eastAsia="Times New Roman" w:hAnsi="Times New Roman"/>
          <w:sz w:val="24"/>
          <w:szCs w:val="24"/>
          <w:lang w:eastAsia="ru-RU"/>
        </w:rPr>
        <w:t>ей</w:t>
      </w:r>
      <w:r w:rsidRPr="009608A6">
        <w:rPr>
          <w:rFonts w:ascii="Times New Roman" w:eastAsia="Times New Roman" w:hAnsi="Times New Roman"/>
          <w:sz w:val="24"/>
          <w:szCs w:val="24"/>
          <w:lang w:eastAsia="ru-RU"/>
        </w:rPr>
        <w:t>, без учета НДС</w:t>
      </w:r>
      <w:r w:rsidR="00BB1FFB">
        <w:rPr>
          <w:rFonts w:ascii="Times New Roman" w:eastAsia="Times New Roman" w:hAnsi="Times New Roman"/>
          <w:sz w:val="24"/>
          <w:szCs w:val="24"/>
          <w:lang w:eastAsia="ru-RU"/>
        </w:rPr>
        <w:t>, в том числе:</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116,7 кв.м – </w:t>
      </w:r>
      <w:r w:rsidR="002C7879">
        <w:rPr>
          <w:rFonts w:ascii="Times New Roman" w:eastAsia="Times New Roman" w:hAnsi="Times New Roman"/>
          <w:sz w:val="24"/>
          <w:szCs w:val="24"/>
          <w:lang w:eastAsia="ru-RU"/>
        </w:rPr>
        <w:t>412 368</w:t>
      </w:r>
      <w:r>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Четыреста двенадцать тысяч триста шестьдесят восемь</w:t>
      </w:r>
      <w:r>
        <w:rPr>
          <w:rFonts w:ascii="Times New Roman" w:eastAsia="Times New Roman" w:hAnsi="Times New Roman"/>
          <w:sz w:val="24"/>
          <w:szCs w:val="24"/>
          <w:lang w:eastAsia="ru-RU"/>
        </w:rPr>
        <w:t>) рублей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площадью 1 167,1 кв.м – </w:t>
      </w:r>
      <w:r w:rsidR="002C7879">
        <w:rPr>
          <w:rFonts w:ascii="Times New Roman" w:eastAsia="Times New Roman" w:hAnsi="Times New Roman"/>
          <w:sz w:val="24"/>
          <w:szCs w:val="24"/>
          <w:lang w:eastAsia="ru-RU"/>
        </w:rPr>
        <w:t>7 393 090</w:t>
      </w:r>
      <w:r>
        <w:rPr>
          <w:rFonts w:ascii="Times New Roman" w:eastAsia="Times New Roman" w:hAnsi="Times New Roman"/>
          <w:sz w:val="24"/>
          <w:szCs w:val="24"/>
          <w:lang w:eastAsia="ru-RU"/>
        </w:rPr>
        <w:t xml:space="preserve"> (</w:t>
      </w:r>
      <w:r w:rsidR="002C7879">
        <w:rPr>
          <w:rFonts w:ascii="Times New Roman" w:eastAsia="Times New Roman" w:hAnsi="Times New Roman"/>
          <w:sz w:val="24"/>
          <w:szCs w:val="24"/>
          <w:lang w:eastAsia="ru-RU"/>
        </w:rPr>
        <w:t>Семь миллионов т</w:t>
      </w:r>
      <w:r w:rsidR="00315A62">
        <w:rPr>
          <w:rFonts w:ascii="Times New Roman" w:eastAsia="Times New Roman" w:hAnsi="Times New Roman"/>
          <w:sz w:val="24"/>
          <w:szCs w:val="24"/>
          <w:lang w:eastAsia="ru-RU"/>
        </w:rPr>
        <w:t>ри</w:t>
      </w:r>
      <w:r w:rsidR="002C7879">
        <w:rPr>
          <w:rFonts w:ascii="Times New Roman" w:eastAsia="Times New Roman" w:hAnsi="Times New Roman"/>
          <w:sz w:val="24"/>
          <w:szCs w:val="24"/>
          <w:lang w:eastAsia="ru-RU"/>
        </w:rPr>
        <w:t>ста девяносто три</w:t>
      </w:r>
      <w:r w:rsidR="00315A62">
        <w:rPr>
          <w:rFonts w:ascii="Times New Roman" w:eastAsia="Times New Roman" w:hAnsi="Times New Roman"/>
          <w:sz w:val="24"/>
          <w:szCs w:val="24"/>
          <w:lang w:eastAsia="ru-RU"/>
        </w:rPr>
        <w:t xml:space="preserve"> тысячи девяносто</w:t>
      </w:r>
      <w:r>
        <w:rPr>
          <w:rFonts w:ascii="Times New Roman" w:eastAsia="Times New Roman" w:hAnsi="Times New Roman"/>
          <w:sz w:val="24"/>
          <w:szCs w:val="24"/>
          <w:lang w:eastAsia="ru-RU"/>
        </w:rPr>
        <w:t>) рублей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нежилое здание (стр. 2) площадью 157,4 кв.м – 1 0</w:t>
      </w:r>
      <w:r w:rsidR="00315A62">
        <w:rPr>
          <w:rFonts w:ascii="Times New Roman" w:eastAsia="Times New Roman" w:hAnsi="Times New Roman"/>
          <w:sz w:val="24"/>
          <w:szCs w:val="24"/>
          <w:lang w:eastAsia="ru-RU"/>
        </w:rPr>
        <w:t>9</w:t>
      </w:r>
      <w:r>
        <w:rPr>
          <w:rFonts w:ascii="Times New Roman" w:eastAsia="Times New Roman" w:hAnsi="Times New Roman"/>
          <w:sz w:val="24"/>
          <w:szCs w:val="24"/>
          <w:lang w:eastAsia="ru-RU"/>
        </w:rPr>
        <w:t>0 </w:t>
      </w:r>
      <w:r w:rsidR="00315A62">
        <w:rPr>
          <w:rFonts w:ascii="Times New Roman" w:eastAsia="Times New Roman" w:hAnsi="Times New Roman"/>
          <w:sz w:val="24"/>
          <w:szCs w:val="24"/>
          <w:lang w:eastAsia="ru-RU"/>
        </w:rPr>
        <w:t>538</w:t>
      </w:r>
      <w:r>
        <w:rPr>
          <w:rFonts w:ascii="Times New Roman" w:eastAsia="Times New Roman" w:hAnsi="Times New Roman"/>
          <w:sz w:val="24"/>
          <w:szCs w:val="24"/>
          <w:lang w:eastAsia="ru-RU"/>
        </w:rPr>
        <w:t xml:space="preserve"> (Один миллион</w:t>
      </w:r>
      <w:r w:rsidR="00315A62">
        <w:rPr>
          <w:rFonts w:ascii="Times New Roman" w:eastAsia="Times New Roman" w:hAnsi="Times New Roman"/>
          <w:sz w:val="24"/>
          <w:szCs w:val="24"/>
          <w:lang w:eastAsia="ru-RU"/>
        </w:rPr>
        <w:t xml:space="preserve"> девяносто тысяч пятьсот тридцать восемь</w:t>
      </w:r>
      <w:r>
        <w:rPr>
          <w:rFonts w:ascii="Times New Roman" w:eastAsia="Times New Roman" w:hAnsi="Times New Roman"/>
          <w:sz w:val="24"/>
          <w:szCs w:val="24"/>
          <w:lang w:eastAsia="ru-RU"/>
        </w:rPr>
        <w:t>) рублей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нежилое здание (стр. 3) площадью 12,6 кв.м – </w:t>
      </w:r>
      <w:r w:rsidR="00315A62">
        <w:rPr>
          <w:rFonts w:ascii="Times New Roman" w:eastAsia="Times New Roman" w:hAnsi="Times New Roman"/>
          <w:sz w:val="24"/>
          <w:szCs w:val="24"/>
          <w:lang w:eastAsia="ru-RU"/>
        </w:rPr>
        <w:t>82 704</w:t>
      </w:r>
      <w:r>
        <w:rPr>
          <w:rFonts w:ascii="Times New Roman" w:eastAsia="Times New Roman" w:hAnsi="Times New Roman"/>
          <w:sz w:val="24"/>
          <w:szCs w:val="24"/>
          <w:lang w:eastAsia="ru-RU"/>
        </w:rPr>
        <w:t xml:space="preserve"> (</w:t>
      </w:r>
      <w:r w:rsidR="00315A62">
        <w:rPr>
          <w:rFonts w:ascii="Times New Roman" w:eastAsia="Times New Roman" w:hAnsi="Times New Roman"/>
          <w:sz w:val="24"/>
          <w:szCs w:val="24"/>
          <w:lang w:eastAsia="ru-RU"/>
        </w:rPr>
        <w:t>Восемьдесят две тысячи семьсот четыре</w:t>
      </w:r>
      <w:r>
        <w:rPr>
          <w:rFonts w:ascii="Times New Roman" w:eastAsia="Times New Roman" w:hAnsi="Times New Roman"/>
          <w:sz w:val="24"/>
          <w:szCs w:val="24"/>
          <w:lang w:eastAsia="ru-RU"/>
        </w:rPr>
        <w:t>) рубля</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ствол дымовой кирпичной трубы – </w:t>
      </w:r>
      <w:r w:rsidR="00315A62">
        <w:rPr>
          <w:rFonts w:ascii="Times New Roman" w:eastAsia="Times New Roman" w:hAnsi="Times New Roman"/>
          <w:sz w:val="24"/>
          <w:szCs w:val="24"/>
          <w:lang w:eastAsia="ru-RU"/>
        </w:rPr>
        <w:t>2 708 868</w:t>
      </w:r>
      <w:r>
        <w:rPr>
          <w:rFonts w:ascii="Times New Roman" w:eastAsia="Times New Roman" w:hAnsi="Times New Roman"/>
          <w:sz w:val="24"/>
          <w:szCs w:val="24"/>
          <w:lang w:eastAsia="ru-RU"/>
        </w:rPr>
        <w:t xml:space="preserve"> (</w:t>
      </w:r>
      <w:r w:rsidR="00315A62">
        <w:rPr>
          <w:rFonts w:ascii="Times New Roman" w:eastAsia="Times New Roman" w:hAnsi="Times New Roman"/>
          <w:sz w:val="24"/>
          <w:szCs w:val="24"/>
          <w:lang w:eastAsia="ru-RU"/>
        </w:rPr>
        <w:t>Два миллиона семьсот восемь тысяч восемьсот шестьдесят восемь</w:t>
      </w:r>
      <w:r>
        <w:rPr>
          <w:rFonts w:ascii="Times New Roman" w:eastAsia="Times New Roman" w:hAnsi="Times New Roman"/>
          <w:sz w:val="24"/>
          <w:szCs w:val="24"/>
          <w:lang w:eastAsia="ru-RU"/>
        </w:rPr>
        <w:t>) рубл</w:t>
      </w:r>
      <w:r w:rsidR="00315A62">
        <w:rPr>
          <w:rFonts w:ascii="Times New Roman" w:eastAsia="Times New Roman" w:hAnsi="Times New Roman"/>
          <w:sz w:val="24"/>
          <w:szCs w:val="24"/>
          <w:lang w:eastAsia="ru-RU"/>
        </w:rPr>
        <w:t>ей</w:t>
      </w:r>
      <w:r w:rsidR="00516B60">
        <w:rPr>
          <w:rFonts w:ascii="Times New Roman" w:eastAsia="Times New Roman" w:hAnsi="Times New Roman"/>
          <w:sz w:val="24"/>
          <w:szCs w:val="24"/>
          <w:lang w:eastAsia="ru-RU"/>
        </w:rPr>
        <w:t xml:space="preserve">, </w:t>
      </w:r>
      <w:r w:rsidR="00516B60" w:rsidRPr="009608A6">
        <w:rPr>
          <w:rFonts w:ascii="Times New Roman" w:eastAsia="Times New Roman" w:hAnsi="Times New Roman"/>
          <w:sz w:val="24"/>
          <w:szCs w:val="24"/>
          <w:lang w:eastAsia="ru-RU"/>
        </w:rPr>
        <w:t>без учета НДС</w:t>
      </w:r>
      <w:r>
        <w:rPr>
          <w:rFonts w:ascii="Times New Roman" w:eastAsia="Times New Roman" w:hAnsi="Times New Roman"/>
          <w:sz w:val="24"/>
          <w:szCs w:val="24"/>
          <w:lang w:eastAsia="ru-RU"/>
        </w:rPr>
        <w:t>;</w:t>
      </w:r>
    </w:p>
    <w:p w:rsidR="00BB1FFB" w:rsidRPr="009608A6" w:rsidRDefault="00BB1FFB" w:rsidP="002C718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земельный участок</w:t>
      </w:r>
      <w:r w:rsidR="00E018F7">
        <w:rPr>
          <w:rFonts w:ascii="Times New Roman" w:eastAsia="Times New Roman" w:hAnsi="Times New Roman"/>
          <w:sz w:val="24"/>
          <w:szCs w:val="24"/>
          <w:lang w:eastAsia="ru-RU"/>
        </w:rPr>
        <w:t xml:space="preserve"> – 3</w:t>
      </w:r>
      <w:r w:rsidR="00315A62">
        <w:rPr>
          <w:rFonts w:ascii="Times New Roman" w:eastAsia="Times New Roman" w:hAnsi="Times New Roman"/>
          <w:sz w:val="24"/>
          <w:szCs w:val="24"/>
          <w:lang w:eastAsia="ru-RU"/>
        </w:rPr>
        <w:t> 369 032</w:t>
      </w:r>
      <w:r w:rsidR="00E018F7">
        <w:rPr>
          <w:rFonts w:ascii="Times New Roman" w:eastAsia="Times New Roman" w:hAnsi="Times New Roman"/>
          <w:sz w:val="24"/>
          <w:szCs w:val="24"/>
          <w:lang w:eastAsia="ru-RU"/>
        </w:rPr>
        <w:t xml:space="preserve"> (Три миллиона </w:t>
      </w:r>
      <w:r w:rsidR="00315A62">
        <w:rPr>
          <w:rFonts w:ascii="Times New Roman" w:eastAsia="Times New Roman" w:hAnsi="Times New Roman"/>
          <w:sz w:val="24"/>
          <w:szCs w:val="24"/>
          <w:lang w:eastAsia="ru-RU"/>
        </w:rPr>
        <w:t>триста шестьдесят девять тысяч тридцать два) рубля</w:t>
      </w:r>
      <w:r w:rsidR="00E018F7">
        <w:rPr>
          <w:rFonts w:ascii="Times New Roman" w:eastAsia="Times New Roman" w:hAnsi="Times New Roman"/>
          <w:sz w:val="24"/>
          <w:szCs w:val="24"/>
          <w:lang w:eastAsia="ru-RU"/>
        </w:rPr>
        <w:t>, НДС не облагается.</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E018F7" w:rsidRPr="009608A6" w:rsidRDefault="009608A6" w:rsidP="002C7189">
      <w:pPr>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Шаг аукциона:</w:t>
      </w:r>
      <w:r w:rsidR="00E018F7">
        <w:rPr>
          <w:rFonts w:ascii="Times New Roman" w:eastAsia="Times New Roman" w:hAnsi="Times New Roman"/>
          <w:sz w:val="24"/>
          <w:szCs w:val="24"/>
          <w:lang w:eastAsia="ru-RU"/>
        </w:rPr>
        <w:t>7</w:t>
      </w:r>
      <w:r w:rsidR="001D52D4">
        <w:rPr>
          <w:rFonts w:ascii="Times New Roman" w:eastAsia="Times New Roman" w:hAnsi="Times New Roman"/>
          <w:sz w:val="24"/>
          <w:szCs w:val="24"/>
          <w:lang w:eastAsia="ru-RU"/>
        </w:rPr>
        <w:t>0</w:t>
      </w:r>
      <w:r w:rsidRPr="009608A6">
        <w:rPr>
          <w:rFonts w:ascii="Times New Roman" w:eastAsia="Times New Roman" w:hAnsi="Times New Roman"/>
          <w:sz w:val="24"/>
          <w:szCs w:val="24"/>
          <w:lang w:eastAsia="ru-RU"/>
        </w:rPr>
        <w:t>0 000 (</w:t>
      </w:r>
      <w:r w:rsidR="00E018F7">
        <w:rPr>
          <w:rFonts w:ascii="Times New Roman" w:eastAsia="Times New Roman" w:hAnsi="Times New Roman"/>
          <w:sz w:val="24"/>
          <w:szCs w:val="24"/>
          <w:lang w:eastAsia="ru-RU"/>
        </w:rPr>
        <w:t xml:space="preserve">Семьсот </w:t>
      </w:r>
      <w:r w:rsidRPr="009608A6">
        <w:rPr>
          <w:rFonts w:ascii="Times New Roman" w:eastAsia="Times New Roman" w:hAnsi="Times New Roman"/>
          <w:sz w:val="24"/>
          <w:szCs w:val="24"/>
          <w:lang w:eastAsia="ru-RU"/>
        </w:rPr>
        <w:t>тысяч) рублей</w:t>
      </w:r>
      <w:r w:rsidR="00E018F7">
        <w:rPr>
          <w:rFonts w:ascii="Times New Roman" w:eastAsia="Times New Roman" w:hAnsi="Times New Roman"/>
          <w:sz w:val="24"/>
          <w:szCs w:val="24"/>
          <w:lang w:eastAsia="ru-RU"/>
        </w:rPr>
        <w:t>.</w:t>
      </w:r>
    </w:p>
    <w:p w:rsidR="009608A6" w:rsidRPr="009608A6" w:rsidRDefault="009608A6" w:rsidP="002C7189">
      <w:pPr>
        <w:spacing w:after="0" w:line="240" w:lineRule="auto"/>
        <w:ind w:firstLine="708"/>
        <w:jc w:val="both"/>
        <w:rPr>
          <w:rFonts w:ascii="Times New Roman" w:eastAsia="Times New Roman" w:hAnsi="Times New Roman"/>
          <w:sz w:val="24"/>
          <w:szCs w:val="24"/>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Форма подачи предложений о цене:</w:t>
      </w:r>
      <w:r w:rsidRPr="009608A6">
        <w:rPr>
          <w:rFonts w:ascii="Times New Roman" w:eastAsia="Times New Roman" w:hAnsi="Times New Roman"/>
          <w:sz w:val="24"/>
          <w:szCs w:val="24"/>
          <w:lang w:eastAsia="ru-RU"/>
        </w:rPr>
        <w:t xml:space="preserve"> открытая.</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Дата и время начала приема заявок на участия в аукционе: </w:t>
      </w:r>
      <w:r w:rsidR="00F72F39">
        <w:rPr>
          <w:rFonts w:ascii="Times New Roman" w:eastAsia="Courier New" w:hAnsi="Times New Roman"/>
          <w:sz w:val="24"/>
          <w:szCs w:val="24"/>
          <w:lang w:eastAsia="ru-RU" w:bidi="ru-RU"/>
        </w:rPr>
        <w:t>24</w:t>
      </w:r>
      <w:r w:rsidR="0011145B">
        <w:rPr>
          <w:rFonts w:ascii="Times New Roman" w:eastAsia="Courier New" w:hAnsi="Times New Roman"/>
          <w:sz w:val="24"/>
          <w:szCs w:val="24"/>
          <w:lang w:eastAsia="ru-RU" w:bidi="ru-RU"/>
        </w:rPr>
        <w:t>.</w:t>
      </w:r>
      <w:r w:rsidR="00F72F39">
        <w:rPr>
          <w:rFonts w:ascii="Times New Roman" w:eastAsia="Courier New" w:hAnsi="Times New Roman"/>
          <w:sz w:val="24"/>
          <w:szCs w:val="24"/>
          <w:lang w:eastAsia="ru-RU" w:bidi="ru-RU"/>
        </w:rPr>
        <w:t>08</w:t>
      </w:r>
      <w:r w:rsidRPr="009608A6">
        <w:rPr>
          <w:rFonts w:ascii="Times New Roman" w:eastAsia="Courier New" w:hAnsi="Times New Roman"/>
          <w:sz w:val="24"/>
          <w:szCs w:val="24"/>
          <w:lang w:eastAsia="ru-RU" w:bidi="ru-RU"/>
        </w:rPr>
        <w:t>.202</w:t>
      </w:r>
      <w:r w:rsidR="002C7189">
        <w:rPr>
          <w:rFonts w:ascii="Times New Roman" w:eastAsia="Courier New" w:hAnsi="Times New Roman"/>
          <w:sz w:val="24"/>
          <w:szCs w:val="24"/>
          <w:lang w:eastAsia="ru-RU" w:bidi="ru-RU"/>
        </w:rPr>
        <w:t>3</w:t>
      </w:r>
      <w:r w:rsidRPr="009608A6">
        <w:rPr>
          <w:rFonts w:ascii="Times New Roman" w:eastAsia="Courier New" w:hAnsi="Times New Roman"/>
          <w:sz w:val="24"/>
          <w:szCs w:val="24"/>
          <w:lang w:eastAsia="ru-RU" w:bidi="ru-RU"/>
        </w:rPr>
        <w:t xml:space="preserve"> в 8:00 (время </w:t>
      </w:r>
      <w:r w:rsidR="005242B1">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Дата и время окончания приема заявок на участия в аукционе: </w:t>
      </w:r>
      <w:r w:rsidR="00F72F39">
        <w:rPr>
          <w:rFonts w:ascii="Times New Roman" w:eastAsia="Courier New" w:hAnsi="Times New Roman"/>
          <w:sz w:val="24"/>
          <w:szCs w:val="24"/>
          <w:lang w:eastAsia="ru-RU" w:bidi="ru-RU"/>
        </w:rPr>
        <w:t>21</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72F39">
        <w:rPr>
          <w:rFonts w:ascii="Times New Roman" w:eastAsia="Courier New" w:hAnsi="Times New Roman"/>
          <w:sz w:val="24"/>
          <w:szCs w:val="24"/>
          <w:lang w:eastAsia="ru-RU" w:bidi="ru-RU"/>
        </w:rPr>
        <w:t>9</w:t>
      </w:r>
      <w:r w:rsidRPr="009608A6">
        <w:rPr>
          <w:rFonts w:ascii="Times New Roman" w:eastAsia="Courier New" w:hAnsi="Times New Roman"/>
          <w:sz w:val="24"/>
          <w:szCs w:val="24"/>
          <w:lang w:eastAsia="ru-RU" w:bidi="ru-RU"/>
        </w:rPr>
        <w:t>.202</w:t>
      </w:r>
      <w:r w:rsidR="006C34DB">
        <w:rPr>
          <w:rFonts w:ascii="Times New Roman" w:eastAsia="Courier New" w:hAnsi="Times New Roman"/>
          <w:sz w:val="24"/>
          <w:szCs w:val="24"/>
          <w:lang w:eastAsia="ru-RU" w:bidi="ru-RU"/>
        </w:rPr>
        <w:t>3</w:t>
      </w:r>
      <w:r w:rsidRPr="009608A6">
        <w:rPr>
          <w:rFonts w:ascii="Times New Roman" w:eastAsia="Courier New" w:hAnsi="Times New Roman"/>
          <w:sz w:val="24"/>
          <w:szCs w:val="24"/>
          <w:lang w:eastAsia="ru-RU" w:bidi="ru-RU"/>
        </w:rPr>
        <w:t xml:space="preserve"> в 17:00 (время </w:t>
      </w:r>
      <w:r w:rsidR="005242B1">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left="-567" w:firstLine="1275"/>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Дата определения участников аукциона:</w:t>
      </w:r>
      <w:r w:rsidR="00F72F39">
        <w:rPr>
          <w:rFonts w:ascii="Times New Roman" w:eastAsia="Courier New" w:hAnsi="Times New Roman"/>
          <w:b/>
          <w:sz w:val="24"/>
          <w:szCs w:val="24"/>
          <w:lang w:eastAsia="ru-RU" w:bidi="ru-RU"/>
        </w:rPr>
        <w:t xml:space="preserve"> </w:t>
      </w:r>
      <w:r w:rsidR="00F72F39">
        <w:rPr>
          <w:rFonts w:ascii="Times New Roman" w:eastAsia="Courier New" w:hAnsi="Times New Roman"/>
          <w:sz w:val="24"/>
          <w:szCs w:val="24"/>
          <w:lang w:eastAsia="ru-RU" w:bidi="ru-RU"/>
        </w:rPr>
        <w:t>27</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72F39">
        <w:rPr>
          <w:rFonts w:ascii="Times New Roman" w:eastAsia="Courier New" w:hAnsi="Times New Roman"/>
          <w:sz w:val="24"/>
          <w:szCs w:val="24"/>
          <w:lang w:eastAsia="ru-RU" w:bidi="ru-RU"/>
        </w:rPr>
        <w:t>9</w:t>
      </w:r>
      <w:r w:rsidRPr="009608A6">
        <w:rPr>
          <w:rFonts w:ascii="Times New Roman" w:eastAsia="Courier New" w:hAnsi="Times New Roman"/>
          <w:sz w:val="24"/>
          <w:szCs w:val="24"/>
          <w:lang w:eastAsia="ru-RU" w:bidi="ru-RU"/>
        </w:rPr>
        <w:t>.202</w:t>
      </w:r>
      <w:r w:rsidR="006C34DB">
        <w:rPr>
          <w:rFonts w:ascii="Times New Roman" w:eastAsia="Courier New" w:hAnsi="Times New Roman"/>
          <w:sz w:val="24"/>
          <w:szCs w:val="24"/>
          <w:lang w:eastAsia="ru-RU" w:bidi="ru-RU"/>
        </w:rPr>
        <w:t>3</w:t>
      </w:r>
      <w:r w:rsidRPr="009608A6">
        <w:rPr>
          <w:rFonts w:ascii="Times New Roman" w:eastAsia="Courier New" w:hAnsi="Times New Roman"/>
          <w:sz w:val="24"/>
          <w:szCs w:val="24"/>
          <w:lang w:eastAsia="ru-RU" w:bidi="ru-RU"/>
        </w:rPr>
        <w:t>.</w:t>
      </w:r>
    </w:p>
    <w:p w:rsidR="009608A6" w:rsidRPr="009608A6" w:rsidRDefault="009608A6" w:rsidP="002C7189">
      <w:pPr>
        <w:widowControl w:val="0"/>
        <w:spacing w:after="0" w:line="240" w:lineRule="auto"/>
        <w:ind w:left="-567" w:firstLine="1275"/>
        <w:jc w:val="both"/>
        <w:rPr>
          <w:rFonts w:ascii="Times New Roman" w:eastAsia="Courier New" w:hAnsi="Times New Roman"/>
          <w:sz w:val="24"/>
          <w:szCs w:val="24"/>
          <w:lang w:eastAsia="ru-RU" w:bidi="ru-RU"/>
        </w:rPr>
      </w:pPr>
    </w:p>
    <w:p w:rsidR="009608A6" w:rsidRPr="009608A6" w:rsidRDefault="009608A6" w:rsidP="002C7189">
      <w:pPr>
        <w:widowControl w:val="0"/>
        <w:spacing w:after="0" w:line="240" w:lineRule="auto"/>
        <w:ind w:firstLine="709"/>
        <w:jc w:val="both"/>
        <w:rPr>
          <w:rFonts w:ascii="Times New Roman" w:eastAsia="Courier New" w:hAnsi="Times New Roman"/>
          <w:sz w:val="24"/>
          <w:szCs w:val="24"/>
          <w:lang w:eastAsia="ru-RU" w:bidi="ru-RU"/>
        </w:rPr>
      </w:pPr>
      <w:r w:rsidRPr="009608A6">
        <w:rPr>
          <w:rFonts w:ascii="Times New Roman" w:eastAsia="Courier New" w:hAnsi="Times New Roman"/>
          <w:b/>
          <w:sz w:val="24"/>
          <w:szCs w:val="24"/>
          <w:lang w:eastAsia="ru-RU" w:bidi="ru-RU"/>
        </w:rPr>
        <w:t xml:space="preserve">Проведение аукциона (дата и время начала приема предложений от участников аукциона): </w:t>
      </w:r>
      <w:r w:rsidR="00F72F39">
        <w:rPr>
          <w:rFonts w:ascii="Times New Roman" w:eastAsia="Courier New" w:hAnsi="Times New Roman"/>
          <w:sz w:val="24"/>
          <w:szCs w:val="24"/>
          <w:lang w:eastAsia="ru-RU" w:bidi="ru-RU"/>
        </w:rPr>
        <w:t>28</w:t>
      </w:r>
      <w:r w:rsidR="0011145B">
        <w:rPr>
          <w:rFonts w:ascii="Times New Roman" w:eastAsia="Courier New" w:hAnsi="Times New Roman"/>
          <w:sz w:val="24"/>
          <w:szCs w:val="24"/>
          <w:lang w:eastAsia="ru-RU" w:bidi="ru-RU"/>
        </w:rPr>
        <w:t>.</w:t>
      </w:r>
      <w:r w:rsidR="006C34DB">
        <w:rPr>
          <w:rFonts w:ascii="Times New Roman" w:eastAsia="Courier New" w:hAnsi="Times New Roman"/>
          <w:sz w:val="24"/>
          <w:szCs w:val="24"/>
          <w:lang w:eastAsia="ru-RU" w:bidi="ru-RU"/>
        </w:rPr>
        <w:t>0</w:t>
      </w:r>
      <w:r w:rsidR="00F72F39">
        <w:rPr>
          <w:rFonts w:ascii="Times New Roman" w:eastAsia="Courier New" w:hAnsi="Times New Roman"/>
          <w:sz w:val="24"/>
          <w:szCs w:val="24"/>
          <w:lang w:eastAsia="ru-RU" w:bidi="ru-RU"/>
        </w:rPr>
        <w:t>9</w:t>
      </w:r>
      <w:r w:rsidRPr="009608A6">
        <w:rPr>
          <w:rFonts w:ascii="Times New Roman" w:eastAsia="Courier New" w:hAnsi="Times New Roman"/>
          <w:sz w:val="24"/>
          <w:szCs w:val="24"/>
          <w:lang w:eastAsia="ru-RU" w:bidi="ru-RU"/>
        </w:rPr>
        <w:t>.202</w:t>
      </w:r>
      <w:r w:rsidR="006C34DB">
        <w:rPr>
          <w:rFonts w:ascii="Times New Roman" w:eastAsia="Courier New" w:hAnsi="Times New Roman"/>
          <w:sz w:val="24"/>
          <w:szCs w:val="24"/>
          <w:lang w:eastAsia="ru-RU" w:bidi="ru-RU"/>
        </w:rPr>
        <w:t>3</w:t>
      </w:r>
      <w:r w:rsidR="00116E85">
        <w:rPr>
          <w:rFonts w:ascii="Times New Roman" w:eastAsia="Courier New" w:hAnsi="Times New Roman"/>
          <w:sz w:val="24"/>
          <w:szCs w:val="24"/>
          <w:lang w:eastAsia="ru-RU" w:bidi="ru-RU"/>
        </w:rPr>
        <w:t xml:space="preserve"> в 9</w:t>
      </w:r>
      <w:r w:rsidRPr="009608A6">
        <w:rPr>
          <w:rFonts w:ascii="Times New Roman" w:eastAsia="Courier New" w:hAnsi="Times New Roman"/>
          <w:sz w:val="24"/>
          <w:szCs w:val="24"/>
          <w:lang w:eastAsia="ru-RU" w:bidi="ru-RU"/>
        </w:rPr>
        <w:t xml:space="preserve">:00 (время </w:t>
      </w:r>
      <w:r w:rsidR="00116E85">
        <w:rPr>
          <w:rFonts w:ascii="Times New Roman" w:eastAsia="Courier New" w:hAnsi="Times New Roman"/>
          <w:sz w:val="24"/>
          <w:szCs w:val="24"/>
          <w:lang w:eastAsia="ru-RU" w:bidi="ru-RU"/>
        </w:rPr>
        <w:t>местное</w:t>
      </w:r>
      <w:r w:rsidRPr="009608A6">
        <w:rPr>
          <w:rFonts w:ascii="Times New Roman" w:eastAsia="Courier New" w:hAnsi="Times New Roman"/>
          <w:sz w:val="24"/>
          <w:szCs w:val="24"/>
          <w:lang w:eastAsia="ru-RU" w:bidi="ru-RU"/>
        </w:rPr>
        <w:t>).</w:t>
      </w:r>
    </w:p>
    <w:p w:rsidR="001D52D4" w:rsidRDefault="001D52D4" w:rsidP="002C7189">
      <w:pPr>
        <w:widowControl w:val="0"/>
        <w:spacing w:after="0" w:line="240" w:lineRule="auto"/>
        <w:jc w:val="both"/>
        <w:rPr>
          <w:rFonts w:ascii="Times New Roman" w:eastAsia="Times New Roman" w:hAnsi="Times New Roman"/>
          <w:b/>
          <w:sz w:val="24"/>
          <w:szCs w:val="24"/>
          <w:lang w:eastAsia="ru-RU"/>
        </w:rPr>
      </w:pPr>
    </w:p>
    <w:p w:rsid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Место проведения аукциона:</w:t>
      </w:r>
      <w:r w:rsidRPr="009608A6">
        <w:rPr>
          <w:rFonts w:ascii="Times New Roman" w:eastAsia="Times New Roman" w:hAnsi="Times New Roman"/>
          <w:sz w:val="24"/>
          <w:szCs w:val="24"/>
          <w:lang w:eastAsia="ru-RU"/>
        </w:rPr>
        <w:t xml:space="preserve"> электронная площадка – универсальная торговая платформа АО «Сбербанк-АСТ», размещенная на сайте </w:t>
      </w:r>
      <w:r w:rsidRPr="009608A6">
        <w:rPr>
          <w:rFonts w:ascii="Times New Roman" w:eastAsia="Times New Roman" w:hAnsi="Times New Roman"/>
          <w:sz w:val="24"/>
          <w:szCs w:val="24"/>
          <w:u w:val="single"/>
          <w:lang w:eastAsia="ru-RU"/>
        </w:rPr>
        <w:t>http://utp.sberbank-ast.ru/AP</w:t>
      </w:r>
      <w:r w:rsidRPr="009608A6">
        <w:rPr>
          <w:rFonts w:ascii="Times New Roman" w:eastAsia="Times New Roman" w:hAnsi="Times New Roman"/>
          <w:sz w:val="24"/>
          <w:szCs w:val="24"/>
          <w:lang w:eastAsia="ru-RU"/>
        </w:rPr>
        <w:t xml:space="preserve"> в сети Интернет (торговая секция «Приватизация, аренда и продажа прав»).</w:t>
      </w:r>
    </w:p>
    <w:p w:rsidR="002C7189" w:rsidRPr="00437569" w:rsidRDefault="002C7189" w:rsidP="002C7189">
      <w:pPr>
        <w:widowControl w:val="0"/>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9608A6">
        <w:rPr>
          <w:rFonts w:ascii="Times New Roman" w:eastAsia="Courier New" w:hAnsi="Times New Roman"/>
          <w:b/>
          <w:sz w:val="24"/>
          <w:szCs w:val="24"/>
          <w:lang w:eastAsia="ru-RU" w:bidi="ru-RU"/>
        </w:rPr>
        <w:t>Срок подведения итогов аукциона</w:t>
      </w:r>
      <w:r w:rsidRPr="009608A6">
        <w:rPr>
          <w:rFonts w:ascii="Times New Roman" w:eastAsia="Courier New" w:hAnsi="Times New Roman"/>
          <w:sz w:val="24"/>
          <w:szCs w:val="24"/>
          <w:lang w:eastAsia="ru-RU" w:bidi="ru-RU"/>
        </w:rPr>
        <w:t xml:space="preserve"> - </w:t>
      </w:r>
      <w:r w:rsidRPr="009608A6">
        <w:rPr>
          <w:rFonts w:ascii="Times New Roman" w:eastAsia="Times New Roman" w:hAnsi="Times New Roman"/>
          <w:sz w:val="24"/>
          <w:szCs w:val="24"/>
          <w:lang w:eastAsia="ru-RU"/>
        </w:rPr>
        <w:t>не позднее рабочего дня, следующего за днем подведения итогов аукциона.</w:t>
      </w:r>
    </w:p>
    <w:p w:rsidR="009608A6" w:rsidRPr="009608A6" w:rsidRDefault="009608A6" w:rsidP="002C7189">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9608A6" w:rsidRPr="009608A6" w:rsidRDefault="009608A6" w:rsidP="002C7189">
      <w:pPr>
        <w:widowControl w:val="0"/>
        <w:spacing w:after="120" w:line="240" w:lineRule="auto"/>
        <w:ind w:firstLine="709"/>
        <w:contextualSpacing/>
        <w:rPr>
          <w:rFonts w:ascii="Times New Roman" w:eastAsia="Times New Roman" w:hAnsi="Times New Roman"/>
          <w:b/>
          <w:sz w:val="24"/>
          <w:szCs w:val="24"/>
          <w:lang w:eastAsia="ru-RU"/>
        </w:rPr>
      </w:pPr>
      <w:r w:rsidRPr="009608A6">
        <w:rPr>
          <w:rFonts w:ascii="Times New Roman" w:eastAsia="Times New Roman" w:hAnsi="Times New Roman"/>
          <w:b/>
          <w:sz w:val="24"/>
          <w:szCs w:val="24"/>
          <w:lang w:eastAsia="ru-RU"/>
        </w:rPr>
        <w:t>Порядок регистрации на электронной площадке:</w:t>
      </w:r>
    </w:p>
    <w:p w:rsidR="009608A6" w:rsidRP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9608A6" w:rsidRPr="009608A6" w:rsidRDefault="009608A6" w:rsidP="002C7189">
      <w:pPr>
        <w:widowControl w:val="0"/>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регистрация на электронной площадке осуществляется без взимания платы.</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r w:rsidRPr="009608A6">
        <w:rPr>
          <w:rFonts w:ascii="Times New Roman" w:eastAsia="Times New Roman" w:hAnsi="Times New Roman"/>
          <w:sz w:val="24"/>
          <w:szCs w:val="24"/>
          <w:lang w:eastAsia="ru-RU"/>
        </w:rPr>
        <w:t>- регистрация на электронной площадке проводится в соответствии с Регламентом электронной площадки.</w:t>
      </w:r>
    </w:p>
    <w:p w:rsidR="009608A6" w:rsidRPr="009608A6" w:rsidRDefault="009608A6" w:rsidP="002C7189">
      <w:pPr>
        <w:spacing w:after="0" w:line="240" w:lineRule="auto"/>
        <w:ind w:firstLine="709"/>
        <w:jc w:val="both"/>
        <w:rPr>
          <w:rFonts w:ascii="Times New Roman" w:eastAsia="Times New Roman" w:hAnsi="Times New Roman"/>
          <w:sz w:val="24"/>
          <w:szCs w:val="24"/>
          <w:lang w:eastAsia="ru-RU"/>
        </w:rPr>
      </w:pPr>
    </w:p>
    <w:p w:rsidR="00D00B33" w:rsidRDefault="009608A6" w:rsidP="002C7189">
      <w:pPr>
        <w:spacing w:after="0" w:line="240" w:lineRule="auto"/>
        <w:ind w:firstLine="708"/>
        <w:jc w:val="both"/>
        <w:rPr>
          <w:rFonts w:ascii="Times New Roman" w:eastAsia="Times New Roman" w:hAnsi="Times New Roman"/>
          <w:sz w:val="24"/>
          <w:szCs w:val="24"/>
          <w:lang w:eastAsia="ru-RU"/>
        </w:rPr>
      </w:pPr>
      <w:r w:rsidRPr="009608A6">
        <w:rPr>
          <w:rFonts w:ascii="Times New Roman" w:eastAsia="Times New Roman" w:hAnsi="Times New Roman"/>
          <w:b/>
          <w:sz w:val="24"/>
          <w:szCs w:val="24"/>
          <w:lang w:eastAsia="ru-RU"/>
        </w:rPr>
        <w:t>Задаток для участия в аукционе</w:t>
      </w:r>
      <w:r w:rsidR="00F72F39">
        <w:rPr>
          <w:rFonts w:ascii="Times New Roman" w:eastAsia="Times New Roman" w:hAnsi="Times New Roman"/>
          <w:b/>
          <w:sz w:val="24"/>
          <w:szCs w:val="24"/>
          <w:lang w:eastAsia="ru-RU"/>
        </w:rPr>
        <w:t xml:space="preserve"> </w:t>
      </w:r>
      <w:r w:rsidRPr="009608A6">
        <w:rPr>
          <w:rFonts w:ascii="Times New Roman" w:eastAsia="Times New Roman" w:hAnsi="Times New Roman"/>
          <w:sz w:val="24"/>
          <w:szCs w:val="24"/>
          <w:lang w:eastAsia="ru-RU"/>
        </w:rPr>
        <w:t>установлен</w:t>
      </w:r>
      <w:r w:rsidR="00F72F39">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в размере</w:t>
      </w:r>
      <w:r w:rsidR="002C7189">
        <w:rPr>
          <w:rFonts w:ascii="Times New Roman" w:eastAsia="Times New Roman" w:hAnsi="Times New Roman"/>
          <w:sz w:val="24"/>
          <w:szCs w:val="24"/>
          <w:lang w:eastAsia="ru-RU"/>
        </w:rPr>
        <w:t>1</w:t>
      </w:r>
      <w:r w:rsidRPr="009608A6">
        <w:rPr>
          <w:rFonts w:ascii="Times New Roman" w:eastAsia="Times New Roman" w:hAnsi="Times New Roman"/>
          <w:sz w:val="24"/>
          <w:szCs w:val="24"/>
          <w:lang w:eastAsia="ru-RU"/>
        </w:rPr>
        <w:t xml:space="preserve">0% от начальной цены, что составляет </w:t>
      </w:r>
      <w:r w:rsidR="002C7189">
        <w:rPr>
          <w:rFonts w:ascii="Times New Roman" w:eastAsia="Times New Roman" w:hAnsi="Times New Roman"/>
          <w:sz w:val="24"/>
          <w:szCs w:val="24"/>
          <w:lang w:eastAsia="ru-RU"/>
        </w:rPr>
        <w:t>1 505 660</w:t>
      </w:r>
      <w:r w:rsidRPr="009608A6">
        <w:rPr>
          <w:rFonts w:ascii="Times New Roman" w:eastAsia="Times New Roman" w:hAnsi="Times New Roman"/>
          <w:sz w:val="24"/>
          <w:szCs w:val="24"/>
          <w:lang w:eastAsia="ru-RU"/>
        </w:rPr>
        <w:t xml:space="preserve"> (</w:t>
      </w:r>
      <w:r w:rsidR="002C7189">
        <w:rPr>
          <w:rFonts w:ascii="Times New Roman" w:eastAsia="Times New Roman" w:hAnsi="Times New Roman"/>
          <w:sz w:val="24"/>
          <w:szCs w:val="24"/>
          <w:lang w:eastAsia="ru-RU"/>
        </w:rPr>
        <w:t>Один миллион пятьсот пять тысяч шестьсот шестьдесят</w:t>
      </w:r>
      <w:r w:rsidR="005242B1">
        <w:rPr>
          <w:rFonts w:ascii="Times New Roman" w:eastAsia="Times New Roman" w:hAnsi="Times New Roman"/>
          <w:sz w:val="24"/>
          <w:szCs w:val="24"/>
          <w:lang w:eastAsia="ru-RU"/>
        </w:rPr>
        <w:t>)</w:t>
      </w:r>
      <w:r w:rsidR="00BE5AA2">
        <w:rPr>
          <w:rFonts w:ascii="Times New Roman" w:eastAsia="Times New Roman" w:hAnsi="Times New Roman"/>
          <w:sz w:val="24"/>
          <w:szCs w:val="24"/>
          <w:lang w:eastAsia="ru-RU"/>
        </w:rPr>
        <w:t xml:space="preserve"> рублей</w:t>
      </w:r>
      <w:r w:rsidRPr="009608A6">
        <w:rPr>
          <w:rFonts w:ascii="Times New Roman" w:eastAsia="Times New Roman" w:hAnsi="Times New Roman"/>
          <w:sz w:val="24"/>
          <w:szCs w:val="24"/>
          <w:lang w:eastAsia="ru-RU"/>
        </w:rPr>
        <w:t xml:space="preserve"> (без НДС)</w:t>
      </w:r>
      <w:r w:rsidR="002C7189">
        <w:rPr>
          <w:rFonts w:ascii="Times New Roman" w:eastAsia="Times New Roman" w:hAnsi="Times New Roman"/>
          <w:sz w:val="24"/>
          <w:szCs w:val="24"/>
          <w:lang w:eastAsia="ru-RU"/>
        </w:rPr>
        <w:t>.</w:t>
      </w:r>
    </w:p>
    <w:p w:rsidR="002C7189" w:rsidRPr="009608A6" w:rsidRDefault="002C7189" w:rsidP="002C7189">
      <w:pPr>
        <w:spacing w:after="0" w:line="240" w:lineRule="auto"/>
        <w:ind w:firstLine="708"/>
        <w:jc w:val="both"/>
        <w:rPr>
          <w:rFonts w:ascii="Times New Roman" w:eastAsia="Times New Roman" w:hAnsi="Times New Roman"/>
          <w:sz w:val="24"/>
          <w:szCs w:val="24"/>
          <w:lang w:eastAsia="ru-RU"/>
        </w:rPr>
      </w:pPr>
    </w:p>
    <w:p w:rsidR="00AC6217" w:rsidRDefault="00AC6217" w:rsidP="002C7189">
      <w:pPr>
        <w:spacing w:after="0" w:line="240" w:lineRule="auto"/>
        <w:ind w:left="142" w:firstLine="567"/>
        <w:jc w:val="both"/>
        <w:rPr>
          <w:rFonts w:ascii="Times New Roman" w:eastAsia="Times New Roman" w:hAnsi="Times New Roman"/>
          <w:sz w:val="24"/>
          <w:szCs w:val="24"/>
          <w:lang w:eastAsia="ru-RU"/>
        </w:rPr>
      </w:pPr>
      <w:r w:rsidRPr="005D087C">
        <w:rPr>
          <w:rFonts w:ascii="Times New Roman" w:eastAsia="Times New Roman" w:hAnsi="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Pr="00AC6217">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Pr>
          <w:rFonts w:ascii="Times New Roman" w:hAnsi="Times New Roman"/>
          <w:sz w:val="24"/>
          <w:szCs w:val="24"/>
        </w:rPr>
        <w:t>,</w:t>
      </w:r>
      <w:r w:rsidRPr="005D087C">
        <w:rPr>
          <w:rFonts w:ascii="Times New Roman" w:eastAsia="Times New Roman" w:hAnsi="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r w:rsidRPr="004412CB">
        <w:rPr>
          <w:rFonts w:ascii="Times New Roman" w:eastAsia="Times New Roman" w:hAnsi="Times New Roman"/>
          <w:sz w:val="24"/>
          <w:szCs w:val="24"/>
          <w:lang w:eastAsia="ru-RU"/>
        </w:rPr>
        <w:t>.</w:t>
      </w:r>
    </w:p>
    <w:p w:rsidR="00F80546" w:rsidRPr="004412CB" w:rsidRDefault="00F80546" w:rsidP="002C7189">
      <w:pPr>
        <w:spacing w:after="0" w:line="240" w:lineRule="auto"/>
        <w:ind w:left="142" w:firstLine="567"/>
        <w:jc w:val="both"/>
        <w:rPr>
          <w:rFonts w:ascii="Times New Roman" w:eastAsia="Times New Roman" w:hAnsi="Times New Roman"/>
          <w:sz w:val="24"/>
          <w:szCs w:val="24"/>
          <w:lang w:eastAsia="ru-RU"/>
        </w:rPr>
      </w:pPr>
      <w:bookmarkStart w:id="0" w:name="_GoBack"/>
      <w:bookmarkEnd w:id="0"/>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 xml:space="preserve">Срок внесения задатка: </w:t>
      </w:r>
      <w:r w:rsidRPr="004412CB">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4412CB">
        <w:rPr>
          <w:rFonts w:ascii="Times New Roman" w:eastAsia="Times New Roman" w:hAnsi="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AC6217" w:rsidRPr="004412CB" w:rsidRDefault="00AC6217" w:rsidP="002C7189">
      <w:pPr>
        <w:tabs>
          <w:tab w:val="left" w:pos="0"/>
          <w:tab w:val="left" w:pos="709"/>
        </w:tabs>
        <w:autoSpaceDE w:val="0"/>
        <w:autoSpaceDN w:val="0"/>
        <w:adjustRightInd w:val="0"/>
        <w:spacing w:after="0" w:line="240" w:lineRule="auto"/>
        <w:jc w:val="both"/>
        <w:outlineLvl w:val="0"/>
        <w:rPr>
          <w:rFonts w:ascii="Times New Roman" w:hAnsi="Times New Roman"/>
          <w:bCs/>
          <w:i/>
          <w:sz w:val="24"/>
          <w:szCs w:val="24"/>
          <w:lang w:eastAsia="ru-RU"/>
        </w:rPr>
      </w:pPr>
      <w:r w:rsidRPr="004412CB">
        <w:rPr>
          <w:rFonts w:ascii="Times New Roman" w:hAnsi="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lastRenderedPageBreak/>
        <w:t>Лицам, перечислившим задаток для участия в аукционе, денежные средства возвращаются в следующем порядке:</w:t>
      </w:r>
    </w:p>
    <w:p w:rsidR="00AC6217" w:rsidRPr="005D087C" w:rsidRDefault="00AC6217" w:rsidP="002C7189">
      <w:pPr>
        <w:spacing w:after="0" w:line="240" w:lineRule="auto"/>
        <w:ind w:firstLine="709"/>
        <w:jc w:val="both"/>
        <w:rPr>
          <w:rFonts w:ascii="Times New Roman" w:eastAsia="Times New Roman" w:hAnsi="Times New Roman"/>
          <w:sz w:val="24"/>
          <w:szCs w:val="24"/>
          <w:lang w:eastAsia="ru-RU"/>
        </w:rPr>
      </w:pPr>
      <w:r w:rsidRPr="005D087C">
        <w:rPr>
          <w:rFonts w:ascii="Times New Roman" w:eastAsia="Times New Roman" w:hAnsi="Times New Roman"/>
          <w:sz w:val="24"/>
          <w:szCs w:val="24"/>
          <w:lang w:eastAsia="ru-RU"/>
        </w:rPr>
        <w:t xml:space="preserve">- участникам аукциона, за исключением его победителя, </w:t>
      </w:r>
      <w:r w:rsidRPr="00AC6217">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5D087C">
        <w:rPr>
          <w:rFonts w:ascii="Times New Roman" w:eastAsia="Times New Roman" w:hAnsi="Times New Roman"/>
          <w:sz w:val="24"/>
          <w:szCs w:val="24"/>
          <w:lang w:eastAsia="ru-RU"/>
        </w:rPr>
        <w:t xml:space="preserve"> - в течение 5 календарных дней со дня подведения итогов продажи имущества;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 - в случае отзыва претендентом</w:t>
      </w:r>
      <w:r w:rsidR="00F72F39">
        <w:rPr>
          <w:rFonts w:ascii="Times New Roman" w:eastAsia="Times New Roman" w:hAnsi="Times New Roman"/>
          <w:sz w:val="24"/>
          <w:szCs w:val="24"/>
          <w:lang w:eastAsia="ru-RU"/>
        </w:rPr>
        <w:t xml:space="preserve"> </w:t>
      </w:r>
      <w:r w:rsidRPr="004412CB">
        <w:rPr>
          <w:rFonts w:ascii="Times New Roman" w:eastAsia="Times New Roman" w:hAnsi="Times New Roman"/>
          <w:sz w:val="24"/>
          <w:szCs w:val="24"/>
          <w:lang w:eastAsia="ru-RU"/>
        </w:rPr>
        <w:t>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в случае отмены аукциона – в течение 5 календарных дней со дня опубликования извещения об отмене аукциона.</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Задаток</w:t>
      </w:r>
      <w:r w:rsidR="00F72F39">
        <w:rPr>
          <w:rFonts w:ascii="Times New Roman" w:eastAsia="Times New Roman" w:hAnsi="Times New Roman"/>
          <w:sz w:val="24"/>
          <w:szCs w:val="24"/>
          <w:lang w:eastAsia="ru-RU"/>
        </w:rPr>
        <w:t xml:space="preserve"> </w:t>
      </w:r>
      <w:r w:rsidRPr="004412CB">
        <w:rPr>
          <w:rFonts w:ascii="Times New Roman" w:eastAsia="Times New Roman" w:hAnsi="Times New Roman"/>
          <w:sz w:val="24"/>
          <w:szCs w:val="24"/>
          <w:lang w:eastAsia="ru-RU"/>
        </w:rPr>
        <w:t>засчитывается победителю торгов</w:t>
      </w:r>
      <w:r>
        <w:rPr>
          <w:rFonts w:ascii="Times New Roman" w:eastAsia="Times New Roman" w:hAnsi="Times New Roman"/>
          <w:sz w:val="24"/>
          <w:szCs w:val="24"/>
          <w:lang w:eastAsia="ru-RU"/>
        </w:rPr>
        <w:t xml:space="preserve">, </w:t>
      </w:r>
      <w:r w:rsidRPr="00AC6217">
        <w:rPr>
          <w:rFonts w:ascii="Times New Roman" w:hAnsi="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4412CB">
        <w:rPr>
          <w:rFonts w:ascii="Times New Roman" w:eastAsia="Times New Roman" w:hAnsi="Times New Roman"/>
          <w:sz w:val="24"/>
          <w:szCs w:val="24"/>
          <w:lang w:eastAsia="ru-RU"/>
        </w:rPr>
        <w:t xml:space="preserve"> в счёт оплаты приобретаемого предмета торгов.</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C6217" w:rsidRPr="004412CB" w:rsidRDefault="00AC6217" w:rsidP="002C7189">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AC6217" w:rsidRPr="004412CB" w:rsidRDefault="00AC6217" w:rsidP="002C718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Покупателями</w:t>
      </w:r>
      <w:r w:rsidRPr="004412CB">
        <w:rPr>
          <w:rFonts w:ascii="Times New Roman" w:eastAsia="Times New Roman" w:hAnsi="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4412CB">
          <w:rPr>
            <w:rFonts w:ascii="Times New Roman" w:eastAsia="Times New Roman" w:hAnsi="Times New Roman"/>
            <w:sz w:val="24"/>
            <w:szCs w:val="24"/>
            <w:lang w:eastAsia="ru-RU"/>
          </w:rPr>
          <w:t>перечень</w:t>
        </w:r>
      </w:hyperlink>
      <w:r w:rsidRPr="004412CB">
        <w:rPr>
          <w:rFonts w:ascii="Times New Roman" w:eastAsia="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Для участия в аукционе о</w:t>
      </w:r>
      <w:r w:rsidRPr="004412CB">
        <w:rPr>
          <w:rFonts w:ascii="Times New Roman" w:hAnsi="Times New Roman"/>
          <w:b/>
          <w:bCs/>
          <w:color w:val="000000"/>
          <w:sz w:val="24"/>
          <w:szCs w:val="24"/>
        </w:rPr>
        <w:t xml:space="preserve">дновременно с заявкой </w:t>
      </w:r>
      <w:r w:rsidRPr="004412CB">
        <w:rPr>
          <w:rFonts w:ascii="Times New Roman" w:hAnsi="Times New Roman"/>
          <w:b/>
          <w:bCs/>
          <w:color w:val="000000"/>
          <w:sz w:val="24"/>
          <w:szCs w:val="24"/>
          <w:lang w:eastAsia="ru-RU"/>
        </w:rPr>
        <w:t>представляются документы:</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юридические лица: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 xml:space="preserve">- </w:t>
      </w:r>
      <w:r w:rsidRPr="004412CB">
        <w:rPr>
          <w:rFonts w:ascii="Times New Roman" w:hAnsi="Times New Roman"/>
          <w:bCs/>
          <w:color w:val="000000"/>
          <w:sz w:val="24"/>
          <w:szCs w:val="24"/>
          <w:lang w:eastAsia="ru-RU"/>
        </w:rPr>
        <w:t>заявка на участие в продаже, заполненная в форме электронного документа;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заверенные копии учредительных документов;</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физические лица:</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4412CB">
        <w:rPr>
          <w:rFonts w:ascii="Times New Roman" w:hAnsi="Times New Roman"/>
          <w:b/>
          <w:bCs/>
          <w:color w:val="000000"/>
          <w:sz w:val="24"/>
          <w:szCs w:val="24"/>
          <w:lang w:eastAsia="ru-RU"/>
        </w:rPr>
        <w:t xml:space="preserve">- </w:t>
      </w:r>
      <w:r w:rsidRPr="004412CB">
        <w:rPr>
          <w:rFonts w:ascii="Times New Roman" w:hAnsi="Times New Roman"/>
          <w:bCs/>
          <w:color w:val="000000"/>
          <w:sz w:val="24"/>
          <w:szCs w:val="24"/>
          <w:lang w:eastAsia="ru-RU"/>
        </w:rPr>
        <w:t xml:space="preserve">заявка на участие в продаже, заполненная в форме электронного документа; </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lastRenderedPageBreak/>
        <w:t xml:space="preserve">- копию документа, удостоверяющего личность (всех его листов). </w:t>
      </w:r>
    </w:p>
    <w:p w:rsidR="00AC6217" w:rsidRPr="004412CB"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4412CB">
        <w:rPr>
          <w:rFonts w:ascii="Times New Roman" w:hAnsi="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Документооборот</w:t>
      </w:r>
      <w:r w:rsidRPr="004412CB">
        <w:rPr>
          <w:rFonts w:ascii="Times New Roman" w:eastAsia="Times New Roman" w:hAnsi="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AC6217" w:rsidRDefault="00AC6217"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r w:rsidRPr="004412CB">
        <w:rPr>
          <w:rFonts w:ascii="Times New Roman" w:hAnsi="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4412CB">
        <w:rPr>
          <w:rFonts w:ascii="Times New Roman" w:eastAsia="Times New Roman" w:hAnsi="Times New Roman"/>
          <w:sz w:val="24"/>
          <w:szCs w:val="24"/>
        </w:rPr>
        <w:t>в соответствии с порядком, установленным Регламентом торговой секции «Приватизация, аренда и продажа прав» (</w:t>
      </w:r>
      <w:hyperlink r:id="rId7" w:history="1">
        <w:r w:rsidR="002C7189" w:rsidRPr="007F572E">
          <w:rPr>
            <w:rStyle w:val="a5"/>
            <w:rFonts w:ascii="Times New Roman" w:eastAsia="Times New Roman" w:hAnsi="Times New Roman"/>
            <w:sz w:val="24"/>
            <w:szCs w:val="24"/>
            <w:lang w:val="en-US"/>
          </w:rPr>
          <w:t>http</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utp</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sberbank</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ast</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ru</w:t>
        </w:r>
        <w:r w:rsidR="002C7189" w:rsidRPr="007F572E">
          <w:rPr>
            <w:rStyle w:val="a5"/>
            <w:rFonts w:ascii="Times New Roman" w:eastAsia="Times New Roman" w:hAnsi="Times New Roman"/>
            <w:sz w:val="24"/>
            <w:szCs w:val="24"/>
          </w:rPr>
          <w:t>/</w:t>
        </w:r>
        <w:r w:rsidR="002C7189" w:rsidRPr="007F572E">
          <w:rPr>
            <w:rStyle w:val="a5"/>
            <w:rFonts w:ascii="Times New Roman" w:eastAsia="Times New Roman" w:hAnsi="Times New Roman"/>
            <w:sz w:val="24"/>
            <w:szCs w:val="24"/>
            <w:lang w:val="en-US"/>
          </w:rPr>
          <w:t>AP</w:t>
        </w:r>
      </w:hyperlink>
      <w:r w:rsidRPr="004412CB">
        <w:rPr>
          <w:rFonts w:ascii="Times New Roman" w:eastAsia="Times New Roman" w:hAnsi="Times New Roman"/>
          <w:sz w:val="24"/>
          <w:szCs w:val="24"/>
        </w:rPr>
        <w:t>).</w:t>
      </w:r>
    </w:p>
    <w:p w:rsidR="002C7189" w:rsidRPr="004412CB" w:rsidRDefault="002C7189" w:rsidP="002C7189">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r w:rsidRPr="004412CB">
        <w:rPr>
          <w:rFonts w:ascii="Times New Roman" w:eastAsia="Times New Roman" w:hAnsi="Times New Roman"/>
          <w:b/>
          <w:sz w:val="24"/>
          <w:szCs w:val="24"/>
          <w:lang w:eastAsia="ru-RU"/>
        </w:rPr>
        <w:t>Правила проведения продажи в электронной форме:</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Со времени начала проведения процедуры аукциона оператором электронной площадки размещается:</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Pr="004412CB">
        <w:rPr>
          <w:rFonts w:ascii="Times New Roman" w:eastAsia="Times New Roman" w:hAnsi="Times New Roman"/>
          <w:sz w:val="24"/>
          <w:szCs w:val="24"/>
          <w:lang w:eastAsia="ru-RU"/>
        </w:rPr>
        <w:lastRenderedPageBreak/>
        <w:t>временем окончания представления предложений о цене имущества является время завершения аукциона.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При этом программными средствами электронной площадки обеспечивается:</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C6217"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C7189" w:rsidRPr="004412CB" w:rsidRDefault="002C7189" w:rsidP="002C7189">
      <w:pPr>
        <w:spacing w:after="0" w:line="240" w:lineRule="auto"/>
        <w:ind w:firstLine="709"/>
        <w:jc w:val="both"/>
        <w:rPr>
          <w:rFonts w:ascii="Times New Roman" w:eastAsia="Times New Roman" w:hAnsi="Times New Roman"/>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r w:rsidRPr="004412CB">
        <w:rPr>
          <w:rFonts w:ascii="Times New Roman" w:eastAsia="Times New Roman" w:hAnsi="Times New Roman"/>
          <w:b/>
          <w:sz w:val="24"/>
          <w:szCs w:val="24"/>
          <w:lang w:eastAsia="ru-RU"/>
        </w:rPr>
        <w:t>Победителем признается участник, предложивший наиболее высокую цену имущества.</w:t>
      </w: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Процедура аукциона считается завершенной со времени подписания продавцом протокола об итогах аукциона.</w:t>
      </w:r>
    </w:p>
    <w:p w:rsidR="00AC6217" w:rsidRPr="004412CB" w:rsidRDefault="00AC6217" w:rsidP="002C7189">
      <w:pPr>
        <w:spacing w:after="1" w:line="240" w:lineRule="auto"/>
        <w:ind w:firstLine="709"/>
        <w:jc w:val="both"/>
        <w:rPr>
          <w:rFonts w:ascii="Times New Roman" w:eastAsia="Times New Roman" w:hAnsi="Times New Roman"/>
          <w:b/>
          <w:sz w:val="24"/>
          <w:szCs w:val="24"/>
          <w:lang w:eastAsia="ru-RU"/>
        </w:rPr>
      </w:pPr>
      <w:r w:rsidRPr="00AC6217">
        <w:rPr>
          <w:rFonts w:ascii="Times New Roman" w:eastAsia="Times New Roman" w:hAnsi="Times New Roman"/>
          <w:b/>
          <w:sz w:val="24"/>
          <w:szCs w:val="24"/>
          <w:lang w:eastAsia="ru-RU"/>
        </w:rPr>
        <w:t>Аукцион признается несостоявшимся в следующих случаях:</w:t>
      </w:r>
    </w:p>
    <w:p w:rsidR="00AC6217" w:rsidRDefault="00AC6217" w:rsidP="002C7189">
      <w:pPr>
        <w:spacing w:after="1"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а) не было подано ни одной заявки на участие либо ни один из претендентов не признан участником;</w:t>
      </w: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AC6217">
        <w:rPr>
          <w:rFonts w:ascii="Times New Roman" w:eastAsia="Times New Roman" w:hAnsi="Times New Roman"/>
          <w:sz w:val="24"/>
          <w:szCs w:val="24"/>
          <w:lang w:eastAsia="ru-RU"/>
        </w:rPr>
        <w:t xml:space="preserve">б) </w:t>
      </w:r>
      <w:r w:rsidRPr="00AC6217">
        <w:rPr>
          <w:rFonts w:ascii="Times New Roman" w:hAnsi="Times New Roman"/>
          <w:sz w:val="24"/>
          <w:szCs w:val="24"/>
          <w:lang w:eastAsia="ru-RU"/>
        </w:rPr>
        <w:t>лицо, признанное единственным участником аукциона, отказалось от заключения договора купли-продажи;</w:t>
      </w:r>
    </w:p>
    <w:p w:rsidR="00AC6217" w:rsidRPr="004412CB" w:rsidRDefault="00AC6217" w:rsidP="002C7189">
      <w:pPr>
        <w:spacing w:after="1"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4412CB">
        <w:rPr>
          <w:rFonts w:ascii="Times New Roman" w:eastAsia="Times New Roman" w:hAnsi="Times New Roman"/>
          <w:sz w:val="24"/>
          <w:szCs w:val="24"/>
          <w:lang w:eastAsia="ru-RU"/>
        </w:rPr>
        <w:t>) ни один из участников не сделал предложение о начальной цене имущества.</w:t>
      </w:r>
    </w:p>
    <w:p w:rsidR="00AC6217" w:rsidRDefault="00AC6217" w:rsidP="002C7189">
      <w:pPr>
        <w:spacing w:after="0" w:line="240" w:lineRule="auto"/>
        <w:ind w:firstLine="709"/>
        <w:jc w:val="both"/>
        <w:rPr>
          <w:rFonts w:ascii="Times New Roman" w:eastAsia="Times New Roman" w:hAnsi="Times New Roman"/>
          <w:sz w:val="24"/>
          <w:szCs w:val="24"/>
          <w:lang w:eastAsia="ru-RU"/>
        </w:rPr>
      </w:pPr>
    </w:p>
    <w:p w:rsidR="00AC6217" w:rsidRPr="004412CB"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445020, г.Тольятти, ул. Белорусская, 33, каб. 611, тел.: (8482) 54-47-52, 54-34-95, 54-32-00.</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C6217" w:rsidRPr="004412CB" w:rsidRDefault="00AC6217" w:rsidP="002C7189">
      <w:pPr>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AC6217" w:rsidRPr="004412CB" w:rsidRDefault="00AC6217" w:rsidP="002C718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412CB">
        <w:rPr>
          <w:rFonts w:ascii="Times New Roman" w:eastAsia="Times New Roman" w:hAnsi="Times New Roman"/>
          <w:b/>
          <w:sz w:val="24"/>
          <w:szCs w:val="24"/>
          <w:lang w:eastAsia="ru-RU"/>
        </w:rPr>
        <w:t>Договор купли-продажи</w:t>
      </w:r>
      <w:r w:rsidRPr="004412CB">
        <w:rPr>
          <w:rFonts w:ascii="Times New Roman" w:eastAsia="Times New Roman" w:hAnsi="Times New Roman"/>
          <w:sz w:val="24"/>
          <w:szCs w:val="24"/>
          <w:lang w:eastAsia="ru-RU"/>
        </w:rPr>
        <w:t xml:space="preserve"> заключается с победителем аукциона,</w:t>
      </w:r>
      <w:r w:rsidRPr="00AC6217">
        <w:rPr>
          <w:rFonts w:ascii="Times New Roman" w:hAnsi="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4412CB">
        <w:rPr>
          <w:rFonts w:ascii="Times New Roman" w:eastAsia="Times New Roman" w:hAnsi="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AC6217" w:rsidRPr="004412CB" w:rsidRDefault="00AC6217" w:rsidP="002C7189">
      <w:pPr>
        <w:spacing w:after="0" w:line="240" w:lineRule="auto"/>
        <w:ind w:firstLine="709"/>
        <w:jc w:val="both"/>
        <w:rPr>
          <w:rFonts w:ascii="Times New Roman" w:eastAsia="Times New Roman" w:hAnsi="Times New Roman"/>
          <w:b/>
          <w:sz w:val="24"/>
          <w:szCs w:val="24"/>
          <w:lang w:eastAsia="ru-RU"/>
        </w:rPr>
      </w:pPr>
    </w:p>
    <w:p w:rsidR="00AC6217" w:rsidRDefault="00AC6217" w:rsidP="002C7189">
      <w:pPr>
        <w:spacing w:after="0" w:line="240" w:lineRule="auto"/>
        <w:ind w:firstLine="709"/>
        <w:jc w:val="both"/>
        <w:rPr>
          <w:rFonts w:ascii="Times New Roman" w:eastAsia="Times New Roman" w:hAnsi="Times New Roman"/>
          <w:sz w:val="24"/>
          <w:szCs w:val="24"/>
          <w:lang w:eastAsia="ru-RU"/>
        </w:rPr>
      </w:pPr>
      <w:r w:rsidRPr="004412CB">
        <w:rPr>
          <w:rFonts w:ascii="Times New Roman" w:eastAsia="Times New Roman" w:hAnsi="Times New Roman"/>
          <w:sz w:val="24"/>
          <w:szCs w:val="24"/>
          <w:lang w:eastAsia="ru-RU"/>
        </w:rPr>
        <w:t>Форма платежа по договору: единовременно, не позднее десяти рабочих дней со дня заключения договора купли-продажи.</w:t>
      </w:r>
    </w:p>
    <w:p w:rsidR="00AC6217" w:rsidRDefault="00AC6217" w:rsidP="002C7189">
      <w:pPr>
        <w:tabs>
          <w:tab w:val="left" w:pos="709"/>
        </w:tabs>
        <w:spacing w:after="0" w:line="240" w:lineRule="auto"/>
        <w:ind w:firstLine="709"/>
        <w:jc w:val="both"/>
        <w:rPr>
          <w:rFonts w:ascii="Times New Roman" w:eastAsia="Times New Roman" w:hAnsi="Times New Roman"/>
          <w:b/>
          <w:bCs/>
          <w:sz w:val="24"/>
          <w:szCs w:val="24"/>
          <w:lang w:eastAsia="ru-RU"/>
        </w:rPr>
      </w:pPr>
    </w:p>
    <w:p w:rsidR="009608A6" w:rsidRDefault="00AC6217" w:rsidP="002C7189">
      <w:pPr>
        <w:spacing w:after="0" w:line="240" w:lineRule="auto"/>
        <w:ind w:firstLine="708"/>
        <w:jc w:val="both"/>
        <w:rPr>
          <w:rFonts w:ascii="Times New Roman" w:hAnsi="Times New Roman"/>
          <w:sz w:val="24"/>
          <w:szCs w:val="24"/>
        </w:rPr>
      </w:pPr>
      <w:r w:rsidRPr="004412CB">
        <w:rPr>
          <w:rFonts w:ascii="Times New Roman" w:eastAsia="Times New Roman" w:hAnsi="Times New Roman"/>
          <w:sz w:val="24"/>
          <w:szCs w:val="24"/>
          <w:lang w:eastAsia="ru-RU"/>
        </w:rPr>
        <w:t>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w:t>
      </w:r>
      <w:r w:rsidR="003158E1" w:rsidRPr="003158E1">
        <w:rPr>
          <w:rFonts w:ascii="Times New Roman" w:hAnsi="Times New Roman"/>
          <w:sz w:val="24"/>
          <w:szCs w:val="24"/>
        </w:rPr>
        <w:t>.</w:t>
      </w:r>
    </w:p>
    <w:p w:rsidR="00D00B33" w:rsidRDefault="00D00B33" w:rsidP="002C7189">
      <w:pPr>
        <w:tabs>
          <w:tab w:val="left" w:pos="709"/>
        </w:tabs>
        <w:spacing w:after="0" w:line="240" w:lineRule="auto"/>
        <w:ind w:firstLine="709"/>
        <w:jc w:val="both"/>
        <w:rPr>
          <w:rFonts w:ascii="Times New Roman" w:eastAsia="Times New Roman" w:hAnsi="Times New Roman"/>
          <w:b/>
          <w:bCs/>
          <w:sz w:val="24"/>
          <w:szCs w:val="24"/>
          <w:lang w:eastAsia="ru-RU"/>
        </w:rPr>
      </w:pPr>
      <w:r w:rsidRPr="004412CB">
        <w:rPr>
          <w:rFonts w:ascii="Times New Roman" w:eastAsia="Times New Roman" w:hAnsi="Times New Roman"/>
          <w:b/>
          <w:bCs/>
          <w:sz w:val="24"/>
          <w:szCs w:val="24"/>
          <w:lang w:eastAsia="ru-RU"/>
        </w:rPr>
        <w:t>К цене</w:t>
      </w:r>
      <w:r w:rsidR="00C40B04">
        <w:rPr>
          <w:rFonts w:ascii="Times New Roman" w:eastAsia="Times New Roman" w:hAnsi="Times New Roman"/>
          <w:b/>
          <w:bCs/>
          <w:sz w:val="24"/>
          <w:szCs w:val="24"/>
          <w:lang w:eastAsia="ru-RU"/>
        </w:rPr>
        <w:t xml:space="preserve"> за нежилые здания</w:t>
      </w:r>
      <w:r w:rsidRPr="004412CB">
        <w:rPr>
          <w:rFonts w:ascii="Times New Roman" w:eastAsia="Times New Roman" w:hAnsi="Times New Roman"/>
          <w:b/>
          <w:bCs/>
          <w:sz w:val="24"/>
          <w:szCs w:val="24"/>
          <w:lang w:eastAsia="ru-RU"/>
        </w:rPr>
        <w:t>, сложившейся на аукционе, дополнительно применяется сумма НДС.</w:t>
      </w:r>
    </w:p>
    <w:p w:rsidR="002C7189" w:rsidRDefault="002C7189" w:rsidP="002C7189">
      <w:pPr>
        <w:tabs>
          <w:tab w:val="left" w:pos="709"/>
        </w:tabs>
        <w:spacing w:after="0" w:line="240" w:lineRule="auto"/>
        <w:ind w:firstLine="709"/>
        <w:jc w:val="both"/>
        <w:rPr>
          <w:rFonts w:ascii="Times New Roman" w:eastAsia="Times New Roman" w:hAnsi="Times New Roman"/>
          <w:b/>
          <w:bCs/>
          <w:sz w:val="24"/>
          <w:szCs w:val="24"/>
          <w:lang w:eastAsia="ru-RU"/>
        </w:rPr>
      </w:pPr>
    </w:p>
    <w:p w:rsidR="00D00B33" w:rsidRDefault="00D00B33" w:rsidP="002C7189">
      <w:pPr>
        <w:spacing w:line="240" w:lineRule="auto"/>
        <w:ind w:firstLine="709"/>
        <w:jc w:val="both"/>
        <w:rPr>
          <w:rFonts w:ascii="Times New Roman" w:hAnsi="Times New Roman"/>
          <w:sz w:val="24"/>
          <w:szCs w:val="24"/>
        </w:rPr>
      </w:pPr>
      <w:r w:rsidRPr="00D00B33">
        <w:rPr>
          <w:rFonts w:ascii="Times New Roman" w:hAnsi="Times New Roman"/>
          <w:sz w:val="24"/>
          <w:szCs w:val="24"/>
        </w:rPr>
        <w:lastRenderedPageBreak/>
        <w:t xml:space="preserve">Оплату приобретаемого на аукционе земельного участка покупатель производит на счет банка получателя: ОТДЕЛЕНИЕ САМАРА БАНКА РОССИИ//УФК по Самарской области,г. Самара БИК 013601205, счет №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 03100643000000014200, ОКТМО 36740000 КБК 90311406024040000430. </w:t>
      </w:r>
    </w:p>
    <w:p w:rsidR="000C43B4" w:rsidRPr="00D00B33" w:rsidRDefault="000C43B4" w:rsidP="002C7189">
      <w:pPr>
        <w:spacing w:line="240" w:lineRule="auto"/>
        <w:ind w:firstLine="709"/>
        <w:jc w:val="both"/>
        <w:rPr>
          <w:rFonts w:ascii="Times New Roman" w:hAnsi="Times New Roman"/>
          <w:sz w:val="24"/>
          <w:szCs w:val="24"/>
        </w:rPr>
      </w:pPr>
    </w:p>
    <w:p w:rsidR="006C34DB" w:rsidRPr="006C34DB" w:rsidRDefault="006C34DB" w:rsidP="002C7189">
      <w:pPr>
        <w:spacing w:after="0" w:line="240" w:lineRule="auto"/>
        <w:ind w:firstLine="709"/>
        <w:jc w:val="both"/>
        <w:rPr>
          <w:rFonts w:ascii="Times New Roman" w:hAnsi="Times New Roman"/>
          <w:sz w:val="24"/>
          <w:szCs w:val="24"/>
        </w:rPr>
      </w:pPr>
      <w:r w:rsidRPr="006C34DB">
        <w:rPr>
          <w:rFonts w:ascii="Times New Roman" w:hAnsi="Times New Roman"/>
          <w:b/>
          <w:sz w:val="24"/>
          <w:szCs w:val="24"/>
        </w:rPr>
        <w:t>Информация обо всех предыдущих торгах</w:t>
      </w:r>
      <w:r w:rsidRPr="006C34DB">
        <w:rPr>
          <w:rFonts w:ascii="Times New Roman" w:hAnsi="Times New Roman"/>
          <w:sz w:val="24"/>
          <w:szCs w:val="24"/>
        </w:rPr>
        <w:t xml:space="preserve">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 </w:t>
      </w:r>
    </w:p>
    <w:p w:rsidR="006C34DB" w:rsidRPr="006C34DB" w:rsidRDefault="006C34DB" w:rsidP="002C7189">
      <w:pPr>
        <w:spacing w:after="0" w:line="240" w:lineRule="auto"/>
        <w:ind w:firstLine="709"/>
        <w:jc w:val="both"/>
        <w:rPr>
          <w:rFonts w:ascii="Times New Roman" w:hAnsi="Times New Roman"/>
          <w:sz w:val="24"/>
          <w:szCs w:val="24"/>
        </w:rPr>
      </w:pPr>
      <w:r w:rsidRPr="006C34DB">
        <w:rPr>
          <w:rFonts w:ascii="Times New Roman" w:hAnsi="Times New Roman"/>
          <w:sz w:val="24"/>
          <w:szCs w:val="24"/>
        </w:rPr>
        <w:t xml:space="preserve">- </w:t>
      </w:r>
      <w:r>
        <w:rPr>
          <w:rFonts w:ascii="Times New Roman" w:hAnsi="Times New Roman"/>
          <w:sz w:val="24"/>
          <w:szCs w:val="24"/>
        </w:rPr>
        <w:t>муниципальное имущество</w:t>
      </w:r>
      <w:r w:rsidRPr="006C34DB">
        <w:rPr>
          <w:rFonts w:ascii="Times New Roman" w:hAnsi="Times New Roman"/>
          <w:sz w:val="24"/>
          <w:szCs w:val="24"/>
        </w:rPr>
        <w:t xml:space="preserve"> выс</w:t>
      </w:r>
      <w:r w:rsidR="000C43B4">
        <w:rPr>
          <w:rFonts w:ascii="Times New Roman" w:hAnsi="Times New Roman"/>
          <w:sz w:val="24"/>
          <w:szCs w:val="24"/>
        </w:rPr>
        <w:t xml:space="preserve">тавлялось на </w:t>
      </w:r>
      <w:r w:rsidR="00F72F39">
        <w:rPr>
          <w:rFonts w:ascii="Times New Roman" w:hAnsi="Times New Roman"/>
          <w:sz w:val="24"/>
          <w:szCs w:val="24"/>
        </w:rPr>
        <w:t>аукционы 18.11.2022, 20.01.2023, 15.08.2023.</w:t>
      </w:r>
      <w:r>
        <w:rPr>
          <w:rFonts w:ascii="Times New Roman" w:hAnsi="Times New Roman"/>
          <w:sz w:val="24"/>
          <w:szCs w:val="24"/>
        </w:rPr>
        <w:t xml:space="preserve"> В соответствии с протокол</w:t>
      </w:r>
      <w:r w:rsidR="000C43B4">
        <w:rPr>
          <w:rFonts w:ascii="Times New Roman" w:hAnsi="Times New Roman"/>
          <w:sz w:val="24"/>
          <w:szCs w:val="24"/>
        </w:rPr>
        <w:t>а</w:t>
      </w:r>
      <w:r>
        <w:rPr>
          <w:rFonts w:ascii="Times New Roman" w:hAnsi="Times New Roman"/>
          <w:sz w:val="24"/>
          <w:szCs w:val="24"/>
        </w:rPr>
        <w:t>м</w:t>
      </w:r>
      <w:r w:rsidR="000C43B4">
        <w:rPr>
          <w:rFonts w:ascii="Times New Roman" w:hAnsi="Times New Roman"/>
          <w:sz w:val="24"/>
          <w:szCs w:val="24"/>
        </w:rPr>
        <w:t>и</w:t>
      </w:r>
      <w:r w:rsidRPr="006C34DB">
        <w:rPr>
          <w:rFonts w:ascii="Times New Roman" w:hAnsi="Times New Roman"/>
          <w:sz w:val="24"/>
          <w:szCs w:val="24"/>
        </w:rPr>
        <w:t xml:space="preserve"> о признании пр</w:t>
      </w:r>
      <w:r>
        <w:rPr>
          <w:rFonts w:ascii="Times New Roman" w:hAnsi="Times New Roman"/>
          <w:sz w:val="24"/>
          <w:szCs w:val="24"/>
        </w:rPr>
        <w:t>етендентов участниками аукциона</w:t>
      </w:r>
      <w:r w:rsidRPr="006C34DB">
        <w:rPr>
          <w:rFonts w:ascii="Times New Roman" w:hAnsi="Times New Roman"/>
          <w:sz w:val="24"/>
          <w:szCs w:val="24"/>
        </w:rPr>
        <w:t xml:space="preserve"> от</w:t>
      </w:r>
      <w:r>
        <w:rPr>
          <w:rFonts w:ascii="Times New Roman" w:hAnsi="Times New Roman"/>
          <w:sz w:val="24"/>
          <w:szCs w:val="24"/>
        </w:rPr>
        <w:t xml:space="preserve"> 17.11.2022</w:t>
      </w:r>
      <w:r w:rsidR="000C43B4">
        <w:rPr>
          <w:rFonts w:ascii="Times New Roman" w:hAnsi="Times New Roman"/>
          <w:sz w:val="24"/>
          <w:szCs w:val="24"/>
        </w:rPr>
        <w:t>, 19.01.2023</w:t>
      </w:r>
      <w:r w:rsidR="00F72F39">
        <w:rPr>
          <w:rFonts w:ascii="Times New Roman" w:hAnsi="Times New Roman"/>
          <w:sz w:val="24"/>
          <w:szCs w:val="24"/>
        </w:rPr>
        <w:t>, 14.08.2023</w:t>
      </w:r>
      <w:r w:rsidRPr="006C34DB">
        <w:rPr>
          <w:rFonts w:ascii="Times New Roman" w:hAnsi="Times New Roman"/>
          <w:sz w:val="24"/>
          <w:szCs w:val="24"/>
        </w:rPr>
        <w:t xml:space="preserve"> аукцион</w:t>
      </w:r>
      <w:r w:rsidR="000C43B4">
        <w:rPr>
          <w:rFonts w:ascii="Times New Roman" w:hAnsi="Times New Roman"/>
          <w:sz w:val="24"/>
          <w:szCs w:val="24"/>
        </w:rPr>
        <w:t>ы</w:t>
      </w:r>
      <w:r w:rsidRPr="006C34DB">
        <w:rPr>
          <w:rFonts w:ascii="Times New Roman" w:hAnsi="Times New Roman"/>
          <w:sz w:val="24"/>
          <w:szCs w:val="24"/>
        </w:rPr>
        <w:t xml:space="preserve"> признан</w:t>
      </w:r>
      <w:r w:rsidR="000C43B4">
        <w:rPr>
          <w:rFonts w:ascii="Times New Roman" w:hAnsi="Times New Roman"/>
          <w:sz w:val="24"/>
          <w:szCs w:val="24"/>
        </w:rPr>
        <w:t>ы</w:t>
      </w:r>
      <w:r w:rsidRPr="006C34DB">
        <w:rPr>
          <w:rFonts w:ascii="Times New Roman" w:hAnsi="Times New Roman"/>
          <w:sz w:val="24"/>
          <w:szCs w:val="24"/>
        </w:rPr>
        <w:t xml:space="preserve"> несостоявшим</w:t>
      </w:r>
      <w:r w:rsidR="000C43B4">
        <w:rPr>
          <w:rFonts w:ascii="Times New Roman" w:hAnsi="Times New Roman"/>
          <w:sz w:val="24"/>
          <w:szCs w:val="24"/>
        </w:rPr>
        <w:t>и</w:t>
      </w:r>
      <w:r w:rsidRPr="006C34DB">
        <w:rPr>
          <w:rFonts w:ascii="Times New Roman" w:hAnsi="Times New Roman"/>
          <w:sz w:val="24"/>
          <w:szCs w:val="24"/>
        </w:rPr>
        <w:t>ся в связи с отсутствием заявок на участие в аукцион</w:t>
      </w:r>
      <w:r w:rsidR="000C43B4">
        <w:rPr>
          <w:rFonts w:ascii="Times New Roman" w:hAnsi="Times New Roman"/>
          <w:sz w:val="24"/>
          <w:szCs w:val="24"/>
        </w:rPr>
        <w:t>ах</w:t>
      </w:r>
      <w:r w:rsidRPr="006C34DB">
        <w:rPr>
          <w:rFonts w:ascii="Times New Roman" w:hAnsi="Times New Roman"/>
          <w:sz w:val="24"/>
          <w:szCs w:val="24"/>
        </w:rPr>
        <w:t>.</w:t>
      </w:r>
    </w:p>
    <w:p w:rsidR="006C34DB" w:rsidRDefault="006C34DB" w:rsidP="002C7189">
      <w:pPr>
        <w:tabs>
          <w:tab w:val="left" w:pos="709"/>
        </w:tabs>
        <w:spacing w:after="0" w:line="240" w:lineRule="auto"/>
        <w:ind w:firstLine="709"/>
        <w:jc w:val="both"/>
        <w:rPr>
          <w:rFonts w:ascii="Times New Roman" w:eastAsia="Times New Roman" w:hAnsi="Times New Roman"/>
          <w:sz w:val="24"/>
          <w:szCs w:val="24"/>
          <w:lang w:eastAsia="ru-RU"/>
        </w:rPr>
      </w:pPr>
    </w:p>
    <w:p w:rsidR="009608A6" w:rsidRPr="009608A6" w:rsidRDefault="009608A6" w:rsidP="002C7189">
      <w:pPr>
        <w:tabs>
          <w:tab w:val="left" w:pos="709"/>
        </w:tabs>
        <w:spacing w:after="0" w:line="240" w:lineRule="auto"/>
        <w:ind w:firstLine="709"/>
        <w:jc w:val="both"/>
        <w:rPr>
          <w:rFonts w:ascii="Times New Roman" w:eastAsia="Times New Roman" w:hAnsi="Times New Roman"/>
          <w:sz w:val="24"/>
          <w:szCs w:val="24"/>
          <w:u w:val="single"/>
          <w:lang w:eastAsia="ru-RU"/>
        </w:rPr>
      </w:pPr>
      <w:r w:rsidRPr="009608A6">
        <w:rPr>
          <w:rFonts w:ascii="Times New Roman" w:eastAsia="Times New Roman" w:hAnsi="Times New Roman"/>
          <w:sz w:val="24"/>
          <w:szCs w:val="24"/>
          <w:lang w:eastAsia="ru-RU"/>
        </w:rPr>
        <w:t xml:space="preserve">Информационное сообщение о проведении аукциона, проект договора купли-продажи имущества размещены в сети Интернет на официальном сайте Российской Федерации </w:t>
      </w:r>
      <w:hyperlink r:id="rId8" w:history="1">
        <w:r w:rsidRPr="009608A6">
          <w:rPr>
            <w:rFonts w:ascii="Times New Roman" w:eastAsia="Times New Roman" w:hAnsi="Times New Roman"/>
            <w:color w:val="0000FF"/>
            <w:sz w:val="24"/>
            <w:szCs w:val="24"/>
            <w:u w:val="single"/>
            <w:lang w:val="en-US" w:eastAsia="ru-RU"/>
          </w:rPr>
          <w:t>http</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torgi</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gov</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ru</w:t>
        </w:r>
      </w:hyperlink>
      <w:r w:rsidR="00CE7012">
        <w:rPr>
          <w:rFonts w:ascii="Times New Roman" w:eastAsia="Times New Roman" w:hAnsi="Times New Roman"/>
          <w:sz w:val="24"/>
          <w:szCs w:val="24"/>
          <w:lang w:eastAsia="ru-RU"/>
        </w:rPr>
        <w:t xml:space="preserve">, </w:t>
      </w:r>
      <w:r w:rsidRPr="009608A6">
        <w:rPr>
          <w:rFonts w:ascii="Times New Roman" w:eastAsia="Times New Roman" w:hAnsi="Times New Roman"/>
          <w:sz w:val="24"/>
          <w:szCs w:val="24"/>
          <w:lang w:eastAsia="ru-RU"/>
        </w:rPr>
        <w:t xml:space="preserve">официальном портале администрации городского округа Тольятти </w:t>
      </w:r>
      <w:hyperlink r:id="rId9" w:history="1">
        <w:r w:rsidRPr="009608A6">
          <w:rPr>
            <w:rFonts w:ascii="Times New Roman" w:eastAsia="Times New Roman" w:hAnsi="Times New Roman"/>
            <w:color w:val="0000FF"/>
            <w:sz w:val="24"/>
            <w:szCs w:val="24"/>
            <w:u w:val="single"/>
            <w:lang w:val="en-US" w:eastAsia="ru-RU"/>
          </w:rPr>
          <w:t>http</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www</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tgl</w:t>
        </w:r>
        <w:r w:rsidRPr="009608A6">
          <w:rPr>
            <w:rFonts w:ascii="Times New Roman" w:eastAsia="Times New Roman" w:hAnsi="Times New Roman"/>
            <w:color w:val="0000FF"/>
            <w:sz w:val="24"/>
            <w:szCs w:val="24"/>
            <w:u w:val="single"/>
            <w:lang w:eastAsia="ru-RU"/>
          </w:rPr>
          <w:t>.</w:t>
        </w:r>
        <w:r w:rsidRPr="009608A6">
          <w:rPr>
            <w:rFonts w:ascii="Times New Roman" w:eastAsia="Times New Roman" w:hAnsi="Times New Roman"/>
            <w:color w:val="0000FF"/>
            <w:sz w:val="24"/>
            <w:szCs w:val="24"/>
            <w:u w:val="single"/>
            <w:lang w:val="en-US" w:eastAsia="ru-RU"/>
          </w:rPr>
          <w:t>ru</w:t>
        </w:r>
      </w:hyperlink>
      <w:r w:rsidRPr="009608A6">
        <w:rPr>
          <w:rFonts w:ascii="Times New Roman" w:eastAsia="Times New Roman" w:hAnsi="Times New Roman"/>
          <w:sz w:val="24"/>
          <w:szCs w:val="24"/>
          <w:lang w:eastAsia="ru-RU"/>
        </w:rPr>
        <w:t xml:space="preserve"> в разделе «Продажа муниципального имущества», электронной площадке АО «Сбербанк-АСТ»  </w:t>
      </w:r>
      <w:hyperlink r:id="rId10" w:history="1">
        <w:r w:rsidRPr="009608A6">
          <w:rPr>
            <w:rFonts w:ascii="Times New Roman" w:eastAsia="Times New Roman" w:hAnsi="Times New Roman"/>
            <w:color w:val="0000FF"/>
            <w:sz w:val="24"/>
            <w:szCs w:val="24"/>
            <w:u w:val="single"/>
            <w:lang w:eastAsia="ru-RU"/>
          </w:rPr>
          <w:t>http://utp.sberbank-ast.ru/AP</w:t>
        </w:r>
      </w:hyperlink>
      <w:r w:rsidRPr="009608A6">
        <w:rPr>
          <w:rFonts w:ascii="Times New Roman" w:eastAsia="Times New Roman" w:hAnsi="Times New Roman"/>
          <w:sz w:val="24"/>
          <w:szCs w:val="24"/>
          <w:u w:val="single"/>
          <w:lang w:eastAsia="ru-RU"/>
        </w:rPr>
        <w:t>.</w:t>
      </w: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after="0" w:line="240" w:lineRule="auto"/>
        <w:ind w:firstLine="709"/>
        <w:jc w:val="both"/>
        <w:rPr>
          <w:rFonts w:ascii="Times New Roman" w:eastAsia="Times New Roman" w:hAnsi="Times New Roman"/>
          <w:sz w:val="24"/>
          <w:szCs w:val="24"/>
          <w:u w:val="single"/>
          <w:lang w:eastAsia="ru-RU"/>
        </w:rPr>
      </w:pPr>
    </w:p>
    <w:p w:rsidR="009608A6" w:rsidRPr="009608A6" w:rsidRDefault="009608A6" w:rsidP="002C7189">
      <w:pPr>
        <w:spacing w:line="240" w:lineRule="auto"/>
      </w:pPr>
    </w:p>
    <w:p w:rsidR="009608A6" w:rsidRPr="009608A6" w:rsidRDefault="009608A6" w:rsidP="002C7189">
      <w:pPr>
        <w:spacing w:after="0" w:line="240" w:lineRule="auto"/>
        <w:ind w:firstLine="709"/>
        <w:jc w:val="both"/>
      </w:pPr>
    </w:p>
    <w:p w:rsidR="006A3DDF" w:rsidRDefault="006A3DDF" w:rsidP="002C7189">
      <w:pPr>
        <w:spacing w:line="240" w:lineRule="auto"/>
      </w:pPr>
    </w:p>
    <w:sectPr w:rsidR="006A3DDF" w:rsidSect="001D52D4">
      <w:pgSz w:w="11906" w:h="16838"/>
      <w:pgMar w:top="720" w:right="707" w:bottom="851" w:left="993"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768" w:rsidRDefault="00162768">
      <w:pPr>
        <w:spacing w:after="0" w:line="240" w:lineRule="auto"/>
      </w:pPr>
      <w:r>
        <w:separator/>
      </w:r>
    </w:p>
  </w:endnote>
  <w:endnote w:type="continuationSeparator" w:id="1">
    <w:p w:rsidR="00162768" w:rsidRDefault="00162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768" w:rsidRDefault="00162768">
      <w:pPr>
        <w:spacing w:after="0" w:line="240" w:lineRule="auto"/>
      </w:pPr>
      <w:r>
        <w:separator/>
      </w:r>
    </w:p>
  </w:footnote>
  <w:footnote w:type="continuationSeparator" w:id="1">
    <w:p w:rsidR="00162768" w:rsidRDefault="001627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08A6"/>
    <w:rsid w:val="00025FD5"/>
    <w:rsid w:val="00033B05"/>
    <w:rsid w:val="000A3F8C"/>
    <w:rsid w:val="000C43B4"/>
    <w:rsid w:val="0011145B"/>
    <w:rsid w:val="00116E85"/>
    <w:rsid w:val="001416A7"/>
    <w:rsid w:val="00151B6A"/>
    <w:rsid w:val="00162768"/>
    <w:rsid w:val="001D52D4"/>
    <w:rsid w:val="001E5E0A"/>
    <w:rsid w:val="001F0B23"/>
    <w:rsid w:val="00222727"/>
    <w:rsid w:val="002C7189"/>
    <w:rsid w:val="002C7879"/>
    <w:rsid w:val="002F6BCB"/>
    <w:rsid w:val="00310C6A"/>
    <w:rsid w:val="003158E1"/>
    <w:rsid w:val="00315A62"/>
    <w:rsid w:val="00371678"/>
    <w:rsid w:val="003732E8"/>
    <w:rsid w:val="00385E16"/>
    <w:rsid w:val="003F107F"/>
    <w:rsid w:val="00437569"/>
    <w:rsid w:val="004662F3"/>
    <w:rsid w:val="00473483"/>
    <w:rsid w:val="004D6808"/>
    <w:rsid w:val="004F3B0A"/>
    <w:rsid w:val="00516B60"/>
    <w:rsid w:val="005242B1"/>
    <w:rsid w:val="00531777"/>
    <w:rsid w:val="005E15B1"/>
    <w:rsid w:val="006157A7"/>
    <w:rsid w:val="00615E0E"/>
    <w:rsid w:val="006A3DDF"/>
    <w:rsid w:val="006C34DB"/>
    <w:rsid w:val="006D31D1"/>
    <w:rsid w:val="006F191C"/>
    <w:rsid w:val="00784BCD"/>
    <w:rsid w:val="00786583"/>
    <w:rsid w:val="007929E2"/>
    <w:rsid w:val="008515A9"/>
    <w:rsid w:val="008C5FD6"/>
    <w:rsid w:val="009110AD"/>
    <w:rsid w:val="00914395"/>
    <w:rsid w:val="009608A6"/>
    <w:rsid w:val="00975F68"/>
    <w:rsid w:val="00A334E3"/>
    <w:rsid w:val="00AA4D61"/>
    <w:rsid w:val="00AC6217"/>
    <w:rsid w:val="00AD2522"/>
    <w:rsid w:val="00BB1FFB"/>
    <w:rsid w:val="00BC5772"/>
    <w:rsid w:val="00BE5AA2"/>
    <w:rsid w:val="00C05DD3"/>
    <w:rsid w:val="00C35A42"/>
    <w:rsid w:val="00C40B04"/>
    <w:rsid w:val="00CB7DF5"/>
    <w:rsid w:val="00CE7012"/>
    <w:rsid w:val="00D00B33"/>
    <w:rsid w:val="00D140CF"/>
    <w:rsid w:val="00D2157B"/>
    <w:rsid w:val="00D746D1"/>
    <w:rsid w:val="00DD5471"/>
    <w:rsid w:val="00E018F7"/>
    <w:rsid w:val="00E9547F"/>
    <w:rsid w:val="00EC35D9"/>
    <w:rsid w:val="00ED5C27"/>
    <w:rsid w:val="00F073EB"/>
    <w:rsid w:val="00F14B65"/>
    <w:rsid w:val="00F2252A"/>
    <w:rsid w:val="00F47369"/>
    <w:rsid w:val="00F542F0"/>
    <w:rsid w:val="00F72F39"/>
    <w:rsid w:val="00F80546"/>
    <w:rsid w:val="00F81D9F"/>
    <w:rsid w:val="00FA0440"/>
    <w:rsid w:val="00FE1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77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F8C"/>
    <w:pPr>
      <w:spacing w:after="0" w:line="240" w:lineRule="auto"/>
    </w:pPr>
    <w:rPr>
      <w:rFonts w:ascii="Segoe UI" w:hAnsi="Segoe UI"/>
      <w:sz w:val="18"/>
      <w:szCs w:val="18"/>
    </w:rPr>
  </w:style>
  <w:style w:type="character" w:customStyle="1" w:styleId="a4">
    <w:name w:val="Текст выноски Знак"/>
    <w:link w:val="a3"/>
    <w:uiPriority w:val="99"/>
    <w:semiHidden/>
    <w:rsid w:val="000A3F8C"/>
    <w:rPr>
      <w:rFonts w:ascii="Segoe UI" w:hAnsi="Segoe UI" w:cs="Segoe UI"/>
      <w:sz w:val="18"/>
      <w:szCs w:val="18"/>
      <w:lang w:eastAsia="en-US"/>
    </w:rPr>
  </w:style>
  <w:style w:type="character" w:styleId="a5">
    <w:name w:val="Hyperlink"/>
    <w:basedOn w:val="a0"/>
    <w:uiPriority w:val="99"/>
    <w:unhideWhenUsed/>
    <w:rsid w:val="002C718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webSettings" Target="webSettings.xml"/><Relationship Id="rId7" Type="http://schemas.openxmlformats.org/officeDocument/2006/relationships/hyperlink" Target="http://utp.sberbank-ast.ru/A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DEBC0B9BB72C6C4C5987D8D201AD66F4B13782ABE38A2466AE4A7D1944294E1B35D94UFDEJ"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utp.sberbank-ast.ru/AP" TargetMode="External"/><Relationship Id="rId4" Type="http://schemas.openxmlformats.org/officeDocument/2006/relationships/footnotes" Target="footnotes.xml"/><Relationship Id="rId9" Type="http://schemas.openxmlformats.org/officeDocument/2006/relationships/hyperlink" Target="http://www.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2732</Words>
  <Characters>15578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18274</CharactersWithSpaces>
  <SharedDoc>false</SharedDoc>
  <HLinks>
    <vt:vector size="24" baseType="variant">
      <vt:variant>
        <vt:i4>5242881</vt:i4>
      </vt:variant>
      <vt:variant>
        <vt:i4>9</vt:i4>
      </vt:variant>
      <vt:variant>
        <vt:i4>0</vt:i4>
      </vt:variant>
      <vt:variant>
        <vt:i4>5</vt:i4>
      </vt:variant>
      <vt:variant>
        <vt:lpwstr>http://utp.sberbank-ast.ru/AP</vt:lpwstr>
      </vt:variant>
      <vt:variant>
        <vt:lpwstr/>
      </vt:variant>
      <vt:variant>
        <vt:i4>7209068</vt:i4>
      </vt:variant>
      <vt:variant>
        <vt:i4>6</vt:i4>
      </vt:variant>
      <vt:variant>
        <vt:i4>0</vt:i4>
      </vt:variant>
      <vt:variant>
        <vt:i4>5</vt:i4>
      </vt:variant>
      <vt:variant>
        <vt:lpwstr>http://www.tgl.ru/</vt:lpwstr>
      </vt:variant>
      <vt:variant>
        <vt:lpwstr/>
      </vt:variant>
      <vt:variant>
        <vt:i4>524315</vt:i4>
      </vt:variant>
      <vt:variant>
        <vt:i4>3</vt:i4>
      </vt:variant>
      <vt:variant>
        <vt:i4>0</vt:i4>
      </vt:variant>
      <vt:variant>
        <vt:i4>5</vt:i4>
      </vt:variant>
      <vt:variant>
        <vt:lpwstr>http://torgi.gov.ru/</vt:lpwstr>
      </vt:variant>
      <vt:variant>
        <vt:lpwstr/>
      </vt:variant>
      <vt:variant>
        <vt:i4>5308497</vt:i4>
      </vt:variant>
      <vt:variant>
        <vt:i4>0</vt:i4>
      </vt:variant>
      <vt:variant>
        <vt:i4>0</vt:i4>
      </vt:variant>
      <vt:variant>
        <vt:i4>5</vt:i4>
      </vt:variant>
      <vt:variant>
        <vt:lpwstr>consultantplus://offline/ref=6DEBC0B9BB72C6C4C5987D8D201AD66F4B13782ABE38A2466AE4A7D1944294E1B35D94UFDEJ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beliaeva.se</cp:lastModifiedBy>
  <cp:revision>3</cp:revision>
  <cp:lastPrinted>2022-10-11T10:36:00Z</cp:lastPrinted>
  <dcterms:created xsi:type="dcterms:W3CDTF">2023-08-23T04:28:00Z</dcterms:created>
  <dcterms:modified xsi:type="dcterms:W3CDTF">2023-08-23T04:34:00Z</dcterms:modified>
</cp:coreProperties>
</file>