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tblGrid>
      <w:tr w:rsidR="00C109CA" w:rsidRPr="00C109CA" w:rsidTr="0088546A">
        <w:trPr>
          <w:trHeight w:val="252"/>
        </w:trPr>
        <w:tc>
          <w:tcPr>
            <w:tcW w:w="4948" w:type="dxa"/>
            <w:tcBorders>
              <w:top w:val="nil"/>
              <w:left w:val="nil"/>
              <w:bottom w:val="nil"/>
              <w:right w:val="nil"/>
            </w:tcBorders>
            <w:shd w:val="clear" w:color="auto" w:fill="auto"/>
          </w:tcPr>
          <w:p w:rsidR="00C109CA" w:rsidRPr="00C109CA" w:rsidRDefault="00C109CA" w:rsidP="00C109CA">
            <w:pPr>
              <w:spacing w:after="0" w:line="360" w:lineRule="auto"/>
              <w:jc w:val="center"/>
              <w:rPr>
                <w:rFonts w:ascii="Times New Roman" w:eastAsia="Times New Roman" w:hAnsi="Times New Roman" w:cs="Times New Roman"/>
                <w:sz w:val="24"/>
                <w:szCs w:val="24"/>
                <w:lang w:eastAsia="en-IN"/>
              </w:rPr>
            </w:pPr>
          </w:p>
        </w:tc>
      </w:tr>
    </w:tbl>
    <w:p w:rsidR="00C109CA" w:rsidRPr="00C109CA" w:rsidRDefault="00C109CA" w:rsidP="00C109CA">
      <w:pPr>
        <w:keepNext/>
        <w:spacing w:after="0" w:line="360" w:lineRule="auto"/>
        <w:ind w:firstLine="708"/>
        <w:jc w:val="center"/>
        <w:outlineLvl w:val="0"/>
        <w:rPr>
          <w:rFonts w:ascii="Times New Roman" w:eastAsia="Times New Roman" w:hAnsi="Times New Roman" w:cs="Times New Roman"/>
          <w:b/>
          <w:sz w:val="24"/>
          <w:szCs w:val="24"/>
          <w:lang w:eastAsia="ru-RU"/>
        </w:rPr>
      </w:pPr>
      <w:r w:rsidRPr="00C109CA">
        <w:rPr>
          <w:rFonts w:ascii="Times New Roman" w:eastAsia="Times New Roman" w:hAnsi="Times New Roman" w:cs="Times New Roman"/>
          <w:b/>
          <w:sz w:val="24"/>
          <w:szCs w:val="24"/>
          <w:lang w:eastAsia="ru-RU"/>
        </w:rPr>
        <w:t>Извещение</w:t>
      </w:r>
      <w:r w:rsidRPr="00C109CA">
        <w:rPr>
          <w:rFonts w:ascii="Times New Roman" w:eastAsia="Times New Roman" w:hAnsi="Times New Roman" w:cs="Times New Roman"/>
          <w:b/>
          <w:sz w:val="24"/>
          <w:szCs w:val="24"/>
          <w:lang w:val="x-none" w:eastAsia="ru-RU"/>
        </w:rPr>
        <w:t xml:space="preserve"> о </w:t>
      </w:r>
      <w:proofErr w:type="gramStart"/>
      <w:r w:rsidRPr="00C109CA">
        <w:rPr>
          <w:rFonts w:ascii="Times New Roman" w:eastAsia="Times New Roman" w:hAnsi="Times New Roman" w:cs="Times New Roman"/>
          <w:b/>
          <w:sz w:val="24"/>
          <w:szCs w:val="24"/>
          <w:lang w:val="x-none" w:eastAsia="ru-RU"/>
        </w:rPr>
        <w:t>проведении</w:t>
      </w:r>
      <w:r w:rsidRPr="00C109CA">
        <w:rPr>
          <w:rFonts w:ascii="Times New Roman" w:eastAsia="Times New Roman" w:hAnsi="Times New Roman" w:cs="Times New Roman"/>
          <w:b/>
          <w:sz w:val="24"/>
          <w:szCs w:val="24"/>
          <w:lang w:eastAsia="ru-RU"/>
        </w:rPr>
        <w:t xml:space="preserve"> </w:t>
      </w:r>
      <w:r w:rsidRPr="00C109CA">
        <w:rPr>
          <w:rFonts w:ascii="Times New Roman" w:eastAsia="Times New Roman" w:hAnsi="Times New Roman" w:cs="Times New Roman"/>
          <w:b/>
          <w:sz w:val="24"/>
          <w:szCs w:val="24"/>
          <w:lang w:val="x-none" w:eastAsia="ru-RU"/>
        </w:rPr>
        <w:t xml:space="preserve"> аукциона</w:t>
      </w:r>
      <w:proofErr w:type="gramEnd"/>
      <w:r w:rsidRPr="00C109CA">
        <w:rPr>
          <w:rFonts w:ascii="Times New Roman" w:eastAsia="Times New Roman" w:hAnsi="Times New Roman" w:cs="Times New Roman"/>
          <w:b/>
          <w:sz w:val="24"/>
          <w:szCs w:val="24"/>
          <w:lang w:val="x-none" w:eastAsia="ru-RU"/>
        </w:rPr>
        <w:t xml:space="preserve"> </w:t>
      </w:r>
      <w:r w:rsidRPr="00C109CA">
        <w:rPr>
          <w:rFonts w:ascii="Times New Roman" w:eastAsia="Times New Roman" w:hAnsi="Times New Roman" w:cs="Times New Roman"/>
          <w:b/>
          <w:sz w:val="24"/>
          <w:szCs w:val="24"/>
          <w:lang w:eastAsia="ru-RU"/>
        </w:rPr>
        <w:t xml:space="preserve">на право </w:t>
      </w:r>
    </w:p>
    <w:p w:rsidR="00C109CA" w:rsidRPr="00C109CA" w:rsidRDefault="00C109CA" w:rsidP="00C109CA">
      <w:pPr>
        <w:keepNext/>
        <w:spacing w:after="0" w:line="360" w:lineRule="auto"/>
        <w:ind w:firstLine="708"/>
        <w:jc w:val="center"/>
        <w:outlineLvl w:val="0"/>
        <w:rPr>
          <w:rFonts w:ascii="Times New Roman" w:eastAsia="Times New Roman" w:hAnsi="Times New Roman" w:cs="Times New Roman"/>
          <w:b/>
          <w:sz w:val="24"/>
          <w:szCs w:val="24"/>
          <w:lang w:eastAsia="ru-RU"/>
        </w:rPr>
      </w:pPr>
      <w:r w:rsidRPr="00C109CA">
        <w:rPr>
          <w:rFonts w:ascii="Times New Roman" w:eastAsia="Times New Roman" w:hAnsi="Times New Roman" w:cs="Times New Roman"/>
          <w:b/>
          <w:sz w:val="24"/>
          <w:szCs w:val="24"/>
          <w:lang w:eastAsia="ru-RU"/>
        </w:rPr>
        <w:t>заключения договора аренды земельного участка</w:t>
      </w:r>
    </w:p>
    <w:p w:rsidR="00C109CA" w:rsidRPr="00C109CA" w:rsidRDefault="00C109CA" w:rsidP="00C109CA">
      <w:pPr>
        <w:spacing w:after="0" w:line="360" w:lineRule="auto"/>
        <w:jc w:val="center"/>
        <w:rPr>
          <w:rFonts w:ascii="Times New Roman" w:eastAsia="MS Mincho" w:hAnsi="Times New Roman" w:cs="Times New Roman"/>
          <w:sz w:val="24"/>
          <w:szCs w:val="24"/>
          <w:lang w:eastAsia="ru-RU"/>
        </w:rPr>
      </w:pPr>
    </w:p>
    <w:p w:rsidR="00C109CA" w:rsidRPr="00C109CA" w:rsidRDefault="00C109CA" w:rsidP="00C109CA">
      <w:pPr>
        <w:spacing w:after="0" w:line="360" w:lineRule="auto"/>
        <w:ind w:firstLine="708"/>
        <w:jc w:val="both"/>
        <w:rPr>
          <w:rFonts w:ascii="Times New Roman" w:eastAsia="MS Mincho" w:hAnsi="Times New Roman" w:cs="Times New Roman"/>
          <w:sz w:val="24"/>
          <w:szCs w:val="24"/>
          <w:lang w:eastAsia="ru-RU"/>
        </w:rPr>
      </w:pPr>
      <w:r w:rsidRPr="00C109CA">
        <w:rPr>
          <w:rFonts w:ascii="Times New Roman" w:eastAsia="Times New Roman" w:hAnsi="Times New Roman" w:cs="Times New Roman"/>
          <w:sz w:val="24"/>
          <w:szCs w:val="24"/>
          <w:lang w:eastAsia="ru-RU"/>
        </w:rPr>
        <w:t>Отдел организации муниципальных торгов администрации городского округа Тольятти</w:t>
      </w:r>
      <w:r w:rsidRPr="00C109CA">
        <w:rPr>
          <w:rFonts w:ascii="Times New Roman" w:eastAsia="MS Mincho" w:hAnsi="Times New Roman" w:cs="Times New Roman"/>
          <w:sz w:val="24"/>
          <w:szCs w:val="24"/>
          <w:lang w:eastAsia="ru-RU"/>
        </w:rPr>
        <w:t xml:space="preserve"> (</w:t>
      </w:r>
      <w:r w:rsidRPr="00C109CA">
        <w:rPr>
          <w:rFonts w:ascii="Times New Roman" w:eastAsia="Times New Roman" w:hAnsi="Times New Roman" w:cs="Times New Roman"/>
          <w:sz w:val="24"/>
          <w:szCs w:val="24"/>
          <w:lang w:eastAsia="ru-RU"/>
        </w:rPr>
        <w:t xml:space="preserve">организатор аукциона) </w:t>
      </w:r>
      <w:r w:rsidRPr="00C109CA">
        <w:rPr>
          <w:rFonts w:ascii="Times New Roman" w:eastAsia="MS Mincho" w:hAnsi="Times New Roman" w:cs="Times New Roman"/>
          <w:sz w:val="24"/>
          <w:szCs w:val="24"/>
          <w:lang w:eastAsia="ru-RU"/>
        </w:rPr>
        <w:t>информирует о проведении аукциона на право заключения договора аренды земельного участка</w:t>
      </w:r>
      <w:r w:rsidRPr="00C109CA">
        <w:rPr>
          <w:rFonts w:ascii="Times New Roman" w:eastAsia="MS Mincho" w:hAnsi="Times New Roman" w:cs="Times New Roman"/>
          <w:i/>
          <w:sz w:val="24"/>
          <w:szCs w:val="24"/>
          <w:lang w:eastAsia="ru-RU"/>
        </w:rPr>
        <w:t xml:space="preserve"> </w:t>
      </w:r>
      <w:r w:rsidRPr="00C109CA">
        <w:rPr>
          <w:rFonts w:ascii="Times New Roman" w:eastAsia="MS Mincho" w:hAnsi="Times New Roman" w:cs="Times New Roman"/>
          <w:sz w:val="24"/>
          <w:szCs w:val="24"/>
          <w:lang w:eastAsia="ru-RU"/>
        </w:rPr>
        <w:t xml:space="preserve">на основании решения уполномоченного органа о проведении такого аукциона: </w:t>
      </w:r>
      <w:r w:rsidRPr="00C109CA">
        <w:rPr>
          <w:rFonts w:ascii="Times New Roman" w:eastAsia="Times New Roman" w:hAnsi="Times New Roman" w:cs="Times New Roman"/>
          <w:sz w:val="24"/>
          <w:szCs w:val="24"/>
        </w:rPr>
        <w:t xml:space="preserve">постановление администрации городского округа Тольятти от 17.04.2018 г. №  1210-п/1 «О проведении аукциона на право заключения договора аренды земельного участка с кадастровым номером 63:09:0302051:4844, расположенного по адресу: Российская Федерация, Самарская область, городской округ Тольятти, восточнее здания, имеющего адрес: ул. Ларина, д. 151, стр. 2» </w:t>
      </w:r>
      <w:r w:rsidRPr="00C109CA">
        <w:rPr>
          <w:rFonts w:ascii="Times New Roman" w:eastAsia="MS Mincho" w:hAnsi="Times New Roman" w:cs="Times New Roman"/>
          <w:sz w:val="24"/>
          <w:szCs w:val="24"/>
          <w:lang w:eastAsia="ru-RU"/>
        </w:rPr>
        <w:t>– в отношении следующего земельного участка.</w:t>
      </w:r>
    </w:p>
    <w:p w:rsidR="00C109CA" w:rsidRPr="00C109CA" w:rsidRDefault="00C109CA" w:rsidP="00C109CA">
      <w:pPr>
        <w:spacing w:after="0" w:line="360" w:lineRule="auto"/>
        <w:ind w:firstLine="709"/>
        <w:jc w:val="both"/>
        <w:rPr>
          <w:rFonts w:ascii="Times New Roman" w:eastAsia="MS Mincho" w:hAnsi="Times New Roman" w:cs="Times New Roman"/>
          <w:sz w:val="24"/>
          <w:szCs w:val="24"/>
          <w:lang w:eastAsia="ru-RU"/>
        </w:rPr>
      </w:pPr>
      <w:r w:rsidRPr="00C109CA">
        <w:rPr>
          <w:rFonts w:ascii="Times New Roman" w:eastAsia="MS Mincho" w:hAnsi="Times New Roman" w:cs="Times New Roman"/>
          <w:sz w:val="24"/>
          <w:szCs w:val="24"/>
          <w:lang w:eastAsia="ru-RU"/>
        </w:rPr>
        <w:t xml:space="preserve">Кадастровый номер земельного участка: </w:t>
      </w:r>
      <w:r w:rsidRPr="00C109CA">
        <w:rPr>
          <w:rFonts w:ascii="Times New Roman" w:eastAsia="Times New Roman" w:hAnsi="Times New Roman" w:cs="Times New Roman"/>
          <w:sz w:val="24"/>
          <w:szCs w:val="24"/>
        </w:rPr>
        <w:t>63:09:0302051:4844.</w:t>
      </w:r>
      <w:r w:rsidRPr="00C109CA">
        <w:rPr>
          <w:rFonts w:ascii="Times New Roman" w:eastAsia="MS Mincho" w:hAnsi="Times New Roman" w:cs="Times New Roman"/>
          <w:sz w:val="24"/>
          <w:szCs w:val="24"/>
          <w:lang w:eastAsia="ru-RU"/>
        </w:rPr>
        <w:t xml:space="preserve"> </w:t>
      </w:r>
    </w:p>
    <w:p w:rsidR="00C109CA" w:rsidRPr="00C109CA" w:rsidRDefault="00C109CA" w:rsidP="00C109CA">
      <w:pPr>
        <w:spacing w:after="0" w:line="360" w:lineRule="auto"/>
        <w:ind w:firstLine="709"/>
        <w:jc w:val="both"/>
        <w:rPr>
          <w:rFonts w:ascii="Times New Roman" w:eastAsia="Times New Roman" w:hAnsi="Times New Roman" w:cs="Times New Roman"/>
          <w:sz w:val="24"/>
          <w:szCs w:val="24"/>
        </w:rPr>
      </w:pPr>
      <w:r w:rsidRPr="00C109CA">
        <w:rPr>
          <w:rFonts w:ascii="Times New Roman" w:eastAsia="MS Mincho" w:hAnsi="Times New Roman" w:cs="Times New Roman"/>
          <w:sz w:val="24"/>
          <w:szCs w:val="24"/>
          <w:lang w:eastAsia="ru-RU"/>
        </w:rPr>
        <w:t xml:space="preserve">Местоположение земельного участка: </w:t>
      </w:r>
      <w:r w:rsidRPr="00C109CA">
        <w:rPr>
          <w:rFonts w:ascii="Times New Roman" w:eastAsia="Times New Roman" w:hAnsi="Times New Roman" w:cs="Times New Roman"/>
          <w:sz w:val="24"/>
          <w:szCs w:val="24"/>
        </w:rPr>
        <w:t>Российская Федерация, Самарская область, городской округ Тольятти, восточнее здания, имеющего адрес: ул. Ларина, д. 151, стр. 2.</w:t>
      </w:r>
    </w:p>
    <w:p w:rsidR="00C109CA" w:rsidRPr="00C109CA" w:rsidRDefault="00C109CA" w:rsidP="00C109CA">
      <w:pPr>
        <w:spacing w:after="0" w:line="360" w:lineRule="auto"/>
        <w:ind w:firstLine="709"/>
        <w:jc w:val="both"/>
        <w:rPr>
          <w:rFonts w:ascii="Times New Roman" w:eastAsia="MS Mincho" w:hAnsi="Times New Roman" w:cs="Times New Roman"/>
          <w:sz w:val="24"/>
          <w:szCs w:val="24"/>
          <w:lang w:eastAsia="ru-RU"/>
        </w:rPr>
      </w:pPr>
      <w:r w:rsidRPr="00C109CA">
        <w:rPr>
          <w:rFonts w:ascii="Times New Roman" w:eastAsia="MS Mincho" w:hAnsi="Times New Roman" w:cs="Times New Roman"/>
          <w:sz w:val="24"/>
          <w:szCs w:val="24"/>
          <w:lang w:eastAsia="ru-RU"/>
        </w:rPr>
        <w:t xml:space="preserve">Площадь земельного участка: 105 кв. м. </w:t>
      </w:r>
    </w:p>
    <w:p w:rsidR="00C109CA" w:rsidRPr="00C109CA" w:rsidRDefault="00C109CA" w:rsidP="00C109CA">
      <w:pPr>
        <w:widowControl w:val="0"/>
        <w:autoSpaceDE w:val="0"/>
        <w:autoSpaceDN w:val="0"/>
        <w:adjustRightInd w:val="0"/>
        <w:spacing w:after="0" w:line="360" w:lineRule="auto"/>
        <w:ind w:firstLine="709"/>
        <w:jc w:val="both"/>
        <w:rPr>
          <w:rFonts w:ascii="Times New Roman" w:eastAsia="MS Mincho" w:hAnsi="Times New Roman" w:cs="Times New Roman"/>
          <w:sz w:val="24"/>
          <w:szCs w:val="24"/>
          <w:lang w:eastAsia="ru-RU"/>
        </w:rPr>
      </w:pPr>
      <w:r w:rsidRPr="00C109CA">
        <w:rPr>
          <w:rFonts w:ascii="Times New Roman" w:eastAsia="MS Mincho" w:hAnsi="Times New Roman" w:cs="Times New Roman"/>
          <w:sz w:val="24"/>
          <w:szCs w:val="24"/>
          <w:lang w:eastAsia="ru-RU"/>
        </w:rPr>
        <w:t>Ограничения права на земельный участок: выполнение обязательств по соблюдению установленных норм и правил в охранных зонах и коридорах инженерных коммуникаций, в соответствии с положениями ст. 56 Земельного кодекса РФ, Правил землепользования и застройки городского округа Тольятти, утвержденных решением Думы городского округа Тольятти от 24.12.2008 г. № 1059, в пользу правообладателей инженерных сетей и коммуникаций, запрет на возведение объекта капитального строительства.</w:t>
      </w:r>
    </w:p>
    <w:p w:rsidR="00C109CA" w:rsidRPr="00C109CA" w:rsidRDefault="00C109CA" w:rsidP="00C109CA">
      <w:pPr>
        <w:spacing w:after="0" w:line="360" w:lineRule="auto"/>
        <w:ind w:firstLine="708"/>
        <w:jc w:val="both"/>
        <w:rPr>
          <w:rFonts w:ascii="Times New Roman" w:eastAsia="MS Mincho" w:hAnsi="Times New Roman" w:cs="Times New Roman"/>
          <w:sz w:val="24"/>
          <w:szCs w:val="24"/>
          <w:lang w:eastAsia="ru-RU"/>
        </w:rPr>
      </w:pPr>
      <w:r w:rsidRPr="00C109CA">
        <w:rPr>
          <w:rFonts w:ascii="Times New Roman" w:eastAsia="MS Mincho" w:hAnsi="Times New Roman" w:cs="Times New Roman"/>
          <w:sz w:val="24"/>
          <w:szCs w:val="24"/>
          <w:lang w:eastAsia="ru-RU"/>
        </w:rPr>
        <w:t>Разрешенное использование земельного участка: «склады (6.9)».</w:t>
      </w:r>
    </w:p>
    <w:p w:rsidR="00C109CA" w:rsidRPr="00C109CA" w:rsidRDefault="00C109CA" w:rsidP="00C109CA">
      <w:pPr>
        <w:spacing w:after="0" w:line="360" w:lineRule="auto"/>
        <w:ind w:firstLine="708"/>
        <w:jc w:val="both"/>
        <w:rPr>
          <w:rFonts w:ascii="Times New Roman" w:eastAsia="MS Mincho" w:hAnsi="Times New Roman" w:cs="Times New Roman"/>
          <w:sz w:val="24"/>
          <w:szCs w:val="24"/>
          <w:lang w:eastAsia="ru-RU"/>
        </w:rPr>
      </w:pPr>
      <w:r w:rsidRPr="00C109CA">
        <w:rPr>
          <w:rFonts w:ascii="Times New Roman" w:eastAsia="MS Mincho" w:hAnsi="Times New Roman" w:cs="Times New Roman"/>
          <w:sz w:val="24"/>
          <w:szCs w:val="24"/>
          <w:lang w:eastAsia="ru-RU"/>
        </w:rPr>
        <w:t>Цель использования земельного участка: для размещения объекта временного использования.</w:t>
      </w:r>
    </w:p>
    <w:p w:rsidR="00C109CA" w:rsidRPr="00C109CA" w:rsidRDefault="00C109CA" w:rsidP="00C109CA">
      <w:pPr>
        <w:spacing w:after="0" w:line="360" w:lineRule="auto"/>
        <w:ind w:firstLine="567"/>
        <w:jc w:val="both"/>
        <w:rPr>
          <w:rFonts w:ascii="Times New Roman" w:eastAsia="MS Mincho" w:hAnsi="Times New Roman" w:cs="Times New Roman"/>
          <w:sz w:val="24"/>
          <w:szCs w:val="24"/>
          <w:lang w:eastAsia="ru-RU"/>
        </w:rPr>
      </w:pPr>
      <w:r w:rsidRPr="00C109CA">
        <w:rPr>
          <w:rFonts w:ascii="Times New Roman" w:eastAsia="MS Mincho" w:hAnsi="Times New Roman" w:cs="Times New Roman"/>
          <w:sz w:val="24"/>
          <w:szCs w:val="24"/>
          <w:lang w:eastAsia="ru-RU"/>
        </w:rPr>
        <w:t xml:space="preserve"> </w:t>
      </w:r>
      <w:r w:rsidRPr="00C109CA">
        <w:rPr>
          <w:rFonts w:ascii="Times New Roman" w:eastAsia="MS Mincho" w:hAnsi="Times New Roman" w:cs="Times New Roman"/>
          <w:sz w:val="24"/>
          <w:szCs w:val="24"/>
          <w:lang w:eastAsia="ru-RU"/>
        </w:rPr>
        <w:tab/>
        <w:t>Земельный участок относится к категории земель: земли населенных пунктов.</w:t>
      </w:r>
    </w:p>
    <w:p w:rsidR="00C109CA" w:rsidRPr="00C109CA" w:rsidRDefault="00C109CA" w:rsidP="00C109CA">
      <w:pPr>
        <w:autoSpaceDE w:val="0"/>
        <w:autoSpaceDN w:val="0"/>
        <w:adjustRightInd w:val="0"/>
        <w:spacing w:after="0" w:line="360" w:lineRule="auto"/>
        <w:ind w:firstLine="540"/>
        <w:jc w:val="both"/>
        <w:rPr>
          <w:rFonts w:ascii="Times New Roman" w:eastAsia="MS Mincho" w:hAnsi="Times New Roman" w:cs="Times New Roman"/>
          <w:sz w:val="24"/>
          <w:szCs w:val="24"/>
          <w:lang w:eastAsia="ru-RU"/>
        </w:rPr>
      </w:pPr>
      <w:r w:rsidRPr="00C109CA">
        <w:rPr>
          <w:rFonts w:ascii="Times New Roman" w:eastAsia="Calibri" w:hAnsi="Times New Roman" w:cs="Times New Roman"/>
          <w:iCs/>
          <w:sz w:val="24"/>
          <w:szCs w:val="24"/>
        </w:rPr>
        <w:t xml:space="preserve">  </w:t>
      </w:r>
      <w:r w:rsidRPr="00C109CA">
        <w:rPr>
          <w:rFonts w:ascii="Times New Roman" w:eastAsia="MS Mincho" w:hAnsi="Times New Roman" w:cs="Times New Roman"/>
          <w:sz w:val="24"/>
          <w:szCs w:val="24"/>
          <w:lang w:eastAsia="ru-RU"/>
        </w:rPr>
        <w:t>Место проведения аукциона:</w:t>
      </w:r>
      <w:r w:rsidRPr="00C109CA">
        <w:rPr>
          <w:rFonts w:ascii="Times New Roman" w:eastAsia="MS Mincho" w:hAnsi="Times New Roman" w:cs="Times New Roman"/>
          <w:i/>
          <w:sz w:val="24"/>
          <w:szCs w:val="24"/>
          <w:lang w:eastAsia="ru-RU"/>
        </w:rPr>
        <w:t xml:space="preserve"> </w:t>
      </w:r>
      <w:r w:rsidRPr="00C109CA">
        <w:rPr>
          <w:rFonts w:ascii="Times New Roman" w:eastAsia="Times New Roman" w:hAnsi="Times New Roman" w:cs="Times New Roman"/>
          <w:sz w:val="24"/>
          <w:szCs w:val="24"/>
          <w:lang w:eastAsia="ru-RU"/>
        </w:rPr>
        <w:t xml:space="preserve">г. Тольятти, ул. Белорусская, 33, </w:t>
      </w:r>
      <w:proofErr w:type="spellStart"/>
      <w:r w:rsidRPr="00C109CA">
        <w:rPr>
          <w:rFonts w:ascii="Times New Roman" w:eastAsia="Times New Roman" w:hAnsi="Times New Roman" w:cs="Times New Roman"/>
          <w:sz w:val="24"/>
          <w:szCs w:val="24"/>
          <w:lang w:eastAsia="ru-RU"/>
        </w:rPr>
        <w:t>каб</w:t>
      </w:r>
      <w:proofErr w:type="spellEnd"/>
      <w:r w:rsidRPr="00C109CA">
        <w:rPr>
          <w:rFonts w:ascii="Times New Roman" w:eastAsia="Times New Roman" w:hAnsi="Times New Roman" w:cs="Times New Roman"/>
          <w:sz w:val="24"/>
          <w:szCs w:val="24"/>
          <w:lang w:eastAsia="ru-RU"/>
        </w:rPr>
        <w:t>. 608.</w:t>
      </w:r>
      <w:r w:rsidRPr="00C109CA">
        <w:rPr>
          <w:rFonts w:ascii="Times New Roman" w:eastAsia="MS Mincho" w:hAnsi="Times New Roman" w:cs="Times New Roman"/>
          <w:sz w:val="24"/>
          <w:szCs w:val="24"/>
          <w:lang w:eastAsia="ru-RU"/>
        </w:rPr>
        <w:t xml:space="preserve"> </w:t>
      </w:r>
    </w:p>
    <w:p w:rsidR="00C109CA" w:rsidRPr="00C109CA" w:rsidRDefault="00C109CA" w:rsidP="00C109CA">
      <w:pPr>
        <w:widowControl w:val="0"/>
        <w:autoSpaceDE w:val="0"/>
        <w:autoSpaceDN w:val="0"/>
        <w:adjustRightInd w:val="0"/>
        <w:spacing w:after="0" w:line="360" w:lineRule="auto"/>
        <w:ind w:firstLine="709"/>
        <w:jc w:val="both"/>
        <w:rPr>
          <w:rFonts w:ascii="Times New Roman" w:eastAsia="MS Mincho" w:hAnsi="Times New Roman" w:cs="Times New Roman"/>
          <w:sz w:val="24"/>
          <w:szCs w:val="24"/>
          <w:lang w:eastAsia="ru-RU"/>
        </w:rPr>
      </w:pPr>
      <w:r w:rsidRPr="00C109CA">
        <w:rPr>
          <w:rFonts w:ascii="Times New Roman" w:eastAsia="MS Mincho" w:hAnsi="Times New Roman" w:cs="Times New Roman"/>
          <w:sz w:val="24"/>
          <w:szCs w:val="24"/>
          <w:lang w:eastAsia="ru-RU"/>
        </w:rPr>
        <w:t>Дата и время проведения аукциона: 07.06.2018 г. 9 ч. 00 мин. по местному времени.</w:t>
      </w:r>
    </w:p>
    <w:p w:rsidR="00C109CA" w:rsidRPr="00C109CA" w:rsidRDefault="00C109CA" w:rsidP="00C109CA">
      <w:pPr>
        <w:spacing w:after="0" w:line="360" w:lineRule="auto"/>
        <w:ind w:firstLine="708"/>
        <w:jc w:val="both"/>
        <w:rPr>
          <w:rFonts w:ascii="Times New Roman" w:eastAsia="MS Mincho" w:hAnsi="Times New Roman" w:cs="Times New Roman"/>
          <w:sz w:val="24"/>
          <w:szCs w:val="24"/>
          <w:lang w:eastAsia="ru-RU"/>
        </w:rPr>
      </w:pPr>
      <w:r w:rsidRPr="00C109CA">
        <w:rPr>
          <w:rFonts w:ascii="Times New Roman" w:eastAsia="MS Mincho" w:hAnsi="Times New Roman" w:cs="Times New Roman"/>
          <w:sz w:val="24"/>
          <w:szCs w:val="24"/>
          <w:lang w:eastAsia="ru-RU"/>
        </w:rPr>
        <w:t>Порядок проведения аукциона: Аукцион проводится не в электронной форме.</w:t>
      </w:r>
    </w:p>
    <w:p w:rsidR="00C109CA" w:rsidRPr="00C109CA" w:rsidRDefault="00C109CA" w:rsidP="00C109CA">
      <w:pPr>
        <w:spacing w:after="0" w:line="360" w:lineRule="auto"/>
        <w:ind w:firstLine="708"/>
        <w:jc w:val="both"/>
        <w:rPr>
          <w:rFonts w:ascii="Times New Roman" w:eastAsia="Times New Roman" w:hAnsi="Times New Roman" w:cs="Times New Roman"/>
          <w:sz w:val="24"/>
          <w:szCs w:val="24"/>
          <w:lang w:eastAsia="ru-RU"/>
        </w:rPr>
      </w:pPr>
      <w:r w:rsidRPr="00C109CA">
        <w:rPr>
          <w:rFonts w:ascii="Times New Roman" w:eastAsia="Times New Roman" w:hAnsi="Times New Roman" w:cs="Times New Roman"/>
          <w:sz w:val="24"/>
          <w:szCs w:val="24"/>
          <w:lang w:eastAsia="ru-RU"/>
        </w:rPr>
        <w:t xml:space="preserve">Проведение аукциона осуществляется в порядке, установленном постановлением мэрии городского округа Тольятти от 08.06.2015 №1807-п/1, с изменениями, внесенными постановлением мэрии городского округа Тольятти от 02.09.2016 г. № 2781-п/1 и размещенном </w:t>
      </w:r>
      <w:r w:rsidRPr="00C109CA">
        <w:rPr>
          <w:rFonts w:ascii="Times New Roman" w:eastAsia="Times New Roman" w:hAnsi="Times New Roman" w:cs="Times New Roman"/>
          <w:sz w:val="24"/>
          <w:szCs w:val="24"/>
          <w:lang w:val="x-none" w:eastAsia="ru-RU"/>
        </w:rPr>
        <w:t xml:space="preserve">на официальном сайте Российской </w:t>
      </w:r>
      <w:proofErr w:type="gramStart"/>
      <w:r w:rsidRPr="00C109CA">
        <w:rPr>
          <w:rFonts w:ascii="Times New Roman" w:eastAsia="Times New Roman" w:hAnsi="Times New Roman" w:cs="Times New Roman"/>
          <w:sz w:val="24"/>
          <w:szCs w:val="24"/>
          <w:lang w:val="x-none" w:eastAsia="ru-RU"/>
        </w:rPr>
        <w:t xml:space="preserve">Федерации  </w:t>
      </w:r>
      <w:r w:rsidRPr="00C109CA">
        <w:rPr>
          <w:rFonts w:ascii="Times New Roman" w:eastAsia="Times New Roman" w:hAnsi="Times New Roman" w:cs="Times New Roman"/>
          <w:sz w:val="24"/>
          <w:szCs w:val="24"/>
          <w:lang w:val="en-US" w:eastAsia="ru-RU"/>
        </w:rPr>
        <w:t>http</w:t>
      </w:r>
      <w:r w:rsidRPr="00C109CA">
        <w:rPr>
          <w:rFonts w:ascii="Times New Roman" w:eastAsia="Times New Roman" w:hAnsi="Times New Roman" w:cs="Times New Roman"/>
          <w:sz w:val="24"/>
          <w:szCs w:val="24"/>
          <w:lang w:val="x-none" w:eastAsia="ru-RU"/>
        </w:rPr>
        <w:t>://</w:t>
      </w:r>
      <w:proofErr w:type="spellStart"/>
      <w:r w:rsidRPr="00C109CA">
        <w:rPr>
          <w:rFonts w:ascii="Times New Roman" w:eastAsia="Times New Roman" w:hAnsi="Times New Roman" w:cs="Times New Roman"/>
          <w:sz w:val="24"/>
          <w:szCs w:val="24"/>
          <w:lang w:val="en-US" w:eastAsia="ru-RU"/>
        </w:rPr>
        <w:t>www</w:t>
      </w:r>
      <w:proofErr w:type="spellEnd"/>
      <w:r w:rsidRPr="00C109CA">
        <w:rPr>
          <w:rFonts w:ascii="Times New Roman" w:eastAsia="Times New Roman" w:hAnsi="Times New Roman" w:cs="Times New Roman"/>
          <w:sz w:val="24"/>
          <w:szCs w:val="24"/>
          <w:lang w:eastAsia="ru-RU"/>
        </w:rPr>
        <w:t>.</w:t>
      </w:r>
      <w:proofErr w:type="spellStart"/>
      <w:r w:rsidRPr="00C109CA">
        <w:rPr>
          <w:rFonts w:ascii="Times New Roman" w:eastAsia="Times New Roman" w:hAnsi="Times New Roman" w:cs="Times New Roman"/>
          <w:sz w:val="24"/>
          <w:szCs w:val="24"/>
          <w:lang w:val="en-US" w:eastAsia="ru-RU"/>
        </w:rPr>
        <w:t>torgi</w:t>
      </w:r>
      <w:proofErr w:type="spellEnd"/>
      <w:r w:rsidRPr="00C109CA">
        <w:rPr>
          <w:rFonts w:ascii="Times New Roman" w:eastAsia="Times New Roman" w:hAnsi="Times New Roman" w:cs="Times New Roman"/>
          <w:sz w:val="24"/>
          <w:szCs w:val="24"/>
          <w:lang w:val="x-none" w:eastAsia="ru-RU"/>
        </w:rPr>
        <w:t>.</w:t>
      </w:r>
      <w:proofErr w:type="spellStart"/>
      <w:r w:rsidRPr="00C109CA">
        <w:rPr>
          <w:rFonts w:ascii="Times New Roman" w:eastAsia="Times New Roman" w:hAnsi="Times New Roman" w:cs="Times New Roman"/>
          <w:sz w:val="24"/>
          <w:szCs w:val="24"/>
          <w:lang w:val="en-US" w:eastAsia="ru-RU"/>
        </w:rPr>
        <w:t>gov</w:t>
      </w:r>
      <w:proofErr w:type="spellEnd"/>
      <w:r w:rsidRPr="00C109CA">
        <w:rPr>
          <w:rFonts w:ascii="Times New Roman" w:eastAsia="Times New Roman" w:hAnsi="Times New Roman" w:cs="Times New Roman"/>
          <w:sz w:val="24"/>
          <w:szCs w:val="24"/>
          <w:lang w:val="x-none" w:eastAsia="ru-RU"/>
        </w:rPr>
        <w:t>.</w:t>
      </w:r>
      <w:proofErr w:type="spellStart"/>
      <w:r w:rsidRPr="00C109CA">
        <w:rPr>
          <w:rFonts w:ascii="Times New Roman" w:eastAsia="Times New Roman" w:hAnsi="Times New Roman" w:cs="Times New Roman"/>
          <w:sz w:val="24"/>
          <w:szCs w:val="24"/>
          <w:lang w:val="en-US" w:eastAsia="ru-RU"/>
        </w:rPr>
        <w:t>ru</w:t>
      </w:r>
      <w:proofErr w:type="spellEnd"/>
      <w:proofErr w:type="gramEnd"/>
      <w:r w:rsidRPr="00C109CA">
        <w:rPr>
          <w:rFonts w:ascii="Times New Roman" w:eastAsia="Times New Roman" w:hAnsi="Times New Roman" w:cs="Times New Roman"/>
          <w:sz w:val="24"/>
          <w:szCs w:val="24"/>
          <w:lang w:val="x-none" w:eastAsia="ru-RU"/>
        </w:rPr>
        <w:t>, а также на официальном портале администрации</w:t>
      </w:r>
      <w:r w:rsidRPr="00C109CA">
        <w:rPr>
          <w:rFonts w:ascii="Times New Roman" w:eastAsia="Times New Roman" w:hAnsi="Times New Roman" w:cs="Times New Roman"/>
          <w:sz w:val="24"/>
          <w:szCs w:val="24"/>
          <w:lang w:eastAsia="ru-RU"/>
        </w:rPr>
        <w:t xml:space="preserve"> </w:t>
      </w:r>
      <w:r w:rsidRPr="00C109CA">
        <w:rPr>
          <w:rFonts w:ascii="Times New Roman" w:eastAsia="Times New Roman" w:hAnsi="Times New Roman" w:cs="Times New Roman"/>
          <w:sz w:val="24"/>
          <w:szCs w:val="24"/>
          <w:lang w:val="x-none" w:eastAsia="ru-RU"/>
        </w:rPr>
        <w:t xml:space="preserve">городского округа Тольятти </w:t>
      </w:r>
      <w:r w:rsidRPr="00C109CA">
        <w:rPr>
          <w:rFonts w:ascii="Times New Roman" w:eastAsia="Times New Roman" w:hAnsi="Times New Roman" w:cs="Times New Roman"/>
          <w:sz w:val="24"/>
          <w:szCs w:val="24"/>
          <w:lang w:val="en-US" w:eastAsia="ru-RU"/>
        </w:rPr>
        <w:t>http</w:t>
      </w:r>
      <w:r w:rsidRPr="00C109CA">
        <w:rPr>
          <w:rFonts w:ascii="Times New Roman" w:eastAsia="Times New Roman" w:hAnsi="Times New Roman" w:cs="Times New Roman"/>
          <w:sz w:val="24"/>
          <w:szCs w:val="24"/>
          <w:lang w:val="x-none" w:eastAsia="ru-RU"/>
        </w:rPr>
        <w:t>://</w:t>
      </w:r>
      <w:proofErr w:type="spellStart"/>
      <w:r w:rsidRPr="00C109CA">
        <w:rPr>
          <w:rFonts w:ascii="Times New Roman" w:eastAsia="Times New Roman" w:hAnsi="Times New Roman" w:cs="Times New Roman"/>
          <w:sz w:val="24"/>
          <w:szCs w:val="24"/>
          <w:lang w:val="en-US" w:eastAsia="ru-RU"/>
        </w:rPr>
        <w:t>portal</w:t>
      </w:r>
      <w:proofErr w:type="spellEnd"/>
      <w:r w:rsidRPr="00C109CA">
        <w:rPr>
          <w:rFonts w:ascii="Times New Roman" w:eastAsia="Times New Roman" w:hAnsi="Times New Roman" w:cs="Times New Roman"/>
          <w:sz w:val="24"/>
          <w:szCs w:val="24"/>
          <w:lang w:val="x-none" w:eastAsia="ru-RU"/>
        </w:rPr>
        <w:t>.</w:t>
      </w:r>
      <w:proofErr w:type="spellStart"/>
      <w:r w:rsidRPr="00C109CA">
        <w:rPr>
          <w:rFonts w:ascii="Times New Roman" w:eastAsia="Times New Roman" w:hAnsi="Times New Roman" w:cs="Times New Roman"/>
          <w:sz w:val="24"/>
          <w:szCs w:val="24"/>
          <w:lang w:val="en-US" w:eastAsia="ru-RU"/>
        </w:rPr>
        <w:t>tgl</w:t>
      </w:r>
      <w:proofErr w:type="spellEnd"/>
      <w:r w:rsidRPr="00C109CA">
        <w:rPr>
          <w:rFonts w:ascii="Times New Roman" w:eastAsia="Times New Roman" w:hAnsi="Times New Roman" w:cs="Times New Roman"/>
          <w:sz w:val="24"/>
          <w:szCs w:val="24"/>
          <w:lang w:val="x-none" w:eastAsia="ru-RU"/>
        </w:rPr>
        <w:t>.</w:t>
      </w:r>
      <w:proofErr w:type="spellStart"/>
      <w:r w:rsidRPr="00C109CA">
        <w:rPr>
          <w:rFonts w:ascii="Times New Roman" w:eastAsia="Times New Roman" w:hAnsi="Times New Roman" w:cs="Times New Roman"/>
          <w:sz w:val="24"/>
          <w:szCs w:val="24"/>
          <w:lang w:val="en-US" w:eastAsia="ru-RU"/>
        </w:rPr>
        <w:t>ru</w:t>
      </w:r>
      <w:proofErr w:type="spellEnd"/>
      <w:r w:rsidRPr="00C109CA">
        <w:rPr>
          <w:rFonts w:ascii="Times New Roman" w:eastAsia="Times New Roman" w:hAnsi="Times New Roman" w:cs="Times New Roman"/>
          <w:sz w:val="24"/>
          <w:szCs w:val="24"/>
          <w:lang w:val="x-none" w:eastAsia="ru-RU"/>
        </w:rPr>
        <w:t xml:space="preserve"> в разделе «Продажа муниципального имущества»</w:t>
      </w:r>
      <w:r w:rsidRPr="00C109CA">
        <w:rPr>
          <w:rFonts w:ascii="Times New Roman" w:eastAsia="Times New Roman" w:hAnsi="Times New Roman" w:cs="Times New Roman"/>
          <w:sz w:val="24"/>
          <w:szCs w:val="24"/>
          <w:lang w:eastAsia="ru-RU"/>
        </w:rPr>
        <w:t>.</w:t>
      </w:r>
    </w:p>
    <w:p w:rsidR="00C109CA" w:rsidRPr="00C109CA" w:rsidRDefault="00C109CA" w:rsidP="00C109CA">
      <w:pPr>
        <w:spacing w:after="0" w:line="360" w:lineRule="auto"/>
        <w:ind w:firstLine="708"/>
        <w:jc w:val="both"/>
        <w:rPr>
          <w:rFonts w:ascii="Times New Roman" w:eastAsia="Times New Roman" w:hAnsi="Times New Roman" w:cs="Times New Roman"/>
          <w:b/>
          <w:sz w:val="24"/>
          <w:szCs w:val="24"/>
          <w:lang w:eastAsia="ru-RU"/>
        </w:rPr>
      </w:pPr>
      <w:r w:rsidRPr="00C109CA">
        <w:rPr>
          <w:rFonts w:ascii="Times New Roman" w:eastAsia="Times New Roman" w:hAnsi="Times New Roman" w:cs="Times New Roman"/>
          <w:sz w:val="24"/>
          <w:szCs w:val="24"/>
          <w:lang w:eastAsia="ru-RU"/>
        </w:rPr>
        <w:t xml:space="preserve">Результаты аукциона оформляются протоколом, который составляется организатором аукциона и размещается </w:t>
      </w:r>
      <w:r w:rsidRPr="00C109CA">
        <w:rPr>
          <w:rFonts w:ascii="Times New Roman" w:eastAsia="Times New Roman" w:hAnsi="Times New Roman" w:cs="Times New Roman"/>
          <w:sz w:val="24"/>
          <w:szCs w:val="24"/>
          <w:lang w:val="x-none" w:eastAsia="ru-RU"/>
        </w:rPr>
        <w:t xml:space="preserve">на официальном сайте Российской </w:t>
      </w:r>
      <w:proofErr w:type="gramStart"/>
      <w:r w:rsidRPr="00C109CA">
        <w:rPr>
          <w:rFonts w:ascii="Times New Roman" w:eastAsia="Times New Roman" w:hAnsi="Times New Roman" w:cs="Times New Roman"/>
          <w:sz w:val="24"/>
          <w:szCs w:val="24"/>
          <w:lang w:val="x-none" w:eastAsia="ru-RU"/>
        </w:rPr>
        <w:t xml:space="preserve">Федерации  </w:t>
      </w:r>
      <w:r w:rsidRPr="00C109CA">
        <w:rPr>
          <w:rFonts w:ascii="Times New Roman" w:eastAsia="Times New Roman" w:hAnsi="Times New Roman" w:cs="Times New Roman"/>
          <w:sz w:val="24"/>
          <w:szCs w:val="24"/>
          <w:lang w:val="en-US" w:eastAsia="ru-RU"/>
        </w:rPr>
        <w:lastRenderedPageBreak/>
        <w:t>http</w:t>
      </w:r>
      <w:r w:rsidRPr="00C109CA">
        <w:rPr>
          <w:rFonts w:ascii="Times New Roman" w:eastAsia="Times New Roman" w:hAnsi="Times New Roman" w:cs="Times New Roman"/>
          <w:sz w:val="24"/>
          <w:szCs w:val="24"/>
          <w:lang w:val="x-none" w:eastAsia="ru-RU"/>
        </w:rPr>
        <w:t>://</w:t>
      </w:r>
      <w:proofErr w:type="spellStart"/>
      <w:r w:rsidRPr="00C109CA">
        <w:rPr>
          <w:rFonts w:ascii="Times New Roman" w:eastAsia="Times New Roman" w:hAnsi="Times New Roman" w:cs="Times New Roman"/>
          <w:sz w:val="24"/>
          <w:szCs w:val="24"/>
          <w:lang w:val="en-US" w:eastAsia="ru-RU"/>
        </w:rPr>
        <w:t>www</w:t>
      </w:r>
      <w:proofErr w:type="spellEnd"/>
      <w:r w:rsidRPr="00C109CA">
        <w:rPr>
          <w:rFonts w:ascii="Times New Roman" w:eastAsia="Times New Roman" w:hAnsi="Times New Roman" w:cs="Times New Roman"/>
          <w:sz w:val="24"/>
          <w:szCs w:val="24"/>
          <w:lang w:eastAsia="ru-RU"/>
        </w:rPr>
        <w:t>.</w:t>
      </w:r>
      <w:proofErr w:type="spellStart"/>
      <w:r w:rsidRPr="00C109CA">
        <w:rPr>
          <w:rFonts w:ascii="Times New Roman" w:eastAsia="Times New Roman" w:hAnsi="Times New Roman" w:cs="Times New Roman"/>
          <w:sz w:val="24"/>
          <w:szCs w:val="24"/>
          <w:lang w:val="en-US" w:eastAsia="ru-RU"/>
        </w:rPr>
        <w:t>torgi</w:t>
      </w:r>
      <w:proofErr w:type="spellEnd"/>
      <w:r w:rsidRPr="00C109CA">
        <w:rPr>
          <w:rFonts w:ascii="Times New Roman" w:eastAsia="Times New Roman" w:hAnsi="Times New Roman" w:cs="Times New Roman"/>
          <w:sz w:val="24"/>
          <w:szCs w:val="24"/>
          <w:lang w:val="x-none" w:eastAsia="ru-RU"/>
        </w:rPr>
        <w:t>.</w:t>
      </w:r>
      <w:proofErr w:type="spellStart"/>
      <w:r w:rsidRPr="00C109CA">
        <w:rPr>
          <w:rFonts w:ascii="Times New Roman" w:eastAsia="Times New Roman" w:hAnsi="Times New Roman" w:cs="Times New Roman"/>
          <w:sz w:val="24"/>
          <w:szCs w:val="24"/>
          <w:lang w:val="en-US" w:eastAsia="ru-RU"/>
        </w:rPr>
        <w:t>gov</w:t>
      </w:r>
      <w:proofErr w:type="spellEnd"/>
      <w:r w:rsidRPr="00C109CA">
        <w:rPr>
          <w:rFonts w:ascii="Times New Roman" w:eastAsia="Times New Roman" w:hAnsi="Times New Roman" w:cs="Times New Roman"/>
          <w:sz w:val="24"/>
          <w:szCs w:val="24"/>
          <w:lang w:val="x-none" w:eastAsia="ru-RU"/>
        </w:rPr>
        <w:t>.</w:t>
      </w:r>
      <w:proofErr w:type="spellStart"/>
      <w:r w:rsidRPr="00C109CA">
        <w:rPr>
          <w:rFonts w:ascii="Times New Roman" w:eastAsia="Times New Roman" w:hAnsi="Times New Roman" w:cs="Times New Roman"/>
          <w:sz w:val="24"/>
          <w:szCs w:val="24"/>
          <w:lang w:val="en-US" w:eastAsia="ru-RU"/>
        </w:rPr>
        <w:t>ru</w:t>
      </w:r>
      <w:proofErr w:type="spellEnd"/>
      <w:proofErr w:type="gramEnd"/>
      <w:r w:rsidRPr="00C109CA">
        <w:rPr>
          <w:rFonts w:ascii="Times New Roman" w:eastAsia="Times New Roman" w:hAnsi="Times New Roman" w:cs="Times New Roman"/>
          <w:sz w:val="24"/>
          <w:szCs w:val="24"/>
          <w:lang w:val="x-none" w:eastAsia="ru-RU"/>
        </w:rPr>
        <w:t>, а также на официальном портале администрации</w:t>
      </w:r>
      <w:r w:rsidRPr="00C109CA">
        <w:rPr>
          <w:rFonts w:ascii="Times New Roman" w:eastAsia="Times New Roman" w:hAnsi="Times New Roman" w:cs="Times New Roman"/>
          <w:sz w:val="24"/>
          <w:szCs w:val="24"/>
          <w:lang w:eastAsia="ru-RU"/>
        </w:rPr>
        <w:t xml:space="preserve"> </w:t>
      </w:r>
      <w:r w:rsidRPr="00C109CA">
        <w:rPr>
          <w:rFonts w:ascii="Times New Roman" w:eastAsia="Times New Roman" w:hAnsi="Times New Roman" w:cs="Times New Roman"/>
          <w:sz w:val="24"/>
          <w:szCs w:val="24"/>
          <w:lang w:val="x-none" w:eastAsia="ru-RU"/>
        </w:rPr>
        <w:t xml:space="preserve">городского округа Тольятти </w:t>
      </w:r>
      <w:r w:rsidRPr="00C109CA">
        <w:rPr>
          <w:rFonts w:ascii="Times New Roman" w:eastAsia="Times New Roman" w:hAnsi="Times New Roman" w:cs="Times New Roman"/>
          <w:sz w:val="24"/>
          <w:szCs w:val="24"/>
          <w:lang w:val="en-US" w:eastAsia="ru-RU"/>
        </w:rPr>
        <w:t>http</w:t>
      </w:r>
      <w:r w:rsidRPr="00C109CA">
        <w:rPr>
          <w:rFonts w:ascii="Times New Roman" w:eastAsia="Times New Roman" w:hAnsi="Times New Roman" w:cs="Times New Roman"/>
          <w:sz w:val="24"/>
          <w:szCs w:val="24"/>
          <w:lang w:val="x-none" w:eastAsia="ru-RU"/>
        </w:rPr>
        <w:t>://</w:t>
      </w:r>
      <w:proofErr w:type="spellStart"/>
      <w:r w:rsidRPr="00C109CA">
        <w:rPr>
          <w:rFonts w:ascii="Times New Roman" w:eastAsia="Times New Roman" w:hAnsi="Times New Roman" w:cs="Times New Roman"/>
          <w:sz w:val="24"/>
          <w:szCs w:val="24"/>
          <w:lang w:val="en-US" w:eastAsia="ru-RU"/>
        </w:rPr>
        <w:t>portal</w:t>
      </w:r>
      <w:proofErr w:type="spellEnd"/>
      <w:r w:rsidRPr="00C109CA">
        <w:rPr>
          <w:rFonts w:ascii="Times New Roman" w:eastAsia="Times New Roman" w:hAnsi="Times New Roman" w:cs="Times New Roman"/>
          <w:sz w:val="24"/>
          <w:szCs w:val="24"/>
          <w:lang w:val="x-none" w:eastAsia="ru-RU"/>
        </w:rPr>
        <w:t>.</w:t>
      </w:r>
      <w:proofErr w:type="spellStart"/>
      <w:r w:rsidRPr="00C109CA">
        <w:rPr>
          <w:rFonts w:ascii="Times New Roman" w:eastAsia="Times New Roman" w:hAnsi="Times New Roman" w:cs="Times New Roman"/>
          <w:sz w:val="24"/>
          <w:szCs w:val="24"/>
          <w:lang w:val="en-US" w:eastAsia="ru-RU"/>
        </w:rPr>
        <w:t>tgl</w:t>
      </w:r>
      <w:proofErr w:type="spellEnd"/>
      <w:r w:rsidRPr="00C109CA">
        <w:rPr>
          <w:rFonts w:ascii="Times New Roman" w:eastAsia="Times New Roman" w:hAnsi="Times New Roman" w:cs="Times New Roman"/>
          <w:sz w:val="24"/>
          <w:szCs w:val="24"/>
          <w:lang w:val="x-none" w:eastAsia="ru-RU"/>
        </w:rPr>
        <w:t>.</w:t>
      </w:r>
      <w:proofErr w:type="spellStart"/>
      <w:r w:rsidRPr="00C109CA">
        <w:rPr>
          <w:rFonts w:ascii="Times New Roman" w:eastAsia="Times New Roman" w:hAnsi="Times New Roman" w:cs="Times New Roman"/>
          <w:sz w:val="24"/>
          <w:szCs w:val="24"/>
          <w:lang w:val="en-US" w:eastAsia="ru-RU"/>
        </w:rPr>
        <w:t>ru</w:t>
      </w:r>
      <w:proofErr w:type="spellEnd"/>
      <w:r w:rsidRPr="00C109CA">
        <w:rPr>
          <w:rFonts w:ascii="Times New Roman" w:eastAsia="Times New Roman" w:hAnsi="Times New Roman" w:cs="Times New Roman"/>
          <w:sz w:val="24"/>
          <w:szCs w:val="24"/>
          <w:lang w:val="x-none" w:eastAsia="ru-RU"/>
        </w:rPr>
        <w:t xml:space="preserve"> в разделе «Продажа муниципального имущества»</w:t>
      </w:r>
      <w:r w:rsidRPr="00C109CA">
        <w:rPr>
          <w:rFonts w:ascii="Times New Roman" w:eastAsia="Times New Roman" w:hAnsi="Times New Roman" w:cs="Times New Roman"/>
          <w:sz w:val="24"/>
          <w:szCs w:val="24"/>
          <w:lang w:eastAsia="ru-RU"/>
        </w:rPr>
        <w:t xml:space="preserve"> в течение одного дня со дня подписания данного протокола.</w:t>
      </w:r>
    </w:p>
    <w:p w:rsidR="00C109CA" w:rsidRPr="00C109CA" w:rsidRDefault="00C109CA" w:rsidP="00C109CA">
      <w:pPr>
        <w:spacing w:after="0" w:line="360" w:lineRule="auto"/>
        <w:ind w:firstLine="708"/>
        <w:jc w:val="both"/>
        <w:rPr>
          <w:rFonts w:ascii="Times New Roman" w:eastAsia="Times New Roman" w:hAnsi="Times New Roman" w:cs="Times New Roman"/>
          <w:sz w:val="24"/>
          <w:szCs w:val="24"/>
          <w:lang w:eastAsia="ru-RU"/>
        </w:rPr>
      </w:pPr>
      <w:r w:rsidRPr="00C109CA">
        <w:rPr>
          <w:rFonts w:ascii="Times New Roman" w:eastAsia="Times New Roman" w:hAnsi="Times New Roman" w:cs="Times New Roman"/>
          <w:sz w:val="24"/>
          <w:szCs w:val="24"/>
          <w:lang w:eastAsia="ru-RU"/>
        </w:rPr>
        <w:t>Департамент по управлению муниципальным имуществом администрации городского округа Тольятти направляет победителю аукциона или единственному принявшему участие в аукционе его участнику три экземпляра подписанного проекта договора аренды в десятидневный срок</w:t>
      </w:r>
      <w:r w:rsidRPr="00C109CA">
        <w:rPr>
          <w:rFonts w:ascii="Times New Roman" w:eastAsia="Times New Roman" w:hAnsi="Times New Roman" w:cs="Times New Roman"/>
          <w:b/>
          <w:sz w:val="24"/>
          <w:szCs w:val="24"/>
          <w:lang w:eastAsia="ru-RU"/>
        </w:rPr>
        <w:t xml:space="preserve"> </w:t>
      </w:r>
      <w:r w:rsidRPr="00C109CA">
        <w:rPr>
          <w:rFonts w:ascii="Times New Roman" w:eastAsia="Times New Roman" w:hAnsi="Times New Roman" w:cs="Times New Roman"/>
          <w:sz w:val="24"/>
          <w:szCs w:val="24"/>
          <w:lang w:eastAsia="ru-RU"/>
        </w:rPr>
        <w:t>со дня составления протокола о результатах аукциона.</w:t>
      </w:r>
    </w:p>
    <w:p w:rsidR="00C109CA" w:rsidRPr="00C109CA" w:rsidRDefault="00C109CA" w:rsidP="00C109CA">
      <w:pPr>
        <w:keepNext/>
        <w:spacing w:after="0" w:line="360" w:lineRule="auto"/>
        <w:ind w:firstLine="708"/>
        <w:jc w:val="both"/>
        <w:outlineLvl w:val="0"/>
        <w:rPr>
          <w:rFonts w:ascii="Times New Roman" w:eastAsia="Times New Roman" w:hAnsi="Times New Roman" w:cs="Times New Roman"/>
          <w:sz w:val="24"/>
          <w:szCs w:val="24"/>
          <w:lang w:val="x-none" w:eastAsia="ru-RU"/>
        </w:rPr>
      </w:pPr>
      <w:r w:rsidRPr="00C109CA">
        <w:rPr>
          <w:rFonts w:ascii="Times New Roman" w:eastAsia="Times New Roman" w:hAnsi="Times New Roman" w:cs="Times New Roman"/>
          <w:sz w:val="24"/>
          <w:szCs w:val="24"/>
          <w:lang w:eastAsia="ru-RU"/>
        </w:rPr>
        <w:t>Не допускается заключение договора аренды ранее, чем через десять дней со дня размещения информации о результатах аукциона</w:t>
      </w:r>
      <w:r w:rsidRPr="00C109CA">
        <w:rPr>
          <w:rFonts w:ascii="Times New Roman" w:eastAsia="Times New Roman" w:hAnsi="Times New Roman" w:cs="Times New Roman"/>
          <w:b/>
          <w:sz w:val="24"/>
          <w:szCs w:val="24"/>
          <w:lang w:eastAsia="ru-RU"/>
        </w:rPr>
        <w:t xml:space="preserve"> </w:t>
      </w:r>
      <w:r w:rsidRPr="00C109CA">
        <w:rPr>
          <w:rFonts w:ascii="Times New Roman" w:eastAsia="Times New Roman" w:hAnsi="Times New Roman" w:cs="Times New Roman"/>
          <w:sz w:val="24"/>
          <w:szCs w:val="24"/>
          <w:lang w:val="x-none" w:eastAsia="ru-RU"/>
        </w:rPr>
        <w:t xml:space="preserve">на официальном сайте Российской Федерации </w:t>
      </w:r>
      <w:r w:rsidRPr="00C109CA">
        <w:rPr>
          <w:rFonts w:ascii="Times New Roman" w:eastAsia="Times New Roman" w:hAnsi="Times New Roman" w:cs="Times New Roman"/>
          <w:sz w:val="24"/>
          <w:szCs w:val="24"/>
          <w:lang w:val="en-US" w:eastAsia="ru-RU"/>
        </w:rPr>
        <w:t>http</w:t>
      </w:r>
      <w:r w:rsidRPr="00C109CA">
        <w:rPr>
          <w:rFonts w:ascii="Times New Roman" w:eastAsia="Times New Roman" w:hAnsi="Times New Roman" w:cs="Times New Roman"/>
          <w:sz w:val="24"/>
          <w:szCs w:val="24"/>
          <w:lang w:val="x-none" w:eastAsia="ru-RU"/>
        </w:rPr>
        <w:t>://</w:t>
      </w:r>
      <w:proofErr w:type="spellStart"/>
      <w:r w:rsidRPr="00C109CA">
        <w:rPr>
          <w:rFonts w:ascii="Times New Roman" w:eastAsia="Times New Roman" w:hAnsi="Times New Roman" w:cs="Times New Roman"/>
          <w:sz w:val="24"/>
          <w:szCs w:val="24"/>
          <w:lang w:val="en-US" w:eastAsia="ru-RU"/>
        </w:rPr>
        <w:t>www</w:t>
      </w:r>
      <w:proofErr w:type="spellEnd"/>
      <w:r w:rsidRPr="00C109CA">
        <w:rPr>
          <w:rFonts w:ascii="Times New Roman" w:eastAsia="Times New Roman" w:hAnsi="Times New Roman" w:cs="Times New Roman"/>
          <w:sz w:val="24"/>
          <w:szCs w:val="24"/>
          <w:lang w:eastAsia="ru-RU"/>
        </w:rPr>
        <w:t>.</w:t>
      </w:r>
      <w:proofErr w:type="spellStart"/>
      <w:r w:rsidRPr="00C109CA">
        <w:rPr>
          <w:rFonts w:ascii="Times New Roman" w:eastAsia="Times New Roman" w:hAnsi="Times New Roman" w:cs="Times New Roman"/>
          <w:sz w:val="24"/>
          <w:szCs w:val="24"/>
          <w:lang w:val="en-US" w:eastAsia="ru-RU"/>
        </w:rPr>
        <w:t>torgi</w:t>
      </w:r>
      <w:proofErr w:type="spellEnd"/>
      <w:r w:rsidRPr="00C109CA">
        <w:rPr>
          <w:rFonts w:ascii="Times New Roman" w:eastAsia="Times New Roman" w:hAnsi="Times New Roman" w:cs="Times New Roman"/>
          <w:sz w:val="24"/>
          <w:szCs w:val="24"/>
          <w:lang w:val="x-none" w:eastAsia="ru-RU"/>
        </w:rPr>
        <w:t>.</w:t>
      </w:r>
      <w:proofErr w:type="spellStart"/>
      <w:r w:rsidRPr="00C109CA">
        <w:rPr>
          <w:rFonts w:ascii="Times New Roman" w:eastAsia="Times New Roman" w:hAnsi="Times New Roman" w:cs="Times New Roman"/>
          <w:sz w:val="24"/>
          <w:szCs w:val="24"/>
          <w:lang w:val="en-US" w:eastAsia="ru-RU"/>
        </w:rPr>
        <w:t>gov</w:t>
      </w:r>
      <w:proofErr w:type="spellEnd"/>
      <w:r w:rsidRPr="00C109CA">
        <w:rPr>
          <w:rFonts w:ascii="Times New Roman" w:eastAsia="Times New Roman" w:hAnsi="Times New Roman" w:cs="Times New Roman"/>
          <w:sz w:val="24"/>
          <w:szCs w:val="24"/>
          <w:lang w:val="x-none" w:eastAsia="ru-RU"/>
        </w:rPr>
        <w:t>.</w:t>
      </w:r>
      <w:proofErr w:type="spellStart"/>
      <w:r w:rsidRPr="00C109CA">
        <w:rPr>
          <w:rFonts w:ascii="Times New Roman" w:eastAsia="Times New Roman" w:hAnsi="Times New Roman" w:cs="Times New Roman"/>
          <w:sz w:val="24"/>
          <w:szCs w:val="24"/>
          <w:lang w:val="en-US" w:eastAsia="ru-RU"/>
        </w:rPr>
        <w:t>ru</w:t>
      </w:r>
      <w:proofErr w:type="spellEnd"/>
      <w:r w:rsidRPr="00C109CA">
        <w:rPr>
          <w:rFonts w:ascii="Times New Roman" w:eastAsia="Times New Roman" w:hAnsi="Times New Roman" w:cs="Times New Roman"/>
          <w:sz w:val="24"/>
          <w:szCs w:val="24"/>
          <w:lang w:val="x-none" w:eastAsia="ru-RU"/>
        </w:rPr>
        <w:t>, а также на официальном портале администрации</w:t>
      </w:r>
      <w:r w:rsidRPr="00C109CA">
        <w:rPr>
          <w:rFonts w:ascii="Times New Roman" w:eastAsia="Times New Roman" w:hAnsi="Times New Roman" w:cs="Times New Roman"/>
          <w:sz w:val="24"/>
          <w:szCs w:val="24"/>
          <w:lang w:eastAsia="ru-RU"/>
        </w:rPr>
        <w:t xml:space="preserve"> </w:t>
      </w:r>
      <w:r w:rsidRPr="00C109CA">
        <w:rPr>
          <w:rFonts w:ascii="Times New Roman" w:eastAsia="Times New Roman" w:hAnsi="Times New Roman" w:cs="Times New Roman"/>
          <w:sz w:val="24"/>
          <w:szCs w:val="24"/>
          <w:lang w:val="x-none" w:eastAsia="ru-RU"/>
        </w:rPr>
        <w:t xml:space="preserve">городского округа Тольятти </w:t>
      </w:r>
      <w:r w:rsidRPr="00C109CA">
        <w:rPr>
          <w:rFonts w:ascii="Times New Roman" w:eastAsia="Times New Roman" w:hAnsi="Times New Roman" w:cs="Times New Roman"/>
          <w:sz w:val="24"/>
          <w:szCs w:val="24"/>
          <w:lang w:val="en-US" w:eastAsia="ru-RU"/>
        </w:rPr>
        <w:t>http</w:t>
      </w:r>
      <w:r w:rsidRPr="00C109CA">
        <w:rPr>
          <w:rFonts w:ascii="Times New Roman" w:eastAsia="Times New Roman" w:hAnsi="Times New Roman" w:cs="Times New Roman"/>
          <w:sz w:val="24"/>
          <w:szCs w:val="24"/>
          <w:lang w:val="x-none" w:eastAsia="ru-RU"/>
        </w:rPr>
        <w:t>://</w:t>
      </w:r>
      <w:proofErr w:type="spellStart"/>
      <w:r w:rsidRPr="00C109CA">
        <w:rPr>
          <w:rFonts w:ascii="Times New Roman" w:eastAsia="Times New Roman" w:hAnsi="Times New Roman" w:cs="Times New Roman"/>
          <w:sz w:val="24"/>
          <w:szCs w:val="24"/>
          <w:lang w:val="en-US" w:eastAsia="ru-RU"/>
        </w:rPr>
        <w:t>portal</w:t>
      </w:r>
      <w:proofErr w:type="spellEnd"/>
      <w:r w:rsidRPr="00C109CA">
        <w:rPr>
          <w:rFonts w:ascii="Times New Roman" w:eastAsia="Times New Roman" w:hAnsi="Times New Roman" w:cs="Times New Roman"/>
          <w:sz w:val="24"/>
          <w:szCs w:val="24"/>
          <w:lang w:val="x-none" w:eastAsia="ru-RU"/>
        </w:rPr>
        <w:t>.</w:t>
      </w:r>
      <w:proofErr w:type="spellStart"/>
      <w:r w:rsidRPr="00C109CA">
        <w:rPr>
          <w:rFonts w:ascii="Times New Roman" w:eastAsia="Times New Roman" w:hAnsi="Times New Roman" w:cs="Times New Roman"/>
          <w:sz w:val="24"/>
          <w:szCs w:val="24"/>
          <w:lang w:val="en-US" w:eastAsia="ru-RU"/>
        </w:rPr>
        <w:t>tgl</w:t>
      </w:r>
      <w:proofErr w:type="spellEnd"/>
      <w:r w:rsidRPr="00C109CA">
        <w:rPr>
          <w:rFonts w:ascii="Times New Roman" w:eastAsia="Times New Roman" w:hAnsi="Times New Roman" w:cs="Times New Roman"/>
          <w:sz w:val="24"/>
          <w:szCs w:val="24"/>
          <w:lang w:val="x-none" w:eastAsia="ru-RU"/>
        </w:rPr>
        <w:t>.</w:t>
      </w:r>
      <w:proofErr w:type="spellStart"/>
      <w:r w:rsidRPr="00C109CA">
        <w:rPr>
          <w:rFonts w:ascii="Times New Roman" w:eastAsia="Times New Roman" w:hAnsi="Times New Roman" w:cs="Times New Roman"/>
          <w:sz w:val="24"/>
          <w:szCs w:val="24"/>
          <w:lang w:val="en-US" w:eastAsia="ru-RU"/>
        </w:rPr>
        <w:t>ru</w:t>
      </w:r>
      <w:proofErr w:type="spellEnd"/>
      <w:r w:rsidRPr="00C109CA">
        <w:rPr>
          <w:rFonts w:ascii="Times New Roman" w:eastAsia="Times New Roman" w:hAnsi="Times New Roman" w:cs="Times New Roman"/>
          <w:sz w:val="24"/>
          <w:szCs w:val="24"/>
          <w:lang w:val="x-none" w:eastAsia="ru-RU"/>
        </w:rPr>
        <w:t xml:space="preserve"> в разделе «Продажа муниципального имущества».</w:t>
      </w:r>
    </w:p>
    <w:p w:rsidR="00C109CA" w:rsidRPr="00C109CA" w:rsidRDefault="00C109CA" w:rsidP="00C109CA">
      <w:pPr>
        <w:widowControl w:val="0"/>
        <w:autoSpaceDE w:val="0"/>
        <w:autoSpaceDN w:val="0"/>
        <w:adjustRightInd w:val="0"/>
        <w:spacing w:after="0" w:line="360" w:lineRule="auto"/>
        <w:ind w:firstLine="709"/>
        <w:jc w:val="both"/>
        <w:rPr>
          <w:rFonts w:ascii="Times New Roman" w:eastAsia="MS Mincho" w:hAnsi="Times New Roman" w:cs="Times New Roman"/>
          <w:sz w:val="24"/>
          <w:szCs w:val="24"/>
          <w:lang w:eastAsia="ru-RU"/>
        </w:rPr>
      </w:pPr>
      <w:r w:rsidRPr="00C109CA">
        <w:rPr>
          <w:rFonts w:ascii="Times New Roman" w:eastAsia="MS Mincho" w:hAnsi="Times New Roman" w:cs="Times New Roman"/>
          <w:sz w:val="24"/>
          <w:szCs w:val="24"/>
          <w:lang w:eastAsia="ru-RU"/>
        </w:rPr>
        <w:t xml:space="preserve">Начальная цена предмета аукциона </w:t>
      </w:r>
      <w:r w:rsidRPr="00C109CA">
        <w:rPr>
          <w:rFonts w:ascii="Times New Roman" w:eastAsia="Calibri" w:hAnsi="Times New Roman" w:cs="Times New Roman"/>
          <w:sz w:val="24"/>
          <w:szCs w:val="24"/>
        </w:rPr>
        <w:t xml:space="preserve">(начальный размер ежегодной арендной платы): </w:t>
      </w:r>
      <w:r w:rsidRPr="00C109CA">
        <w:rPr>
          <w:rFonts w:ascii="Times New Roman" w:eastAsia="MS Mincho" w:hAnsi="Times New Roman" w:cs="Times New Roman"/>
          <w:sz w:val="24"/>
          <w:szCs w:val="24"/>
          <w:lang w:eastAsia="ru-RU"/>
        </w:rPr>
        <w:t xml:space="preserve">10 335 (Десять тысяч триста тридцать пять) рублей. </w:t>
      </w:r>
    </w:p>
    <w:p w:rsidR="00C109CA" w:rsidRPr="00C109CA" w:rsidRDefault="00C109CA" w:rsidP="00C109CA">
      <w:pPr>
        <w:spacing w:after="0" w:line="360" w:lineRule="auto"/>
        <w:ind w:firstLine="709"/>
        <w:jc w:val="both"/>
        <w:rPr>
          <w:rFonts w:ascii="Times New Roman" w:eastAsia="MS Mincho" w:hAnsi="Times New Roman" w:cs="Times New Roman"/>
          <w:sz w:val="24"/>
          <w:szCs w:val="24"/>
          <w:lang w:eastAsia="ru-RU"/>
        </w:rPr>
      </w:pPr>
      <w:r w:rsidRPr="00C109CA">
        <w:rPr>
          <w:rFonts w:ascii="Times New Roman" w:eastAsia="MS Mincho" w:hAnsi="Times New Roman" w:cs="Times New Roman"/>
          <w:sz w:val="24"/>
          <w:szCs w:val="24"/>
          <w:lang w:eastAsia="ru-RU"/>
        </w:rPr>
        <w:t>«Шаг аукциона»</w:t>
      </w:r>
      <w:r w:rsidRPr="00C109CA">
        <w:rPr>
          <w:rFonts w:ascii="Times New Roman" w:eastAsia="MS Mincho" w:hAnsi="Times New Roman" w:cs="Times New Roman"/>
          <w:i/>
          <w:sz w:val="24"/>
          <w:szCs w:val="24"/>
          <w:lang w:eastAsia="ru-RU"/>
        </w:rPr>
        <w:t xml:space="preserve"> </w:t>
      </w:r>
      <w:r w:rsidRPr="00C109CA">
        <w:rPr>
          <w:rFonts w:ascii="Times New Roman" w:eastAsia="MS Mincho" w:hAnsi="Times New Roman" w:cs="Times New Roman"/>
          <w:sz w:val="24"/>
          <w:szCs w:val="24"/>
          <w:lang w:eastAsia="ru-RU"/>
        </w:rPr>
        <w:t xml:space="preserve">(величина повышения начальной цены предмета аукциона): 310 (Триста десять) рублей. </w:t>
      </w:r>
    </w:p>
    <w:p w:rsidR="00C109CA" w:rsidRPr="00C109CA" w:rsidRDefault="00C109CA" w:rsidP="00C109CA">
      <w:pPr>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C109CA">
        <w:rPr>
          <w:rFonts w:ascii="Times New Roman" w:eastAsia="Times New Roman" w:hAnsi="Times New Roman" w:cs="Times New Roman"/>
          <w:sz w:val="24"/>
          <w:szCs w:val="24"/>
          <w:lang w:eastAsia="ru-RU"/>
        </w:rPr>
        <w:t xml:space="preserve">   Критерий выявления победителя:</w:t>
      </w:r>
      <w:r w:rsidRPr="00C109CA">
        <w:rPr>
          <w:rFonts w:ascii="Times New Roman" w:eastAsia="Calibri" w:hAnsi="Times New Roman" w:cs="Times New Roman"/>
          <w:sz w:val="24"/>
          <w:szCs w:val="24"/>
          <w:lang w:eastAsia="ru-RU"/>
        </w:rPr>
        <w:t xml:space="preserve"> участник аукциона, предложивший наибольший размер ежегодной арендной платы за земельный участок. </w:t>
      </w:r>
    </w:p>
    <w:p w:rsidR="00C109CA" w:rsidRPr="00C109CA" w:rsidRDefault="00C109CA" w:rsidP="00C109CA">
      <w:pPr>
        <w:spacing w:after="0" w:line="360" w:lineRule="auto"/>
        <w:ind w:firstLine="708"/>
        <w:jc w:val="both"/>
        <w:rPr>
          <w:rFonts w:ascii="Times New Roman" w:eastAsia="Times New Roman" w:hAnsi="Times New Roman" w:cs="Times New Roman"/>
          <w:sz w:val="24"/>
          <w:szCs w:val="24"/>
          <w:lang w:eastAsia="ru-RU"/>
        </w:rPr>
      </w:pPr>
      <w:r w:rsidRPr="00C109CA">
        <w:rPr>
          <w:rFonts w:ascii="Times New Roman" w:eastAsia="Times New Roman" w:hAnsi="Times New Roman" w:cs="Times New Roman"/>
          <w:sz w:val="24"/>
          <w:szCs w:val="24"/>
          <w:lang w:eastAsia="ru-RU"/>
        </w:rPr>
        <w:t xml:space="preserve">Форма подачи предложений о размере ежегодной арендной платы: открытая. </w:t>
      </w:r>
    </w:p>
    <w:p w:rsidR="00C109CA" w:rsidRPr="00C109CA" w:rsidRDefault="00C109CA" w:rsidP="00C109CA">
      <w:pPr>
        <w:spacing w:after="0" w:line="360" w:lineRule="auto"/>
        <w:ind w:firstLine="708"/>
        <w:jc w:val="both"/>
        <w:rPr>
          <w:rFonts w:ascii="Times New Roman" w:eastAsia="Times New Roman" w:hAnsi="Times New Roman" w:cs="Times New Roman"/>
          <w:sz w:val="24"/>
          <w:szCs w:val="24"/>
          <w:lang w:eastAsia="ru-RU"/>
        </w:rPr>
      </w:pPr>
      <w:r w:rsidRPr="00C109CA">
        <w:rPr>
          <w:rFonts w:ascii="Times New Roman" w:eastAsia="MS Mincho" w:hAnsi="Times New Roman" w:cs="Times New Roman"/>
          <w:sz w:val="24"/>
          <w:szCs w:val="24"/>
          <w:lang w:eastAsia="ru-RU"/>
        </w:rPr>
        <w:t xml:space="preserve">Прием заявок на участие в аукционе в письменной форме осуществляется по адресу: </w:t>
      </w:r>
      <w:r w:rsidRPr="00C109CA">
        <w:rPr>
          <w:rFonts w:ascii="Times New Roman" w:eastAsia="Times New Roman" w:hAnsi="Times New Roman" w:cs="Times New Roman"/>
          <w:sz w:val="24"/>
          <w:szCs w:val="24"/>
          <w:lang w:eastAsia="ru-RU"/>
        </w:rPr>
        <w:t xml:space="preserve">445020, г. Тольятти, ул. Белорусская, д. 33, </w:t>
      </w:r>
      <w:proofErr w:type="spellStart"/>
      <w:r w:rsidRPr="00C109CA">
        <w:rPr>
          <w:rFonts w:ascii="Times New Roman" w:eastAsia="Times New Roman" w:hAnsi="Times New Roman" w:cs="Times New Roman"/>
          <w:sz w:val="24"/>
          <w:szCs w:val="24"/>
          <w:lang w:eastAsia="ru-RU"/>
        </w:rPr>
        <w:t>каб</w:t>
      </w:r>
      <w:proofErr w:type="spellEnd"/>
      <w:r w:rsidRPr="00C109CA">
        <w:rPr>
          <w:rFonts w:ascii="Times New Roman" w:eastAsia="Times New Roman" w:hAnsi="Times New Roman" w:cs="Times New Roman"/>
          <w:sz w:val="24"/>
          <w:szCs w:val="24"/>
          <w:lang w:eastAsia="ru-RU"/>
        </w:rPr>
        <w:t>. 611.</w:t>
      </w:r>
    </w:p>
    <w:p w:rsidR="00C109CA" w:rsidRPr="00C109CA" w:rsidRDefault="00C109CA" w:rsidP="00C109CA">
      <w:pPr>
        <w:spacing w:after="0" w:line="360" w:lineRule="auto"/>
        <w:ind w:firstLine="708"/>
        <w:jc w:val="both"/>
        <w:rPr>
          <w:rFonts w:ascii="Times New Roman" w:eastAsia="Times New Roman" w:hAnsi="Times New Roman" w:cs="Times New Roman"/>
          <w:sz w:val="24"/>
          <w:szCs w:val="24"/>
          <w:lang w:eastAsia="ru-RU"/>
        </w:rPr>
      </w:pPr>
      <w:r w:rsidRPr="00C109CA">
        <w:rPr>
          <w:rFonts w:ascii="Times New Roman" w:eastAsia="MS Mincho" w:hAnsi="Times New Roman" w:cs="Times New Roman"/>
          <w:sz w:val="24"/>
          <w:szCs w:val="24"/>
          <w:lang w:eastAsia="ru-RU"/>
        </w:rPr>
        <w:t xml:space="preserve">Дни и часы личного приема заявок на участие в аукционе: </w:t>
      </w:r>
      <w:r w:rsidRPr="00C109CA">
        <w:rPr>
          <w:rFonts w:ascii="Times New Roman" w:eastAsia="Times New Roman" w:hAnsi="Times New Roman" w:cs="Times New Roman"/>
          <w:sz w:val="24"/>
          <w:szCs w:val="24"/>
          <w:lang w:eastAsia="ru-RU"/>
        </w:rPr>
        <w:t>Прием заявок осуществляется с 07.05.2018 г. по 01.06.2018 г. по рабочим дням с 9.00 до 12.00 и с 13.00 до 16.00 по местному времени.</w:t>
      </w:r>
    </w:p>
    <w:p w:rsidR="00C109CA" w:rsidRPr="00C109CA" w:rsidRDefault="00C109CA" w:rsidP="00C109CA">
      <w:pPr>
        <w:spacing w:after="0" w:line="360" w:lineRule="auto"/>
        <w:ind w:firstLine="567"/>
        <w:jc w:val="both"/>
        <w:rPr>
          <w:rFonts w:ascii="Times New Roman" w:eastAsia="Times New Roman" w:hAnsi="Times New Roman" w:cs="Times New Roman"/>
          <w:sz w:val="24"/>
          <w:szCs w:val="24"/>
          <w:lang w:eastAsia="ru-RU"/>
        </w:rPr>
      </w:pPr>
      <w:r w:rsidRPr="00C109CA">
        <w:rPr>
          <w:rFonts w:ascii="Times New Roman" w:eastAsia="Times New Roman" w:hAnsi="Times New Roman" w:cs="Times New Roman"/>
          <w:sz w:val="24"/>
          <w:szCs w:val="24"/>
          <w:lang w:eastAsia="ru-RU"/>
        </w:rPr>
        <w:t>Порядок приема заявок на участие в аукционе:</w:t>
      </w:r>
    </w:p>
    <w:p w:rsidR="00C109CA" w:rsidRPr="00C109CA" w:rsidRDefault="00C109CA" w:rsidP="00C109CA">
      <w:pPr>
        <w:spacing w:after="0" w:line="360" w:lineRule="auto"/>
        <w:ind w:firstLine="567"/>
        <w:jc w:val="both"/>
        <w:rPr>
          <w:rFonts w:ascii="Times New Roman" w:eastAsia="Times New Roman" w:hAnsi="Times New Roman" w:cs="Times New Roman"/>
          <w:sz w:val="24"/>
          <w:szCs w:val="24"/>
          <w:lang w:eastAsia="ru-RU"/>
        </w:rPr>
      </w:pPr>
      <w:r w:rsidRPr="00C109CA">
        <w:rPr>
          <w:rFonts w:ascii="Times New Roman" w:eastAsia="Times New Roman" w:hAnsi="Times New Roman" w:cs="Times New Roman"/>
          <w:sz w:val="24"/>
          <w:szCs w:val="24"/>
          <w:lang w:eastAsia="ru-RU"/>
        </w:rPr>
        <w:t>Один заявитель вправе подать только одну заявку на участие в аукционе.</w:t>
      </w:r>
    </w:p>
    <w:p w:rsidR="00C109CA" w:rsidRPr="00C109CA" w:rsidRDefault="00C109CA" w:rsidP="00C109CA">
      <w:pPr>
        <w:autoSpaceDE w:val="0"/>
        <w:autoSpaceDN w:val="0"/>
        <w:adjustRightInd w:val="0"/>
        <w:spacing w:after="0" w:line="360" w:lineRule="auto"/>
        <w:ind w:firstLine="540"/>
        <w:jc w:val="both"/>
        <w:rPr>
          <w:rFonts w:ascii="Times New Roman" w:eastAsia="Calibri" w:hAnsi="Times New Roman" w:cs="Times New Roman"/>
          <w:sz w:val="24"/>
          <w:szCs w:val="24"/>
        </w:rPr>
      </w:pPr>
      <w:r w:rsidRPr="00C109CA">
        <w:rPr>
          <w:rFonts w:ascii="Times New Roman" w:eastAsia="Calibri" w:hAnsi="Times New Roman" w:cs="Times New Roman"/>
          <w:sz w:val="24"/>
          <w:szCs w:val="24"/>
        </w:rPr>
        <w:t>Для участия в аукционе заявители представляют в установленный срок следующие документы:</w:t>
      </w:r>
    </w:p>
    <w:p w:rsidR="00C109CA" w:rsidRPr="00C109CA" w:rsidRDefault="00C109CA" w:rsidP="00C109CA">
      <w:pPr>
        <w:autoSpaceDE w:val="0"/>
        <w:autoSpaceDN w:val="0"/>
        <w:adjustRightInd w:val="0"/>
        <w:spacing w:after="0" w:line="360" w:lineRule="auto"/>
        <w:ind w:firstLine="540"/>
        <w:jc w:val="both"/>
        <w:rPr>
          <w:rFonts w:ascii="Times New Roman" w:eastAsia="Calibri" w:hAnsi="Times New Roman" w:cs="Times New Roman"/>
          <w:sz w:val="24"/>
          <w:szCs w:val="24"/>
        </w:rPr>
      </w:pPr>
      <w:r w:rsidRPr="00C109CA">
        <w:rPr>
          <w:rFonts w:ascii="Times New Roman" w:eastAsia="Calibri"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109CA" w:rsidRPr="00C109CA" w:rsidRDefault="00C109CA" w:rsidP="00C109CA">
      <w:pPr>
        <w:autoSpaceDE w:val="0"/>
        <w:autoSpaceDN w:val="0"/>
        <w:adjustRightInd w:val="0"/>
        <w:spacing w:after="0" w:line="360" w:lineRule="auto"/>
        <w:ind w:firstLine="540"/>
        <w:jc w:val="both"/>
        <w:rPr>
          <w:rFonts w:ascii="Times New Roman" w:eastAsia="Calibri" w:hAnsi="Times New Roman" w:cs="Times New Roman"/>
          <w:sz w:val="24"/>
          <w:szCs w:val="24"/>
        </w:rPr>
      </w:pPr>
      <w:r w:rsidRPr="00C109CA">
        <w:rPr>
          <w:rFonts w:ascii="Times New Roman" w:eastAsia="Calibri" w:hAnsi="Times New Roman" w:cs="Times New Roman"/>
          <w:sz w:val="24"/>
          <w:szCs w:val="24"/>
        </w:rPr>
        <w:t>2) копии документов, удостоверяющих личность заявителя (для граждан);</w:t>
      </w:r>
    </w:p>
    <w:p w:rsidR="00C109CA" w:rsidRPr="00C109CA" w:rsidRDefault="00C109CA" w:rsidP="00C109CA">
      <w:pPr>
        <w:autoSpaceDE w:val="0"/>
        <w:autoSpaceDN w:val="0"/>
        <w:adjustRightInd w:val="0"/>
        <w:spacing w:after="0" w:line="360" w:lineRule="auto"/>
        <w:ind w:firstLine="540"/>
        <w:jc w:val="both"/>
        <w:rPr>
          <w:rFonts w:ascii="Times New Roman" w:eastAsia="Calibri" w:hAnsi="Times New Roman" w:cs="Times New Roman"/>
          <w:sz w:val="24"/>
          <w:szCs w:val="24"/>
        </w:rPr>
      </w:pPr>
      <w:r w:rsidRPr="00C109CA">
        <w:rPr>
          <w:rFonts w:ascii="Times New Roman" w:eastAsia="Calibri" w:hAnsi="Times New Roman" w:cs="Times New Roman"/>
          <w:sz w:val="24"/>
          <w:szCs w:val="24"/>
        </w:rPr>
        <w:t xml:space="preserve">3) </w:t>
      </w:r>
      <w:proofErr w:type="gramStart"/>
      <w:r w:rsidRPr="00C109CA">
        <w:rPr>
          <w:rFonts w:ascii="Times New Roman" w:eastAsia="Calibri" w:hAnsi="Times New Roman" w:cs="Times New Roman"/>
          <w:sz w:val="24"/>
          <w:szCs w:val="24"/>
        </w:rPr>
        <w:t>надлежащим образом</w:t>
      </w:r>
      <w:proofErr w:type="gramEnd"/>
      <w:r w:rsidRPr="00C109CA">
        <w:rPr>
          <w:rFonts w:ascii="Times New Roman" w:eastAsia="Calibri" w:hAnsi="Times New Roman" w:cs="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109CA" w:rsidRPr="00C109CA" w:rsidRDefault="00C109CA" w:rsidP="00C109CA">
      <w:pPr>
        <w:autoSpaceDE w:val="0"/>
        <w:autoSpaceDN w:val="0"/>
        <w:adjustRightInd w:val="0"/>
        <w:spacing w:after="0" w:line="360" w:lineRule="auto"/>
        <w:ind w:firstLine="540"/>
        <w:jc w:val="both"/>
        <w:rPr>
          <w:rFonts w:ascii="Times New Roman" w:eastAsia="Calibri" w:hAnsi="Times New Roman" w:cs="Times New Roman"/>
          <w:sz w:val="24"/>
          <w:szCs w:val="24"/>
        </w:rPr>
      </w:pPr>
      <w:r w:rsidRPr="00C109CA">
        <w:rPr>
          <w:rFonts w:ascii="Times New Roman" w:eastAsia="Calibri" w:hAnsi="Times New Roman" w:cs="Times New Roman"/>
          <w:sz w:val="24"/>
          <w:szCs w:val="24"/>
        </w:rPr>
        <w:t>4) документы, подтверждающие внесение задатка.</w:t>
      </w:r>
    </w:p>
    <w:p w:rsidR="00C109CA" w:rsidRPr="00C109CA" w:rsidRDefault="00C109CA" w:rsidP="00C109CA">
      <w:pPr>
        <w:autoSpaceDE w:val="0"/>
        <w:autoSpaceDN w:val="0"/>
        <w:adjustRightInd w:val="0"/>
        <w:spacing w:after="0" w:line="360" w:lineRule="auto"/>
        <w:ind w:firstLine="540"/>
        <w:jc w:val="both"/>
        <w:rPr>
          <w:rFonts w:ascii="Times New Roman" w:eastAsia="Calibri" w:hAnsi="Times New Roman" w:cs="Times New Roman"/>
          <w:sz w:val="24"/>
          <w:szCs w:val="24"/>
        </w:rPr>
      </w:pPr>
      <w:r w:rsidRPr="00C109CA">
        <w:rPr>
          <w:rFonts w:ascii="Times New Roman" w:eastAsia="Calibri" w:hAnsi="Times New Roman" w:cs="Times New Roman"/>
          <w:sz w:val="24"/>
          <w:szCs w:val="24"/>
        </w:rPr>
        <w:t xml:space="preserve"> Представление документов, подтверждающих внесение задатка, признается заключением соглашения о задатке.</w:t>
      </w:r>
    </w:p>
    <w:p w:rsidR="00C109CA" w:rsidRPr="00C109CA" w:rsidRDefault="00C109CA" w:rsidP="00C109CA">
      <w:pPr>
        <w:autoSpaceDE w:val="0"/>
        <w:autoSpaceDN w:val="0"/>
        <w:adjustRightInd w:val="0"/>
        <w:spacing w:after="0" w:line="360" w:lineRule="auto"/>
        <w:ind w:firstLine="540"/>
        <w:jc w:val="both"/>
        <w:rPr>
          <w:rFonts w:ascii="Times New Roman" w:eastAsia="Calibri" w:hAnsi="Times New Roman" w:cs="Times New Roman"/>
          <w:sz w:val="24"/>
          <w:szCs w:val="24"/>
        </w:rPr>
      </w:pPr>
      <w:r w:rsidRPr="00C109CA">
        <w:rPr>
          <w:rFonts w:ascii="Times New Roman" w:eastAsia="Times New Roman" w:hAnsi="Times New Roman" w:cs="Times New Roman"/>
          <w:sz w:val="24"/>
          <w:szCs w:val="24"/>
          <w:lang w:eastAsia="ru-RU"/>
        </w:rPr>
        <w:t>Заявитель</w:t>
      </w:r>
      <w:r w:rsidRPr="00C109CA">
        <w:rPr>
          <w:rFonts w:ascii="Times New Roman" w:eastAsia="Calibri" w:hAnsi="Times New Roman" w:cs="Times New Roman"/>
          <w:sz w:val="24"/>
          <w:szCs w:val="24"/>
        </w:rPr>
        <w:t xml:space="preserve"> не допускается к участию в аукционе в следующих случаях:</w:t>
      </w:r>
    </w:p>
    <w:p w:rsidR="00C109CA" w:rsidRPr="00C109CA" w:rsidRDefault="00C109CA" w:rsidP="00C109CA">
      <w:pPr>
        <w:autoSpaceDE w:val="0"/>
        <w:autoSpaceDN w:val="0"/>
        <w:adjustRightInd w:val="0"/>
        <w:spacing w:after="0" w:line="360" w:lineRule="auto"/>
        <w:ind w:firstLine="540"/>
        <w:jc w:val="both"/>
        <w:rPr>
          <w:rFonts w:ascii="Times New Roman" w:eastAsia="Calibri" w:hAnsi="Times New Roman" w:cs="Times New Roman"/>
          <w:sz w:val="24"/>
          <w:szCs w:val="24"/>
        </w:rPr>
      </w:pPr>
      <w:r w:rsidRPr="00C109CA">
        <w:rPr>
          <w:rFonts w:ascii="Times New Roman" w:eastAsia="Calibri"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C109CA" w:rsidRPr="00C109CA" w:rsidRDefault="00C109CA" w:rsidP="00C109CA">
      <w:pPr>
        <w:autoSpaceDE w:val="0"/>
        <w:autoSpaceDN w:val="0"/>
        <w:adjustRightInd w:val="0"/>
        <w:spacing w:after="0" w:line="360" w:lineRule="auto"/>
        <w:ind w:firstLine="540"/>
        <w:jc w:val="both"/>
        <w:rPr>
          <w:rFonts w:ascii="Times New Roman" w:eastAsia="Calibri" w:hAnsi="Times New Roman" w:cs="Times New Roman"/>
          <w:sz w:val="24"/>
          <w:szCs w:val="24"/>
        </w:rPr>
      </w:pPr>
      <w:r w:rsidRPr="00C109CA">
        <w:rPr>
          <w:rFonts w:ascii="Times New Roman" w:eastAsia="Calibri" w:hAnsi="Times New Roman" w:cs="Times New Roman"/>
          <w:sz w:val="24"/>
          <w:szCs w:val="24"/>
        </w:rPr>
        <w:t xml:space="preserve">2) </w:t>
      </w:r>
      <w:proofErr w:type="spellStart"/>
      <w:r w:rsidRPr="00C109CA">
        <w:rPr>
          <w:rFonts w:ascii="Times New Roman" w:eastAsia="Calibri" w:hAnsi="Times New Roman" w:cs="Times New Roman"/>
          <w:sz w:val="24"/>
          <w:szCs w:val="24"/>
        </w:rPr>
        <w:t>непоступление</w:t>
      </w:r>
      <w:proofErr w:type="spellEnd"/>
      <w:r w:rsidRPr="00C109CA">
        <w:rPr>
          <w:rFonts w:ascii="Times New Roman" w:eastAsia="Calibri" w:hAnsi="Times New Roman" w:cs="Times New Roman"/>
          <w:sz w:val="24"/>
          <w:szCs w:val="24"/>
        </w:rPr>
        <w:t xml:space="preserve"> задатка на дату рассмотрения заявок на участие в аукционе;</w:t>
      </w:r>
    </w:p>
    <w:p w:rsidR="00C109CA" w:rsidRPr="00C109CA" w:rsidRDefault="00C109CA" w:rsidP="00C109CA">
      <w:pPr>
        <w:autoSpaceDE w:val="0"/>
        <w:autoSpaceDN w:val="0"/>
        <w:adjustRightInd w:val="0"/>
        <w:spacing w:after="0" w:line="360" w:lineRule="auto"/>
        <w:ind w:firstLine="540"/>
        <w:jc w:val="both"/>
        <w:rPr>
          <w:rFonts w:ascii="Times New Roman" w:eastAsia="Calibri" w:hAnsi="Times New Roman" w:cs="Times New Roman"/>
          <w:sz w:val="24"/>
          <w:szCs w:val="24"/>
        </w:rPr>
      </w:pPr>
      <w:r w:rsidRPr="00C109CA">
        <w:rPr>
          <w:rFonts w:ascii="Times New Roman" w:eastAsia="Calibri" w:hAnsi="Times New Roman" w:cs="Times New Roman"/>
          <w:sz w:val="24"/>
          <w:szCs w:val="24"/>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109CA" w:rsidRPr="00C109CA" w:rsidRDefault="00C109CA" w:rsidP="00C109CA">
      <w:pPr>
        <w:autoSpaceDE w:val="0"/>
        <w:autoSpaceDN w:val="0"/>
        <w:adjustRightInd w:val="0"/>
        <w:spacing w:after="0" w:line="360" w:lineRule="auto"/>
        <w:ind w:firstLine="540"/>
        <w:jc w:val="both"/>
        <w:rPr>
          <w:rFonts w:ascii="Times New Roman" w:eastAsia="Calibri" w:hAnsi="Times New Roman" w:cs="Times New Roman"/>
          <w:sz w:val="24"/>
          <w:szCs w:val="24"/>
        </w:rPr>
      </w:pPr>
      <w:r w:rsidRPr="00C109CA">
        <w:rPr>
          <w:rFonts w:ascii="Times New Roman" w:eastAsia="Calibri"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C109CA" w:rsidRPr="00C109CA" w:rsidRDefault="00C109CA" w:rsidP="00C109CA">
      <w:pPr>
        <w:autoSpaceDE w:val="0"/>
        <w:autoSpaceDN w:val="0"/>
        <w:adjustRightInd w:val="0"/>
        <w:spacing w:after="0" w:line="360" w:lineRule="auto"/>
        <w:ind w:firstLine="540"/>
        <w:jc w:val="both"/>
        <w:rPr>
          <w:rFonts w:ascii="Times New Roman" w:eastAsia="Calibri" w:hAnsi="Times New Roman" w:cs="Times New Roman"/>
          <w:sz w:val="24"/>
          <w:szCs w:val="24"/>
        </w:rPr>
      </w:pPr>
      <w:r w:rsidRPr="00C109CA">
        <w:rPr>
          <w:rFonts w:ascii="Times New Roman" w:eastAsia="Calibri" w:hAnsi="Times New Roman" w:cs="Times New Roman"/>
          <w:sz w:val="24"/>
          <w:szCs w:val="24"/>
        </w:rPr>
        <w:t xml:space="preserve">Заявка на участие в аукционе, поступившая по истечении срока приема заявок, возвращается заявителю в день ее поступления. </w:t>
      </w:r>
    </w:p>
    <w:p w:rsidR="00C109CA" w:rsidRPr="00C109CA" w:rsidRDefault="00C109CA" w:rsidP="00C109CA">
      <w:pPr>
        <w:autoSpaceDE w:val="0"/>
        <w:autoSpaceDN w:val="0"/>
        <w:adjustRightInd w:val="0"/>
        <w:spacing w:after="0" w:line="360" w:lineRule="auto"/>
        <w:ind w:firstLine="540"/>
        <w:jc w:val="both"/>
        <w:rPr>
          <w:rFonts w:ascii="Times New Roman" w:eastAsia="Calibri" w:hAnsi="Times New Roman" w:cs="Times New Roman"/>
          <w:sz w:val="24"/>
          <w:szCs w:val="24"/>
        </w:rPr>
      </w:pPr>
      <w:r w:rsidRPr="00C109CA">
        <w:rPr>
          <w:rFonts w:ascii="Times New Roman" w:eastAsia="Calibri" w:hAnsi="Times New Roman" w:cs="Times New Roman"/>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C109CA" w:rsidRPr="00C109CA" w:rsidRDefault="00C109CA" w:rsidP="00C109CA">
      <w:pPr>
        <w:autoSpaceDE w:val="0"/>
        <w:autoSpaceDN w:val="0"/>
        <w:adjustRightInd w:val="0"/>
        <w:spacing w:after="0" w:line="360" w:lineRule="auto"/>
        <w:ind w:firstLine="540"/>
        <w:jc w:val="both"/>
        <w:rPr>
          <w:rFonts w:ascii="Times New Roman" w:eastAsia="Calibri" w:hAnsi="Times New Roman" w:cs="Times New Roman"/>
          <w:sz w:val="24"/>
          <w:szCs w:val="24"/>
        </w:rPr>
      </w:pPr>
      <w:r w:rsidRPr="00C109CA">
        <w:rPr>
          <w:rFonts w:ascii="Times New Roman" w:eastAsia="Calibri" w:hAnsi="Times New Roman" w:cs="Times New Roman"/>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w:t>
      </w:r>
    </w:p>
    <w:p w:rsidR="00C109CA" w:rsidRPr="00C109CA" w:rsidRDefault="00C109CA" w:rsidP="00C109CA">
      <w:pPr>
        <w:spacing w:after="0" w:line="360" w:lineRule="auto"/>
        <w:ind w:firstLine="708"/>
        <w:jc w:val="both"/>
        <w:rPr>
          <w:rFonts w:ascii="Times New Roman" w:eastAsia="Times New Roman" w:hAnsi="Times New Roman" w:cs="Times New Roman"/>
          <w:b/>
          <w:sz w:val="24"/>
          <w:szCs w:val="24"/>
          <w:lang w:eastAsia="ru-RU"/>
        </w:rPr>
      </w:pPr>
      <w:r w:rsidRPr="00C109CA">
        <w:rPr>
          <w:rFonts w:ascii="Times New Roman" w:eastAsia="Times New Roman" w:hAnsi="Times New Roman" w:cs="Times New Roman"/>
          <w:sz w:val="24"/>
          <w:szCs w:val="24"/>
          <w:lang w:eastAsia="ru-RU"/>
        </w:rPr>
        <w:t>Дата рассмотрения заявок на участие в аукционе:</w:t>
      </w:r>
      <w:r w:rsidRPr="00C109CA">
        <w:rPr>
          <w:rFonts w:ascii="Times New Roman" w:eastAsia="Times New Roman" w:hAnsi="Times New Roman" w:cs="Times New Roman"/>
          <w:b/>
          <w:sz w:val="24"/>
          <w:szCs w:val="24"/>
          <w:lang w:eastAsia="ru-RU"/>
        </w:rPr>
        <w:t xml:space="preserve"> </w:t>
      </w:r>
      <w:r w:rsidRPr="00C109CA">
        <w:rPr>
          <w:rFonts w:ascii="Times New Roman" w:eastAsia="Times New Roman" w:hAnsi="Times New Roman" w:cs="Times New Roman"/>
          <w:sz w:val="24"/>
          <w:szCs w:val="24"/>
          <w:lang w:eastAsia="ru-RU"/>
        </w:rPr>
        <w:t>04.06.2018 г. по месту приема заявок.</w:t>
      </w:r>
    </w:p>
    <w:p w:rsidR="00C109CA" w:rsidRPr="00C109CA" w:rsidRDefault="00C109CA" w:rsidP="00C109CA">
      <w:pPr>
        <w:spacing w:after="0" w:line="360" w:lineRule="auto"/>
        <w:ind w:firstLine="708"/>
        <w:jc w:val="both"/>
        <w:rPr>
          <w:rFonts w:ascii="Times New Roman" w:eastAsia="Times New Roman" w:hAnsi="Times New Roman" w:cs="Times New Roman"/>
          <w:sz w:val="24"/>
          <w:szCs w:val="24"/>
          <w:lang w:eastAsia="ru-RU"/>
        </w:rPr>
      </w:pPr>
      <w:r w:rsidRPr="00C109CA">
        <w:rPr>
          <w:rFonts w:ascii="Times New Roman" w:eastAsia="Times New Roman" w:hAnsi="Times New Roman" w:cs="Times New Roman"/>
          <w:sz w:val="24"/>
          <w:szCs w:val="24"/>
          <w:lang w:eastAsia="ru-RU"/>
        </w:rPr>
        <w:t>Протокол рассмотрения</w:t>
      </w:r>
      <w:r w:rsidRPr="00C109CA">
        <w:rPr>
          <w:rFonts w:ascii="Times New Roman" w:eastAsia="Times New Roman" w:hAnsi="Times New Roman" w:cs="Times New Roman"/>
          <w:sz w:val="24"/>
          <w:szCs w:val="24"/>
          <w:lang w:val="x-none" w:eastAsia="ru-RU"/>
        </w:rPr>
        <w:t xml:space="preserve"> заявок на участие в аукционе</w:t>
      </w:r>
      <w:r w:rsidRPr="00C109CA">
        <w:rPr>
          <w:rFonts w:ascii="Times New Roman" w:eastAsia="Times New Roman" w:hAnsi="Times New Roman" w:cs="Times New Roman"/>
          <w:sz w:val="24"/>
          <w:szCs w:val="24"/>
          <w:lang w:eastAsia="ru-RU"/>
        </w:rPr>
        <w:t xml:space="preserve"> подписывается организатором </w:t>
      </w:r>
      <w:proofErr w:type="gramStart"/>
      <w:r w:rsidRPr="00C109CA">
        <w:rPr>
          <w:rFonts w:ascii="Times New Roman" w:eastAsia="Times New Roman" w:hAnsi="Times New Roman" w:cs="Times New Roman"/>
          <w:sz w:val="24"/>
          <w:szCs w:val="24"/>
          <w:lang w:eastAsia="ru-RU"/>
        </w:rPr>
        <w:t>аукциона  не</w:t>
      </w:r>
      <w:proofErr w:type="gramEnd"/>
      <w:r w:rsidRPr="00C109CA">
        <w:rPr>
          <w:rFonts w:ascii="Times New Roman" w:eastAsia="Times New Roman" w:hAnsi="Times New Roman" w:cs="Times New Roman"/>
          <w:sz w:val="24"/>
          <w:szCs w:val="24"/>
          <w:lang w:eastAsia="ru-RU"/>
        </w:rPr>
        <w:t xml:space="preserve"> позднее, чем в течение одного дня со дня их рассмотрения  и размещается </w:t>
      </w:r>
      <w:r w:rsidRPr="00C109CA">
        <w:rPr>
          <w:rFonts w:ascii="Times New Roman" w:eastAsia="Times New Roman" w:hAnsi="Times New Roman" w:cs="Times New Roman"/>
          <w:sz w:val="24"/>
          <w:szCs w:val="24"/>
          <w:lang w:val="x-none" w:eastAsia="ru-RU"/>
        </w:rPr>
        <w:t xml:space="preserve">на официальном сайте Российской Федерации  </w:t>
      </w:r>
      <w:r w:rsidRPr="00C109CA">
        <w:rPr>
          <w:rFonts w:ascii="Times New Roman" w:eastAsia="Times New Roman" w:hAnsi="Times New Roman" w:cs="Times New Roman"/>
          <w:sz w:val="24"/>
          <w:szCs w:val="24"/>
          <w:lang w:val="en-US" w:eastAsia="ru-RU"/>
        </w:rPr>
        <w:t>http</w:t>
      </w:r>
      <w:r w:rsidRPr="00C109CA">
        <w:rPr>
          <w:rFonts w:ascii="Times New Roman" w:eastAsia="Times New Roman" w:hAnsi="Times New Roman" w:cs="Times New Roman"/>
          <w:sz w:val="24"/>
          <w:szCs w:val="24"/>
          <w:lang w:val="x-none" w:eastAsia="ru-RU"/>
        </w:rPr>
        <w:t>://</w:t>
      </w:r>
      <w:proofErr w:type="spellStart"/>
      <w:r w:rsidRPr="00C109CA">
        <w:rPr>
          <w:rFonts w:ascii="Times New Roman" w:eastAsia="Times New Roman" w:hAnsi="Times New Roman" w:cs="Times New Roman"/>
          <w:sz w:val="24"/>
          <w:szCs w:val="24"/>
          <w:lang w:val="en-US" w:eastAsia="ru-RU"/>
        </w:rPr>
        <w:t>www</w:t>
      </w:r>
      <w:proofErr w:type="spellEnd"/>
      <w:r w:rsidRPr="00C109CA">
        <w:rPr>
          <w:rFonts w:ascii="Times New Roman" w:eastAsia="Times New Roman" w:hAnsi="Times New Roman" w:cs="Times New Roman"/>
          <w:sz w:val="24"/>
          <w:szCs w:val="24"/>
          <w:lang w:eastAsia="ru-RU"/>
        </w:rPr>
        <w:t>.</w:t>
      </w:r>
      <w:proofErr w:type="spellStart"/>
      <w:r w:rsidRPr="00C109CA">
        <w:rPr>
          <w:rFonts w:ascii="Times New Roman" w:eastAsia="Times New Roman" w:hAnsi="Times New Roman" w:cs="Times New Roman"/>
          <w:sz w:val="24"/>
          <w:szCs w:val="24"/>
          <w:lang w:val="en-US" w:eastAsia="ru-RU"/>
        </w:rPr>
        <w:t>torgi</w:t>
      </w:r>
      <w:proofErr w:type="spellEnd"/>
      <w:r w:rsidRPr="00C109CA">
        <w:rPr>
          <w:rFonts w:ascii="Times New Roman" w:eastAsia="Times New Roman" w:hAnsi="Times New Roman" w:cs="Times New Roman"/>
          <w:sz w:val="24"/>
          <w:szCs w:val="24"/>
          <w:lang w:val="x-none" w:eastAsia="ru-RU"/>
        </w:rPr>
        <w:t>.</w:t>
      </w:r>
      <w:proofErr w:type="spellStart"/>
      <w:r w:rsidRPr="00C109CA">
        <w:rPr>
          <w:rFonts w:ascii="Times New Roman" w:eastAsia="Times New Roman" w:hAnsi="Times New Roman" w:cs="Times New Roman"/>
          <w:sz w:val="24"/>
          <w:szCs w:val="24"/>
          <w:lang w:val="en-US" w:eastAsia="ru-RU"/>
        </w:rPr>
        <w:t>gov</w:t>
      </w:r>
      <w:proofErr w:type="spellEnd"/>
      <w:r w:rsidRPr="00C109CA">
        <w:rPr>
          <w:rFonts w:ascii="Times New Roman" w:eastAsia="Times New Roman" w:hAnsi="Times New Roman" w:cs="Times New Roman"/>
          <w:sz w:val="24"/>
          <w:szCs w:val="24"/>
          <w:lang w:val="x-none" w:eastAsia="ru-RU"/>
        </w:rPr>
        <w:t>.</w:t>
      </w:r>
      <w:proofErr w:type="spellStart"/>
      <w:r w:rsidRPr="00C109CA">
        <w:rPr>
          <w:rFonts w:ascii="Times New Roman" w:eastAsia="Times New Roman" w:hAnsi="Times New Roman" w:cs="Times New Roman"/>
          <w:sz w:val="24"/>
          <w:szCs w:val="24"/>
          <w:lang w:val="en-US" w:eastAsia="ru-RU"/>
        </w:rPr>
        <w:t>ru</w:t>
      </w:r>
      <w:proofErr w:type="spellEnd"/>
      <w:r w:rsidRPr="00C109CA">
        <w:rPr>
          <w:rFonts w:ascii="Times New Roman" w:eastAsia="Times New Roman" w:hAnsi="Times New Roman" w:cs="Times New Roman"/>
          <w:sz w:val="24"/>
          <w:szCs w:val="24"/>
          <w:lang w:val="x-none" w:eastAsia="ru-RU"/>
        </w:rPr>
        <w:t>, а также на официальном портале администрации</w:t>
      </w:r>
      <w:r w:rsidRPr="00C109CA">
        <w:rPr>
          <w:rFonts w:ascii="Times New Roman" w:eastAsia="Times New Roman" w:hAnsi="Times New Roman" w:cs="Times New Roman"/>
          <w:sz w:val="24"/>
          <w:szCs w:val="24"/>
          <w:lang w:eastAsia="ru-RU"/>
        </w:rPr>
        <w:t xml:space="preserve"> </w:t>
      </w:r>
      <w:r w:rsidRPr="00C109CA">
        <w:rPr>
          <w:rFonts w:ascii="Times New Roman" w:eastAsia="Times New Roman" w:hAnsi="Times New Roman" w:cs="Times New Roman"/>
          <w:sz w:val="24"/>
          <w:szCs w:val="24"/>
          <w:lang w:val="x-none" w:eastAsia="ru-RU"/>
        </w:rPr>
        <w:t xml:space="preserve">городского округа Тольятти </w:t>
      </w:r>
      <w:r w:rsidRPr="00C109CA">
        <w:rPr>
          <w:rFonts w:ascii="Times New Roman" w:eastAsia="Times New Roman" w:hAnsi="Times New Roman" w:cs="Times New Roman"/>
          <w:sz w:val="24"/>
          <w:szCs w:val="24"/>
          <w:lang w:val="en-US" w:eastAsia="ru-RU"/>
        </w:rPr>
        <w:t>http</w:t>
      </w:r>
      <w:r w:rsidRPr="00C109CA">
        <w:rPr>
          <w:rFonts w:ascii="Times New Roman" w:eastAsia="Times New Roman" w:hAnsi="Times New Roman" w:cs="Times New Roman"/>
          <w:sz w:val="24"/>
          <w:szCs w:val="24"/>
          <w:lang w:val="x-none" w:eastAsia="ru-RU"/>
        </w:rPr>
        <w:t>://</w:t>
      </w:r>
      <w:proofErr w:type="spellStart"/>
      <w:r w:rsidRPr="00C109CA">
        <w:rPr>
          <w:rFonts w:ascii="Times New Roman" w:eastAsia="Times New Roman" w:hAnsi="Times New Roman" w:cs="Times New Roman"/>
          <w:sz w:val="24"/>
          <w:szCs w:val="24"/>
          <w:lang w:val="en-US" w:eastAsia="ru-RU"/>
        </w:rPr>
        <w:t>portal</w:t>
      </w:r>
      <w:proofErr w:type="spellEnd"/>
      <w:r w:rsidRPr="00C109CA">
        <w:rPr>
          <w:rFonts w:ascii="Times New Roman" w:eastAsia="Times New Roman" w:hAnsi="Times New Roman" w:cs="Times New Roman"/>
          <w:sz w:val="24"/>
          <w:szCs w:val="24"/>
          <w:lang w:val="x-none" w:eastAsia="ru-RU"/>
        </w:rPr>
        <w:t>.</w:t>
      </w:r>
      <w:proofErr w:type="spellStart"/>
      <w:r w:rsidRPr="00C109CA">
        <w:rPr>
          <w:rFonts w:ascii="Times New Roman" w:eastAsia="Times New Roman" w:hAnsi="Times New Roman" w:cs="Times New Roman"/>
          <w:sz w:val="24"/>
          <w:szCs w:val="24"/>
          <w:lang w:val="en-US" w:eastAsia="ru-RU"/>
        </w:rPr>
        <w:t>tgl</w:t>
      </w:r>
      <w:proofErr w:type="spellEnd"/>
      <w:r w:rsidRPr="00C109CA">
        <w:rPr>
          <w:rFonts w:ascii="Times New Roman" w:eastAsia="Times New Roman" w:hAnsi="Times New Roman" w:cs="Times New Roman"/>
          <w:sz w:val="24"/>
          <w:szCs w:val="24"/>
          <w:lang w:val="x-none" w:eastAsia="ru-RU"/>
        </w:rPr>
        <w:t>.</w:t>
      </w:r>
      <w:proofErr w:type="spellStart"/>
      <w:r w:rsidRPr="00C109CA">
        <w:rPr>
          <w:rFonts w:ascii="Times New Roman" w:eastAsia="Times New Roman" w:hAnsi="Times New Roman" w:cs="Times New Roman"/>
          <w:sz w:val="24"/>
          <w:szCs w:val="24"/>
          <w:lang w:val="en-US" w:eastAsia="ru-RU"/>
        </w:rPr>
        <w:t>ru</w:t>
      </w:r>
      <w:proofErr w:type="spellEnd"/>
      <w:r w:rsidRPr="00C109CA">
        <w:rPr>
          <w:rFonts w:ascii="Times New Roman" w:eastAsia="Times New Roman" w:hAnsi="Times New Roman" w:cs="Times New Roman"/>
          <w:sz w:val="24"/>
          <w:szCs w:val="24"/>
          <w:lang w:val="x-none" w:eastAsia="ru-RU"/>
        </w:rPr>
        <w:t xml:space="preserve"> в разделе «Продажа муниципального имущества»</w:t>
      </w:r>
      <w:r w:rsidRPr="00C109CA">
        <w:rPr>
          <w:rFonts w:ascii="Times New Roman" w:eastAsia="Times New Roman" w:hAnsi="Times New Roman" w:cs="Times New Roman"/>
          <w:sz w:val="24"/>
          <w:szCs w:val="24"/>
          <w:lang w:eastAsia="ru-RU"/>
        </w:rPr>
        <w:t xml:space="preserve"> не позднее, чем на следующий день  после дня подписания протокола.</w:t>
      </w:r>
    </w:p>
    <w:p w:rsidR="00C109CA" w:rsidRPr="00C109CA" w:rsidRDefault="00C109CA" w:rsidP="00C109CA">
      <w:pPr>
        <w:spacing w:after="0" w:line="360" w:lineRule="auto"/>
        <w:ind w:firstLine="708"/>
        <w:jc w:val="both"/>
        <w:rPr>
          <w:rFonts w:ascii="Times New Roman" w:eastAsia="Times New Roman" w:hAnsi="Times New Roman" w:cs="Times New Roman"/>
          <w:sz w:val="24"/>
          <w:szCs w:val="24"/>
          <w:lang w:eastAsia="ru-RU"/>
        </w:rPr>
      </w:pPr>
      <w:r w:rsidRPr="00C109CA">
        <w:rPr>
          <w:rFonts w:ascii="Times New Roman" w:eastAsia="Times New Roman" w:hAnsi="Times New Roman" w:cs="Times New Roman"/>
          <w:sz w:val="24"/>
          <w:szCs w:val="24"/>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C109CA" w:rsidRPr="00C109CA" w:rsidRDefault="00C109CA" w:rsidP="00C109CA">
      <w:pPr>
        <w:widowControl w:val="0"/>
        <w:autoSpaceDE w:val="0"/>
        <w:autoSpaceDN w:val="0"/>
        <w:adjustRightInd w:val="0"/>
        <w:spacing w:after="0" w:line="360" w:lineRule="auto"/>
        <w:ind w:firstLine="709"/>
        <w:jc w:val="both"/>
        <w:rPr>
          <w:rFonts w:ascii="Times New Roman" w:eastAsia="MS Mincho" w:hAnsi="Times New Roman" w:cs="Times New Roman"/>
          <w:sz w:val="24"/>
          <w:szCs w:val="24"/>
          <w:lang w:eastAsia="ru-RU"/>
        </w:rPr>
      </w:pPr>
      <w:r w:rsidRPr="00C109CA">
        <w:rPr>
          <w:rFonts w:ascii="Times New Roman" w:eastAsia="MS Mincho" w:hAnsi="Times New Roman" w:cs="Times New Roman"/>
          <w:sz w:val="24"/>
          <w:szCs w:val="24"/>
          <w:lang w:eastAsia="ru-RU"/>
        </w:rPr>
        <w:t xml:space="preserve">Размер задатка: 10 335 (Десять тысяч триста тридцать пять) рублей. </w:t>
      </w:r>
    </w:p>
    <w:p w:rsidR="00C109CA" w:rsidRPr="00C109CA" w:rsidRDefault="00C109CA" w:rsidP="00C109C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109CA">
        <w:rPr>
          <w:rFonts w:ascii="Times New Roman" w:eastAsia="MS Mincho" w:hAnsi="Times New Roman" w:cs="Times New Roman"/>
          <w:sz w:val="24"/>
          <w:szCs w:val="24"/>
          <w:lang w:eastAsia="ru-RU"/>
        </w:rPr>
        <w:t xml:space="preserve">Порядок внесения участниками аукциона задатка: </w:t>
      </w:r>
      <w:r w:rsidRPr="00C109CA">
        <w:rPr>
          <w:rFonts w:ascii="Times New Roman" w:eastAsia="Times New Roman" w:hAnsi="Times New Roman" w:cs="Times New Roman"/>
          <w:sz w:val="24"/>
          <w:szCs w:val="24"/>
          <w:lang w:val="x-none" w:eastAsia="ru-RU"/>
        </w:rPr>
        <w:t xml:space="preserve">Задаток для участия в аукционе </w:t>
      </w:r>
      <w:r w:rsidRPr="00C109CA">
        <w:rPr>
          <w:rFonts w:ascii="Times New Roman" w:eastAsia="MS Mincho" w:hAnsi="Times New Roman" w:cs="Times New Roman"/>
          <w:sz w:val="24"/>
          <w:szCs w:val="24"/>
          <w:lang w:eastAsia="ru-RU"/>
        </w:rPr>
        <w:t xml:space="preserve">10 335 (Десять тысяч триста тридцать пять) рублей </w:t>
      </w:r>
      <w:r w:rsidRPr="00C109CA">
        <w:rPr>
          <w:rFonts w:ascii="Times New Roman" w:eastAsia="Times New Roman" w:hAnsi="Times New Roman" w:cs="Times New Roman"/>
          <w:sz w:val="24"/>
          <w:szCs w:val="24"/>
          <w:lang w:val="x-none" w:eastAsia="ru-RU"/>
        </w:rPr>
        <w:t xml:space="preserve">должен поступить не позднее </w:t>
      </w:r>
      <w:r w:rsidRPr="00C109CA">
        <w:rPr>
          <w:rFonts w:ascii="Times New Roman" w:eastAsia="Times New Roman" w:hAnsi="Times New Roman" w:cs="Times New Roman"/>
          <w:sz w:val="24"/>
          <w:szCs w:val="24"/>
          <w:lang w:eastAsia="ru-RU"/>
        </w:rPr>
        <w:t xml:space="preserve">01.06.2018 г. </w:t>
      </w:r>
      <w:r w:rsidRPr="00C109CA">
        <w:rPr>
          <w:rFonts w:ascii="Times New Roman" w:eastAsia="Times New Roman" w:hAnsi="Times New Roman" w:cs="Times New Roman"/>
          <w:sz w:val="24"/>
          <w:szCs w:val="24"/>
          <w:lang w:val="x-none" w:eastAsia="ru-RU"/>
        </w:rPr>
        <w:t xml:space="preserve">на счет </w:t>
      </w:r>
      <w:r w:rsidRPr="00C109CA">
        <w:rPr>
          <w:rFonts w:ascii="Times New Roman" w:eastAsia="Times New Roman" w:hAnsi="Times New Roman" w:cs="Times New Roman"/>
          <w:sz w:val="24"/>
          <w:szCs w:val="24"/>
          <w:lang w:eastAsia="ru-RU"/>
        </w:rPr>
        <w:t>организатора торгов.</w:t>
      </w:r>
    </w:p>
    <w:p w:rsidR="00C109CA" w:rsidRPr="00C109CA" w:rsidRDefault="00C109CA" w:rsidP="00C109CA">
      <w:pPr>
        <w:spacing w:after="0" w:line="360" w:lineRule="auto"/>
        <w:ind w:firstLine="709"/>
        <w:jc w:val="both"/>
        <w:rPr>
          <w:rFonts w:ascii="Times New Roman" w:eastAsia="Times New Roman" w:hAnsi="Times New Roman" w:cs="Times New Roman"/>
          <w:sz w:val="24"/>
          <w:szCs w:val="24"/>
          <w:lang w:eastAsia="ru-RU"/>
        </w:rPr>
      </w:pPr>
      <w:r w:rsidRPr="00C109CA">
        <w:rPr>
          <w:rFonts w:ascii="Times New Roman" w:eastAsia="Times New Roman" w:hAnsi="Times New Roman" w:cs="Times New Roman"/>
          <w:sz w:val="24"/>
          <w:szCs w:val="24"/>
          <w:lang w:val="x-none" w:eastAsia="ru-RU"/>
        </w:rPr>
        <w:t xml:space="preserve">В назначении платежа указать: «Задаток за участие в аукционе </w:t>
      </w:r>
      <w:r w:rsidRPr="00C109CA">
        <w:rPr>
          <w:rFonts w:ascii="Times New Roman" w:eastAsia="Times New Roman" w:hAnsi="Times New Roman" w:cs="Times New Roman"/>
          <w:sz w:val="24"/>
          <w:szCs w:val="24"/>
          <w:lang w:eastAsia="ru-RU"/>
        </w:rPr>
        <w:t>на право заключения договора аренды земельного участка</w:t>
      </w:r>
      <w:r w:rsidRPr="00C109CA">
        <w:rPr>
          <w:rFonts w:ascii="Times New Roman" w:eastAsia="Times New Roman" w:hAnsi="Times New Roman" w:cs="Times New Roman"/>
          <w:sz w:val="24"/>
          <w:szCs w:val="24"/>
          <w:lang w:val="x-none" w:eastAsia="ru-RU"/>
        </w:rPr>
        <w:t xml:space="preserve">, </w:t>
      </w:r>
      <w:r w:rsidRPr="00C109CA">
        <w:rPr>
          <w:rFonts w:ascii="Times New Roman" w:eastAsia="Times New Roman" w:hAnsi="Times New Roman" w:cs="Times New Roman"/>
          <w:sz w:val="24"/>
          <w:szCs w:val="24"/>
        </w:rPr>
        <w:t>расположенного по адресу: Российская Федерация, Самарская область, городской округ Тольятти, восточнее здания, имеющего адрес: ул. Ларина, д. 151, стр. 2</w:t>
      </w:r>
      <w:r w:rsidRPr="00C109CA">
        <w:rPr>
          <w:rFonts w:ascii="Times New Roman" w:eastAsia="Times New Roman" w:hAnsi="Times New Roman" w:cs="Times New Roman"/>
          <w:sz w:val="24"/>
          <w:szCs w:val="24"/>
          <w:lang w:eastAsia="ru-RU"/>
        </w:rPr>
        <w:t>».</w:t>
      </w:r>
    </w:p>
    <w:p w:rsidR="00C109CA" w:rsidRPr="00C109CA" w:rsidRDefault="00C109CA" w:rsidP="00C109CA">
      <w:pPr>
        <w:spacing w:after="0" w:line="360" w:lineRule="auto"/>
        <w:ind w:firstLine="708"/>
        <w:jc w:val="both"/>
        <w:rPr>
          <w:rFonts w:ascii="Times New Roman" w:eastAsia="Times New Roman" w:hAnsi="Times New Roman" w:cs="Times New Roman"/>
          <w:sz w:val="24"/>
          <w:szCs w:val="24"/>
          <w:lang w:eastAsia="ru-RU"/>
        </w:rPr>
      </w:pPr>
      <w:r w:rsidRPr="00C109CA">
        <w:rPr>
          <w:rFonts w:ascii="Times New Roman" w:eastAsia="Times New Roman" w:hAnsi="Times New Roman" w:cs="Times New Roman"/>
          <w:sz w:val="24"/>
          <w:szCs w:val="24"/>
          <w:lang w:eastAsia="ru-RU"/>
        </w:rPr>
        <w:t>Документом, подтверждающим поступление задатка на счет организатора аукциона, является выписка со счета организатора аукциона.</w:t>
      </w:r>
    </w:p>
    <w:p w:rsidR="00C109CA" w:rsidRPr="00C109CA" w:rsidRDefault="00C109CA" w:rsidP="00C109CA">
      <w:pPr>
        <w:spacing w:after="0" w:line="360" w:lineRule="auto"/>
        <w:ind w:firstLine="709"/>
        <w:jc w:val="both"/>
        <w:rPr>
          <w:rFonts w:ascii="Times New Roman" w:eastAsia="MS Mincho" w:hAnsi="Times New Roman" w:cs="Times New Roman"/>
          <w:sz w:val="24"/>
          <w:szCs w:val="24"/>
          <w:lang w:eastAsia="ru-RU"/>
        </w:rPr>
      </w:pPr>
      <w:r w:rsidRPr="00C109CA">
        <w:rPr>
          <w:rFonts w:ascii="Times New Roman" w:eastAsia="MS Mincho" w:hAnsi="Times New Roman" w:cs="Times New Roman"/>
          <w:sz w:val="24"/>
          <w:szCs w:val="24"/>
          <w:lang w:eastAsia="ru-RU"/>
        </w:rPr>
        <w:t xml:space="preserve">Возврат задатка осуществляется на счет, указанный в заявке на участие в аукционе в следующем порядке. </w:t>
      </w:r>
    </w:p>
    <w:p w:rsidR="00C109CA" w:rsidRPr="00C109CA" w:rsidRDefault="00C109CA" w:rsidP="00C109CA">
      <w:pPr>
        <w:spacing w:after="0" w:line="360" w:lineRule="auto"/>
        <w:ind w:firstLine="709"/>
        <w:jc w:val="both"/>
        <w:rPr>
          <w:rFonts w:ascii="Times New Roman" w:eastAsia="MS Mincho" w:hAnsi="Times New Roman" w:cs="Times New Roman"/>
          <w:sz w:val="24"/>
          <w:szCs w:val="24"/>
          <w:lang w:eastAsia="ru-RU"/>
        </w:rPr>
      </w:pPr>
      <w:r w:rsidRPr="00C109CA">
        <w:rPr>
          <w:rFonts w:ascii="Times New Roman" w:eastAsia="MS Mincho" w:hAnsi="Times New Roman" w:cs="Times New Roman"/>
          <w:sz w:val="24"/>
          <w:szCs w:val="24"/>
          <w:lang w:eastAsia="ru-RU"/>
        </w:rPr>
        <w:t xml:space="preserve"> Организатор аукциона возвращает заявителю внесенный им задаток в течение трех рабочих дней со дня поступления уведомления об отзыве заявки, если заявка отозвана заявителем до дня окончания срока приема заявок, о чем произведено письменное уведомление организатора аукциона. </w:t>
      </w:r>
    </w:p>
    <w:p w:rsidR="00C109CA" w:rsidRPr="00C109CA" w:rsidRDefault="00C109CA" w:rsidP="00C109CA">
      <w:pPr>
        <w:spacing w:after="0" w:line="360" w:lineRule="auto"/>
        <w:ind w:firstLine="709"/>
        <w:jc w:val="both"/>
        <w:rPr>
          <w:rFonts w:ascii="Times New Roman" w:eastAsia="MS Mincho" w:hAnsi="Times New Roman" w:cs="Times New Roman"/>
          <w:sz w:val="24"/>
          <w:szCs w:val="24"/>
          <w:lang w:eastAsia="ru-RU"/>
        </w:rPr>
      </w:pPr>
      <w:r w:rsidRPr="00C109CA">
        <w:rPr>
          <w:rFonts w:ascii="Times New Roman" w:eastAsia="MS Mincho" w:hAnsi="Times New Roman" w:cs="Times New Roman"/>
          <w:sz w:val="24"/>
          <w:szCs w:val="24"/>
          <w:lang w:eastAsia="ru-RU"/>
        </w:rPr>
        <w:t>Организатор аукциона возвращает внесенный задаток заявителю, не допущенному к участию в аукционе, в течение трех рабочих дней со дня оформления протокола приема заявок на участие в аукционе.</w:t>
      </w:r>
    </w:p>
    <w:p w:rsidR="00C109CA" w:rsidRPr="00C109CA" w:rsidRDefault="00C109CA" w:rsidP="00C109CA">
      <w:pPr>
        <w:spacing w:after="0" w:line="360" w:lineRule="auto"/>
        <w:ind w:firstLine="709"/>
        <w:jc w:val="both"/>
        <w:rPr>
          <w:rFonts w:ascii="Times New Roman" w:eastAsia="MS Mincho" w:hAnsi="Times New Roman" w:cs="Times New Roman"/>
          <w:sz w:val="24"/>
          <w:szCs w:val="24"/>
          <w:lang w:eastAsia="ru-RU"/>
        </w:rPr>
      </w:pPr>
      <w:r w:rsidRPr="00C109CA">
        <w:rPr>
          <w:rFonts w:ascii="Times New Roman" w:eastAsia="MS Mincho" w:hAnsi="Times New Roman" w:cs="Times New Roman"/>
          <w:sz w:val="24"/>
          <w:szCs w:val="24"/>
          <w:lang w:eastAsia="ru-RU"/>
        </w:rPr>
        <w:t>Организатор аукциона возвращает внесенные задатки лицам, участвовавшим в аукционе, но не победившим в нем, в течение трех рабочих дней со дня подписания протокола о результатах аукциона.</w:t>
      </w:r>
    </w:p>
    <w:p w:rsidR="00C109CA" w:rsidRPr="00C109CA" w:rsidRDefault="00C109CA" w:rsidP="00C109CA">
      <w:pPr>
        <w:spacing w:after="0" w:line="360" w:lineRule="auto"/>
        <w:ind w:firstLine="709"/>
        <w:jc w:val="both"/>
        <w:rPr>
          <w:rFonts w:ascii="Times New Roman" w:eastAsia="MS Mincho" w:hAnsi="Times New Roman" w:cs="Times New Roman"/>
          <w:sz w:val="24"/>
          <w:szCs w:val="24"/>
          <w:lang w:eastAsia="ru-RU"/>
        </w:rPr>
      </w:pPr>
      <w:r w:rsidRPr="00C109CA">
        <w:rPr>
          <w:rFonts w:ascii="Times New Roman" w:eastAsia="MS Mincho" w:hAnsi="Times New Roman" w:cs="Times New Roman"/>
          <w:sz w:val="24"/>
          <w:szCs w:val="24"/>
          <w:lang w:eastAsia="ru-RU"/>
        </w:rPr>
        <w:t>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статьи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статьей 39.12 Земельного кодекса Российской Федерации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C109CA" w:rsidRPr="00C109CA" w:rsidRDefault="00C109CA" w:rsidP="00C109CA">
      <w:pPr>
        <w:spacing w:after="0" w:line="360" w:lineRule="auto"/>
        <w:ind w:firstLine="708"/>
        <w:jc w:val="both"/>
        <w:rPr>
          <w:rFonts w:ascii="Times New Roman" w:eastAsia="Times New Roman" w:hAnsi="Times New Roman" w:cs="Times New Roman"/>
          <w:sz w:val="24"/>
          <w:szCs w:val="24"/>
          <w:lang w:val="x-none" w:eastAsia="ru-RU"/>
        </w:rPr>
      </w:pPr>
      <w:r w:rsidRPr="00C109CA">
        <w:rPr>
          <w:rFonts w:ascii="Times New Roman" w:eastAsia="MS Mincho" w:hAnsi="Times New Roman" w:cs="Times New Roman"/>
          <w:sz w:val="24"/>
          <w:szCs w:val="24"/>
          <w:lang w:eastAsia="ru-RU"/>
        </w:rPr>
        <w:t xml:space="preserve">Банковские реквизиты счета для перечисления задатка: </w:t>
      </w:r>
      <w:r w:rsidRPr="00C109CA">
        <w:rPr>
          <w:rFonts w:ascii="Times New Roman" w:eastAsia="Times New Roman" w:hAnsi="Times New Roman" w:cs="Times New Roman"/>
          <w:sz w:val="24"/>
          <w:szCs w:val="24"/>
          <w:lang w:val="x-none" w:eastAsia="ru-RU"/>
        </w:rPr>
        <w:t xml:space="preserve">счет получателя департамент финансов </w:t>
      </w:r>
      <w:r w:rsidRPr="00C109CA">
        <w:rPr>
          <w:rFonts w:ascii="Times New Roman" w:eastAsia="Times New Roman" w:hAnsi="Times New Roman" w:cs="Times New Roman"/>
          <w:sz w:val="24"/>
          <w:szCs w:val="24"/>
          <w:lang w:eastAsia="ru-RU"/>
        </w:rPr>
        <w:t xml:space="preserve">администрации </w:t>
      </w:r>
      <w:r w:rsidRPr="00C109CA">
        <w:rPr>
          <w:rFonts w:ascii="Times New Roman" w:eastAsia="Times New Roman" w:hAnsi="Times New Roman" w:cs="Times New Roman"/>
          <w:sz w:val="24"/>
          <w:szCs w:val="24"/>
          <w:lang w:val="x-none" w:eastAsia="ru-RU"/>
        </w:rPr>
        <w:t>городского округа Тольятти (</w:t>
      </w:r>
      <w:r w:rsidRPr="00C109CA">
        <w:rPr>
          <w:rFonts w:ascii="Times New Roman" w:eastAsia="Times New Roman" w:hAnsi="Times New Roman" w:cs="Times New Roman"/>
          <w:sz w:val="24"/>
          <w:szCs w:val="24"/>
          <w:lang w:eastAsia="ru-RU"/>
        </w:rPr>
        <w:t>Отдел</w:t>
      </w:r>
      <w:r w:rsidRPr="00C109CA">
        <w:rPr>
          <w:rFonts w:ascii="Times New Roman" w:eastAsia="Times New Roman" w:hAnsi="Times New Roman" w:cs="Times New Roman"/>
          <w:sz w:val="24"/>
          <w:szCs w:val="24"/>
          <w:lang w:val="x-none" w:eastAsia="ru-RU"/>
        </w:rPr>
        <w:t xml:space="preserve"> организации муниципальных торгов </w:t>
      </w:r>
      <w:r w:rsidRPr="00C109CA">
        <w:rPr>
          <w:rFonts w:ascii="Times New Roman" w:eastAsia="Times New Roman" w:hAnsi="Times New Roman" w:cs="Times New Roman"/>
          <w:sz w:val="24"/>
          <w:szCs w:val="24"/>
          <w:lang w:eastAsia="ru-RU"/>
        </w:rPr>
        <w:t xml:space="preserve">администрации </w:t>
      </w:r>
      <w:r w:rsidRPr="00C109CA">
        <w:rPr>
          <w:rFonts w:ascii="Times New Roman" w:eastAsia="Times New Roman" w:hAnsi="Times New Roman" w:cs="Times New Roman"/>
          <w:sz w:val="24"/>
          <w:szCs w:val="24"/>
          <w:lang w:val="x-none" w:eastAsia="ru-RU"/>
        </w:rPr>
        <w:t xml:space="preserve">городского округа Тольятти, л/с 059180000) </w:t>
      </w:r>
      <w:r w:rsidRPr="00C109CA">
        <w:rPr>
          <w:rFonts w:ascii="Times New Roman" w:eastAsia="Times New Roman" w:hAnsi="Times New Roman" w:cs="Times New Roman"/>
          <w:sz w:val="24"/>
          <w:szCs w:val="24"/>
          <w:lang w:eastAsia="ru-RU"/>
        </w:rPr>
        <w:t xml:space="preserve">  </w:t>
      </w:r>
      <w:r w:rsidRPr="00C109CA">
        <w:rPr>
          <w:rFonts w:ascii="Times New Roman" w:eastAsia="Times New Roman" w:hAnsi="Times New Roman" w:cs="Times New Roman"/>
          <w:sz w:val="24"/>
          <w:szCs w:val="24"/>
          <w:lang w:val="x-none" w:eastAsia="ru-RU"/>
        </w:rPr>
        <w:t>№40302810436785000189 в РКЦ Тольятти г.</w:t>
      </w:r>
      <w:r w:rsidRPr="00C109CA">
        <w:rPr>
          <w:rFonts w:ascii="Times New Roman" w:eastAsia="Times New Roman" w:hAnsi="Times New Roman" w:cs="Times New Roman"/>
          <w:sz w:val="24"/>
          <w:szCs w:val="24"/>
          <w:lang w:eastAsia="ru-RU"/>
        </w:rPr>
        <w:t xml:space="preserve"> </w:t>
      </w:r>
      <w:r w:rsidRPr="00C109CA">
        <w:rPr>
          <w:rFonts w:ascii="Times New Roman" w:eastAsia="Times New Roman" w:hAnsi="Times New Roman" w:cs="Times New Roman"/>
          <w:sz w:val="24"/>
          <w:szCs w:val="24"/>
          <w:lang w:val="x-none" w:eastAsia="ru-RU"/>
        </w:rPr>
        <w:t>Тольятти, БИК 043678000, ИНН 6320001741, КПП 632445005, КБК 91800000000000000000, ОКТМО 36740000.</w:t>
      </w:r>
    </w:p>
    <w:p w:rsidR="00C109CA" w:rsidRPr="00C109CA" w:rsidRDefault="00C109CA" w:rsidP="00C109CA">
      <w:pPr>
        <w:spacing w:after="0" w:line="360" w:lineRule="auto"/>
        <w:ind w:firstLine="708"/>
        <w:jc w:val="both"/>
        <w:rPr>
          <w:rFonts w:ascii="Times New Roman" w:eastAsia="Times New Roman" w:hAnsi="Times New Roman" w:cs="Times New Roman"/>
          <w:sz w:val="24"/>
          <w:szCs w:val="24"/>
          <w:lang w:eastAsia="ru-RU"/>
        </w:rPr>
      </w:pPr>
    </w:p>
    <w:p w:rsidR="00C109CA" w:rsidRPr="00C109CA" w:rsidRDefault="00C109CA" w:rsidP="00C109CA">
      <w:pPr>
        <w:spacing w:after="0" w:line="360" w:lineRule="auto"/>
        <w:ind w:firstLine="709"/>
        <w:jc w:val="both"/>
        <w:rPr>
          <w:rFonts w:ascii="Times New Roman" w:eastAsia="MS Mincho" w:hAnsi="Times New Roman" w:cs="Times New Roman"/>
          <w:i/>
          <w:sz w:val="24"/>
          <w:szCs w:val="24"/>
          <w:lang w:eastAsia="ru-RU"/>
        </w:rPr>
      </w:pPr>
      <w:r w:rsidRPr="00C109CA">
        <w:rPr>
          <w:rFonts w:ascii="Times New Roman" w:eastAsia="MS Mincho" w:hAnsi="Times New Roman" w:cs="Times New Roman"/>
          <w:sz w:val="24"/>
          <w:szCs w:val="24"/>
          <w:lang w:eastAsia="ru-RU"/>
        </w:rPr>
        <w:t xml:space="preserve">Срок аренды земельного участка: 15 (Пятнадцать) лет. </w:t>
      </w:r>
    </w:p>
    <w:p w:rsidR="00C109CA" w:rsidRPr="00C109CA" w:rsidRDefault="00C109CA" w:rsidP="00C109CA">
      <w:pPr>
        <w:spacing w:after="0" w:line="360" w:lineRule="auto"/>
        <w:ind w:firstLine="708"/>
        <w:jc w:val="both"/>
        <w:rPr>
          <w:rFonts w:ascii="Times New Roman" w:eastAsia="Times New Roman" w:hAnsi="Times New Roman" w:cs="Times New Roman"/>
          <w:sz w:val="24"/>
          <w:szCs w:val="24"/>
        </w:rPr>
      </w:pPr>
      <w:r w:rsidRPr="00C109CA">
        <w:rPr>
          <w:rFonts w:ascii="Times New Roman" w:eastAsia="MS Mincho" w:hAnsi="Times New Roman" w:cs="Times New Roman"/>
          <w:sz w:val="24"/>
          <w:szCs w:val="24"/>
          <w:lang w:eastAsia="ru-RU"/>
        </w:rPr>
        <w:t xml:space="preserve">Адрес местонахождения организатора аукциона: </w:t>
      </w:r>
      <w:r w:rsidRPr="00C109CA">
        <w:rPr>
          <w:rFonts w:ascii="Times New Roman" w:eastAsia="Times New Roman" w:hAnsi="Times New Roman" w:cs="Times New Roman"/>
          <w:sz w:val="24"/>
          <w:szCs w:val="24"/>
        </w:rPr>
        <w:t xml:space="preserve">445020, Самарская область, </w:t>
      </w:r>
      <w:proofErr w:type="spellStart"/>
      <w:r w:rsidRPr="00C109CA">
        <w:rPr>
          <w:rFonts w:ascii="Times New Roman" w:eastAsia="Times New Roman" w:hAnsi="Times New Roman" w:cs="Times New Roman"/>
          <w:sz w:val="24"/>
          <w:szCs w:val="24"/>
        </w:rPr>
        <w:t>г.Тольятти</w:t>
      </w:r>
      <w:proofErr w:type="spellEnd"/>
      <w:r w:rsidRPr="00C109CA">
        <w:rPr>
          <w:rFonts w:ascii="Times New Roman" w:eastAsia="Times New Roman" w:hAnsi="Times New Roman" w:cs="Times New Roman"/>
          <w:sz w:val="24"/>
          <w:szCs w:val="24"/>
        </w:rPr>
        <w:t>, ул. Белорусская, 33.</w:t>
      </w:r>
    </w:p>
    <w:p w:rsidR="00C109CA" w:rsidRPr="00C109CA" w:rsidRDefault="00C109CA" w:rsidP="00C109CA">
      <w:pPr>
        <w:spacing w:after="0" w:line="360" w:lineRule="auto"/>
        <w:ind w:firstLine="709"/>
        <w:jc w:val="both"/>
        <w:rPr>
          <w:rFonts w:ascii="Times New Roman" w:eastAsia="MS Mincho" w:hAnsi="Times New Roman" w:cs="Times New Roman"/>
          <w:sz w:val="24"/>
          <w:szCs w:val="24"/>
          <w:lang w:eastAsia="ru-RU"/>
        </w:rPr>
      </w:pPr>
      <w:r w:rsidRPr="00C109CA">
        <w:rPr>
          <w:rFonts w:ascii="Times New Roman" w:eastAsia="MS Mincho" w:hAnsi="Times New Roman" w:cs="Times New Roman"/>
          <w:sz w:val="24"/>
          <w:szCs w:val="24"/>
          <w:lang w:eastAsia="ru-RU"/>
        </w:rPr>
        <w:t xml:space="preserve">Телефон для справок организатора аукциона: </w:t>
      </w:r>
      <w:r w:rsidRPr="00C109CA">
        <w:rPr>
          <w:rFonts w:ascii="Times New Roman" w:eastAsia="Times New Roman" w:hAnsi="Times New Roman" w:cs="Times New Roman"/>
          <w:sz w:val="24"/>
          <w:szCs w:val="24"/>
          <w:lang w:eastAsia="ru-RU"/>
        </w:rPr>
        <w:t>(8482) 54-32-00, 54-34-95</w:t>
      </w:r>
    </w:p>
    <w:p w:rsidR="00C109CA" w:rsidRPr="00C109CA" w:rsidRDefault="00C109CA" w:rsidP="00C109CA">
      <w:pPr>
        <w:spacing w:after="0" w:line="360" w:lineRule="auto"/>
        <w:ind w:firstLine="709"/>
        <w:jc w:val="both"/>
        <w:rPr>
          <w:rFonts w:ascii="Times New Roman" w:eastAsia="MS Mincho" w:hAnsi="Times New Roman" w:cs="Times New Roman"/>
          <w:sz w:val="24"/>
          <w:szCs w:val="24"/>
          <w:lang w:eastAsia="ru-RU"/>
        </w:rPr>
      </w:pPr>
      <w:r w:rsidRPr="00C109CA">
        <w:rPr>
          <w:rFonts w:ascii="Times New Roman" w:eastAsia="MS Mincho" w:hAnsi="Times New Roman" w:cs="Times New Roman"/>
          <w:sz w:val="24"/>
          <w:szCs w:val="24"/>
          <w:lang w:eastAsia="ru-RU"/>
        </w:rPr>
        <w:t xml:space="preserve">Адрес электронной почты организатора аукциона: </w:t>
      </w:r>
      <w:hyperlink r:id="rId6" w:history="1">
        <w:r w:rsidRPr="00C109CA">
          <w:rPr>
            <w:rFonts w:ascii="Times New Roman" w:eastAsia="Calibri" w:hAnsi="Times New Roman" w:cs="Times New Roman"/>
            <w:color w:val="000000"/>
            <w:sz w:val="24"/>
            <w:szCs w:val="24"/>
            <w:bdr w:val="none" w:sz="0" w:space="0" w:color="auto" w:frame="1"/>
            <w:shd w:val="clear" w:color="auto" w:fill="FFFFFF"/>
          </w:rPr>
          <w:t>SviridovaIO@mail.ru</w:t>
        </w:r>
      </w:hyperlink>
    </w:p>
    <w:p w:rsidR="00C109CA" w:rsidRPr="00C109CA" w:rsidRDefault="00C109CA" w:rsidP="00C109CA">
      <w:pPr>
        <w:spacing w:after="0" w:line="360" w:lineRule="auto"/>
        <w:ind w:firstLine="708"/>
        <w:jc w:val="both"/>
        <w:rPr>
          <w:rFonts w:ascii="Times New Roman" w:eastAsia="Times New Roman" w:hAnsi="Times New Roman" w:cs="Times New Roman"/>
          <w:sz w:val="24"/>
          <w:szCs w:val="24"/>
          <w:lang w:eastAsia="ru-RU"/>
        </w:rPr>
      </w:pPr>
      <w:r w:rsidRPr="00C109CA">
        <w:rPr>
          <w:rFonts w:ascii="Times New Roman" w:eastAsia="Times New Roman" w:hAnsi="Times New Roman" w:cs="Times New Roman"/>
          <w:sz w:val="24"/>
          <w:szCs w:val="24"/>
          <w:lang w:val="x-none" w:eastAsia="ru-RU"/>
        </w:rPr>
        <w:t xml:space="preserve">Извещение о проведении аукциона опубликовано в газете «Городские ведомости» № </w:t>
      </w:r>
      <w:r w:rsidR="005D13A3" w:rsidRPr="005D13A3">
        <w:rPr>
          <w:rFonts w:ascii="Times New Roman" w:eastAsia="Times New Roman" w:hAnsi="Times New Roman" w:cs="Times New Roman"/>
          <w:sz w:val="24"/>
          <w:szCs w:val="24"/>
          <w:lang w:eastAsia="ru-RU"/>
        </w:rPr>
        <w:t>32</w:t>
      </w:r>
      <w:r w:rsidRPr="00C109CA">
        <w:rPr>
          <w:rFonts w:ascii="Times New Roman" w:eastAsia="Times New Roman" w:hAnsi="Times New Roman" w:cs="Times New Roman"/>
          <w:sz w:val="24"/>
          <w:szCs w:val="24"/>
          <w:lang w:val="x-none" w:eastAsia="ru-RU"/>
        </w:rPr>
        <w:t xml:space="preserve"> (</w:t>
      </w:r>
      <w:r w:rsidRPr="00C109CA">
        <w:rPr>
          <w:rFonts w:ascii="Times New Roman" w:eastAsia="Times New Roman" w:hAnsi="Times New Roman" w:cs="Times New Roman"/>
          <w:sz w:val="24"/>
          <w:szCs w:val="24"/>
          <w:lang w:eastAsia="ru-RU"/>
        </w:rPr>
        <w:t>20</w:t>
      </w:r>
      <w:r w:rsidR="005D13A3" w:rsidRPr="005D13A3">
        <w:rPr>
          <w:rFonts w:ascii="Times New Roman" w:eastAsia="Times New Roman" w:hAnsi="Times New Roman" w:cs="Times New Roman"/>
          <w:sz w:val="24"/>
          <w:szCs w:val="24"/>
          <w:lang w:eastAsia="ru-RU"/>
        </w:rPr>
        <w:t>95</w:t>
      </w:r>
      <w:bookmarkStart w:id="0" w:name="_GoBack"/>
      <w:bookmarkEnd w:id="0"/>
      <w:r w:rsidRPr="00C109CA">
        <w:rPr>
          <w:rFonts w:ascii="Times New Roman" w:eastAsia="Times New Roman" w:hAnsi="Times New Roman" w:cs="Times New Roman"/>
          <w:sz w:val="24"/>
          <w:szCs w:val="24"/>
          <w:lang w:val="x-none" w:eastAsia="ru-RU"/>
        </w:rPr>
        <w:t xml:space="preserve">) от </w:t>
      </w:r>
      <w:r>
        <w:rPr>
          <w:rFonts w:ascii="Times New Roman" w:eastAsia="Times New Roman" w:hAnsi="Times New Roman" w:cs="Times New Roman"/>
          <w:sz w:val="24"/>
          <w:szCs w:val="24"/>
          <w:lang w:eastAsia="ru-RU"/>
        </w:rPr>
        <w:t>4 мая</w:t>
      </w:r>
      <w:r w:rsidRPr="00C109CA">
        <w:rPr>
          <w:rFonts w:ascii="Times New Roman" w:eastAsia="Times New Roman" w:hAnsi="Times New Roman" w:cs="Times New Roman"/>
          <w:sz w:val="24"/>
          <w:szCs w:val="24"/>
          <w:lang w:val="x-none" w:eastAsia="ru-RU"/>
        </w:rPr>
        <w:t xml:space="preserve"> 201</w:t>
      </w:r>
      <w:r w:rsidRPr="00C109CA">
        <w:rPr>
          <w:rFonts w:ascii="Times New Roman" w:eastAsia="Times New Roman" w:hAnsi="Times New Roman" w:cs="Times New Roman"/>
          <w:sz w:val="24"/>
          <w:szCs w:val="24"/>
          <w:lang w:eastAsia="ru-RU"/>
        </w:rPr>
        <w:t>8 года</w:t>
      </w:r>
      <w:r w:rsidRPr="00C109CA">
        <w:rPr>
          <w:rFonts w:ascii="Times New Roman" w:eastAsia="Times New Roman" w:hAnsi="Times New Roman" w:cs="Times New Roman"/>
          <w:sz w:val="24"/>
          <w:szCs w:val="24"/>
          <w:lang w:val="x-none" w:eastAsia="ru-RU"/>
        </w:rPr>
        <w:t>.</w:t>
      </w:r>
    </w:p>
    <w:p w:rsidR="00C109CA" w:rsidRPr="00C109CA" w:rsidRDefault="00C109CA" w:rsidP="00C109CA">
      <w:pPr>
        <w:spacing w:after="0" w:line="360" w:lineRule="auto"/>
        <w:jc w:val="both"/>
        <w:rPr>
          <w:rFonts w:ascii="Times New Roman" w:eastAsia="MS Mincho" w:hAnsi="Times New Roman" w:cs="Times New Roman"/>
          <w:sz w:val="24"/>
          <w:szCs w:val="24"/>
          <w:lang w:eastAsia="ru-RU"/>
        </w:rPr>
      </w:pPr>
      <w:r w:rsidRPr="00C109CA">
        <w:rPr>
          <w:rFonts w:ascii="Times New Roman" w:eastAsia="Times New Roman" w:hAnsi="Times New Roman" w:cs="Times New Roman"/>
          <w:sz w:val="24"/>
          <w:szCs w:val="24"/>
          <w:lang w:eastAsia="ru-RU"/>
        </w:rPr>
        <w:t xml:space="preserve">           Н</w:t>
      </w:r>
      <w:r w:rsidRPr="00C109CA">
        <w:rPr>
          <w:rFonts w:ascii="Times New Roman" w:eastAsia="MS Mincho" w:hAnsi="Times New Roman" w:cs="Times New Roman"/>
          <w:sz w:val="24"/>
          <w:szCs w:val="24"/>
          <w:lang w:eastAsia="ru-RU"/>
        </w:rPr>
        <w:t>ачальник отдела организации муниципальных торгов администрации городского округа Тольятти: Голосов В.С.</w:t>
      </w:r>
    </w:p>
    <w:p w:rsidR="00C109CA" w:rsidRPr="00C109CA" w:rsidRDefault="00C109CA" w:rsidP="00C109CA">
      <w:pPr>
        <w:spacing w:after="0" w:line="360" w:lineRule="auto"/>
        <w:ind w:left="709"/>
        <w:jc w:val="both"/>
        <w:rPr>
          <w:rFonts w:ascii="Times New Roman" w:eastAsia="Times New Roman" w:hAnsi="Times New Roman" w:cs="Times New Roman"/>
          <w:sz w:val="24"/>
          <w:szCs w:val="24"/>
          <w:lang w:eastAsia="ru-RU"/>
        </w:rPr>
      </w:pPr>
    </w:p>
    <w:p w:rsidR="00C109CA" w:rsidRPr="00C109CA" w:rsidRDefault="00C109CA" w:rsidP="00C109CA">
      <w:pPr>
        <w:spacing w:after="0" w:line="360" w:lineRule="auto"/>
        <w:ind w:left="709"/>
        <w:jc w:val="both"/>
        <w:rPr>
          <w:rFonts w:ascii="Times New Roman" w:eastAsia="Times New Roman" w:hAnsi="Times New Roman" w:cs="Times New Roman"/>
          <w:sz w:val="24"/>
          <w:szCs w:val="24"/>
          <w:lang w:eastAsia="ru-RU"/>
        </w:rPr>
      </w:pPr>
    </w:p>
    <w:p w:rsidR="00C109CA" w:rsidRPr="00C109CA" w:rsidRDefault="00C109CA" w:rsidP="00C109CA">
      <w:pPr>
        <w:spacing w:after="0" w:line="360" w:lineRule="auto"/>
        <w:ind w:left="709"/>
        <w:jc w:val="both"/>
        <w:rPr>
          <w:rFonts w:ascii="Times New Roman" w:eastAsia="Times New Roman" w:hAnsi="Times New Roman" w:cs="Times New Roman"/>
          <w:sz w:val="24"/>
          <w:szCs w:val="24"/>
          <w:lang w:eastAsia="ru-RU"/>
        </w:rPr>
      </w:pPr>
    </w:p>
    <w:p w:rsidR="00C109CA" w:rsidRPr="00C109CA" w:rsidRDefault="00C109CA" w:rsidP="00C109CA">
      <w:pPr>
        <w:spacing w:after="0" w:line="240" w:lineRule="auto"/>
        <w:ind w:left="709"/>
        <w:jc w:val="both"/>
        <w:rPr>
          <w:rFonts w:ascii="Times New Roman" w:eastAsia="Times New Roman" w:hAnsi="Times New Roman" w:cs="Times New Roman"/>
          <w:lang w:eastAsia="ru-RU"/>
        </w:rPr>
      </w:pPr>
    </w:p>
    <w:p w:rsidR="00C109CA" w:rsidRPr="00C109CA" w:rsidRDefault="00C109CA" w:rsidP="00C109CA">
      <w:pPr>
        <w:spacing w:after="0" w:line="240" w:lineRule="auto"/>
        <w:ind w:left="709"/>
        <w:jc w:val="both"/>
        <w:rPr>
          <w:rFonts w:ascii="Times New Roman" w:eastAsia="Times New Roman" w:hAnsi="Times New Roman" w:cs="Times New Roman"/>
          <w:lang w:eastAsia="ru-RU"/>
        </w:rPr>
      </w:pPr>
      <w:r w:rsidRPr="00C109CA">
        <w:rPr>
          <w:rFonts w:ascii="Times New Roman" w:eastAsia="Times New Roman" w:hAnsi="Times New Roman" w:cs="Times New Roman"/>
          <w:lang w:eastAsia="ru-RU"/>
        </w:rPr>
        <w:t>Форма бланка заявки</w:t>
      </w:r>
    </w:p>
    <w:p w:rsidR="00C109CA" w:rsidRPr="00C109CA" w:rsidRDefault="00C109CA" w:rsidP="00C109CA">
      <w:pPr>
        <w:spacing w:after="0" w:line="240" w:lineRule="auto"/>
        <w:ind w:left="5760"/>
        <w:jc w:val="both"/>
        <w:rPr>
          <w:rFonts w:ascii="Times New Roman" w:eastAsia="Times New Roman" w:hAnsi="Times New Roman" w:cs="Times New Roman"/>
          <w:sz w:val="28"/>
          <w:szCs w:val="20"/>
          <w:lang w:eastAsia="ru-RU"/>
        </w:rPr>
      </w:pPr>
    </w:p>
    <w:p w:rsidR="00C109CA" w:rsidRPr="00C109CA" w:rsidRDefault="00C109CA" w:rsidP="00C109CA">
      <w:pPr>
        <w:spacing w:after="0" w:line="240" w:lineRule="auto"/>
        <w:ind w:left="5760"/>
        <w:jc w:val="both"/>
        <w:rPr>
          <w:rFonts w:ascii="Times New Roman" w:eastAsia="Times New Roman" w:hAnsi="Times New Roman" w:cs="Times New Roman"/>
          <w:szCs w:val="20"/>
          <w:lang w:eastAsia="ru-RU"/>
        </w:rPr>
      </w:pPr>
      <w:r w:rsidRPr="00C109CA">
        <w:rPr>
          <w:rFonts w:ascii="Times New Roman" w:eastAsia="Times New Roman" w:hAnsi="Times New Roman" w:cs="Times New Roman"/>
          <w:sz w:val="28"/>
          <w:szCs w:val="20"/>
          <w:lang w:eastAsia="ru-RU"/>
        </w:rPr>
        <w:t xml:space="preserve">   </w:t>
      </w:r>
      <w:r w:rsidRPr="00C109CA">
        <w:rPr>
          <w:rFonts w:ascii="Times New Roman" w:eastAsia="Times New Roman" w:hAnsi="Times New Roman" w:cs="Times New Roman"/>
          <w:szCs w:val="20"/>
          <w:lang w:eastAsia="ru-RU"/>
        </w:rPr>
        <w:t>Организатору      аукциона</w:t>
      </w:r>
    </w:p>
    <w:p w:rsidR="00C109CA" w:rsidRPr="00C109CA" w:rsidRDefault="00C109CA" w:rsidP="00C109CA">
      <w:pPr>
        <w:spacing w:after="0" w:line="240" w:lineRule="auto"/>
        <w:rPr>
          <w:rFonts w:ascii="Times New Roman" w:eastAsia="Times New Roman" w:hAnsi="Times New Roman" w:cs="Times New Roman"/>
          <w:szCs w:val="20"/>
          <w:lang w:eastAsia="ru-RU"/>
        </w:rPr>
      </w:pPr>
      <w:r w:rsidRPr="00C109CA">
        <w:rPr>
          <w:rFonts w:ascii="Times New Roman" w:eastAsia="Times New Roman" w:hAnsi="Times New Roman" w:cs="Times New Roman"/>
          <w:szCs w:val="20"/>
          <w:lang w:eastAsia="ru-RU"/>
        </w:rPr>
        <w:t xml:space="preserve">                                                                                                                  ___________________________</w:t>
      </w:r>
    </w:p>
    <w:p w:rsidR="00C109CA" w:rsidRPr="00C109CA" w:rsidRDefault="00C109CA" w:rsidP="00C109CA">
      <w:pPr>
        <w:spacing w:after="0" w:line="240" w:lineRule="auto"/>
        <w:rPr>
          <w:rFonts w:ascii="Times New Roman" w:eastAsia="Times New Roman" w:hAnsi="Times New Roman" w:cs="Times New Roman"/>
          <w:sz w:val="16"/>
          <w:szCs w:val="20"/>
          <w:lang w:eastAsia="ru-RU"/>
        </w:rPr>
      </w:pPr>
      <w:r w:rsidRPr="00C109CA">
        <w:rPr>
          <w:rFonts w:ascii="Times New Roman" w:eastAsia="Times New Roman" w:hAnsi="Times New Roman" w:cs="Times New Roman"/>
          <w:sz w:val="16"/>
          <w:szCs w:val="20"/>
          <w:lang w:eastAsia="ru-RU"/>
        </w:rPr>
        <w:t xml:space="preserve">                                                                                                                                                                         (</w:t>
      </w:r>
      <w:proofErr w:type="gramStart"/>
      <w:r w:rsidRPr="00C109CA">
        <w:rPr>
          <w:rFonts w:ascii="Times New Roman" w:eastAsia="Times New Roman" w:hAnsi="Times New Roman" w:cs="Times New Roman"/>
          <w:sz w:val="16"/>
          <w:szCs w:val="20"/>
          <w:lang w:eastAsia="ru-RU"/>
        </w:rPr>
        <w:t>полное  наименование</w:t>
      </w:r>
      <w:proofErr w:type="gramEnd"/>
      <w:r w:rsidRPr="00C109CA">
        <w:rPr>
          <w:rFonts w:ascii="Times New Roman" w:eastAsia="Times New Roman" w:hAnsi="Times New Roman" w:cs="Times New Roman"/>
          <w:sz w:val="16"/>
          <w:szCs w:val="20"/>
          <w:lang w:eastAsia="ru-RU"/>
        </w:rPr>
        <w:t>)</w:t>
      </w:r>
    </w:p>
    <w:p w:rsidR="00C109CA" w:rsidRPr="00C109CA" w:rsidRDefault="00C109CA" w:rsidP="00C109CA">
      <w:pPr>
        <w:spacing w:after="0" w:line="240" w:lineRule="auto"/>
        <w:rPr>
          <w:rFonts w:ascii="Times New Roman" w:eastAsia="Times New Roman" w:hAnsi="Times New Roman" w:cs="Times New Roman"/>
          <w:sz w:val="16"/>
          <w:szCs w:val="20"/>
          <w:lang w:eastAsia="ru-RU"/>
        </w:rPr>
      </w:pPr>
      <w:r w:rsidRPr="00C109CA">
        <w:rPr>
          <w:rFonts w:ascii="Times New Roman" w:eastAsia="Times New Roman" w:hAnsi="Times New Roman" w:cs="Times New Roman"/>
          <w:sz w:val="16"/>
          <w:szCs w:val="20"/>
          <w:lang w:eastAsia="ru-RU"/>
        </w:rPr>
        <w:t xml:space="preserve">                                                                                                                                                              _____________________________________</w:t>
      </w:r>
    </w:p>
    <w:p w:rsidR="00C109CA" w:rsidRPr="00C109CA" w:rsidRDefault="00C109CA" w:rsidP="00C109CA">
      <w:pPr>
        <w:spacing w:after="0" w:line="240" w:lineRule="auto"/>
        <w:rPr>
          <w:rFonts w:ascii="Times New Roman" w:eastAsia="Times New Roman" w:hAnsi="Times New Roman" w:cs="Times New Roman"/>
          <w:sz w:val="16"/>
          <w:szCs w:val="20"/>
          <w:lang w:eastAsia="ru-RU"/>
        </w:rPr>
      </w:pPr>
    </w:p>
    <w:p w:rsidR="00C109CA" w:rsidRPr="00C109CA" w:rsidRDefault="00C109CA" w:rsidP="00C109CA">
      <w:pPr>
        <w:spacing w:after="0" w:line="240" w:lineRule="auto"/>
        <w:rPr>
          <w:rFonts w:ascii="Times New Roman" w:eastAsia="Times New Roman" w:hAnsi="Times New Roman" w:cs="Times New Roman"/>
          <w:sz w:val="28"/>
          <w:szCs w:val="20"/>
          <w:lang w:eastAsia="ru-RU"/>
        </w:rPr>
      </w:pPr>
      <w:r w:rsidRPr="00C109CA">
        <w:rPr>
          <w:rFonts w:ascii="Times New Roman" w:eastAsia="Times New Roman" w:hAnsi="Times New Roman" w:cs="Times New Roman"/>
          <w:sz w:val="28"/>
          <w:szCs w:val="20"/>
          <w:lang w:eastAsia="ru-RU"/>
        </w:rPr>
        <w:t xml:space="preserve">                                                                                          _____________________                                    </w:t>
      </w:r>
    </w:p>
    <w:p w:rsidR="00C109CA" w:rsidRPr="00C109CA" w:rsidRDefault="00C109CA" w:rsidP="00C109CA">
      <w:pPr>
        <w:spacing w:after="0" w:line="240" w:lineRule="auto"/>
        <w:jc w:val="center"/>
        <w:rPr>
          <w:rFonts w:ascii="Times New Roman" w:eastAsia="MS Mincho" w:hAnsi="Times New Roman" w:cs="Times New Roman"/>
          <w:sz w:val="24"/>
          <w:szCs w:val="24"/>
          <w:lang w:eastAsia="ru-RU"/>
        </w:rPr>
      </w:pPr>
    </w:p>
    <w:p w:rsidR="00C109CA" w:rsidRPr="00C109CA" w:rsidRDefault="00C109CA" w:rsidP="00C109CA">
      <w:pPr>
        <w:spacing w:after="0" w:line="240" w:lineRule="auto"/>
        <w:jc w:val="center"/>
        <w:rPr>
          <w:rFonts w:ascii="Times New Roman" w:eastAsia="MS Mincho" w:hAnsi="Times New Roman" w:cs="Times New Roman"/>
          <w:sz w:val="24"/>
          <w:szCs w:val="24"/>
          <w:lang w:eastAsia="ru-RU"/>
        </w:rPr>
      </w:pPr>
    </w:p>
    <w:p w:rsidR="00C109CA" w:rsidRPr="00C109CA" w:rsidRDefault="00C109CA" w:rsidP="00C109CA">
      <w:pPr>
        <w:spacing w:after="0" w:line="240" w:lineRule="auto"/>
        <w:jc w:val="center"/>
        <w:rPr>
          <w:rFonts w:ascii="Times New Roman" w:eastAsia="MS Mincho" w:hAnsi="Times New Roman" w:cs="Times New Roman"/>
          <w:sz w:val="24"/>
          <w:szCs w:val="24"/>
          <w:lang w:eastAsia="ru-RU"/>
        </w:rPr>
      </w:pPr>
      <w:r w:rsidRPr="00C109CA">
        <w:rPr>
          <w:rFonts w:ascii="Times New Roman" w:eastAsia="MS Mincho" w:hAnsi="Times New Roman" w:cs="Times New Roman"/>
          <w:sz w:val="24"/>
          <w:szCs w:val="24"/>
          <w:lang w:eastAsia="ru-RU"/>
        </w:rPr>
        <w:t>ЗАЯВКА НА УЧАСТИЕ В АУКЦИОНЕ</w:t>
      </w:r>
    </w:p>
    <w:p w:rsidR="00C109CA" w:rsidRPr="00C109CA" w:rsidRDefault="00C109CA" w:rsidP="00C109CA">
      <w:pPr>
        <w:spacing w:after="0" w:line="240" w:lineRule="auto"/>
        <w:jc w:val="right"/>
        <w:rPr>
          <w:rFonts w:ascii="Times New Roman" w:eastAsia="MS Mincho" w:hAnsi="Times New Roman" w:cs="Times New Roman"/>
          <w:sz w:val="24"/>
          <w:szCs w:val="24"/>
          <w:lang w:eastAsia="ru-RU"/>
        </w:rPr>
      </w:pPr>
    </w:p>
    <w:p w:rsidR="00C109CA" w:rsidRPr="00C109CA" w:rsidRDefault="00C109CA" w:rsidP="00C109CA">
      <w:pPr>
        <w:widowControl w:val="0"/>
        <w:autoSpaceDE w:val="0"/>
        <w:autoSpaceDN w:val="0"/>
        <w:adjustRightInd w:val="0"/>
        <w:spacing w:after="0" w:line="276" w:lineRule="auto"/>
        <w:ind w:firstLine="709"/>
        <w:jc w:val="both"/>
        <w:rPr>
          <w:rFonts w:ascii="Times New Roman" w:eastAsia="MS Mincho" w:hAnsi="Times New Roman" w:cs="Times New Roman"/>
          <w:sz w:val="24"/>
          <w:szCs w:val="24"/>
          <w:lang w:eastAsia="ru-RU"/>
        </w:rPr>
      </w:pPr>
      <w:r w:rsidRPr="00C109CA">
        <w:rPr>
          <w:rFonts w:ascii="Times New Roman" w:eastAsia="MS Mincho" w:hAnsi="Times New Roman" w:cs="Times New Roman"/>
          <w:sz w:val="24"/>
          <w:szCs w:val="24"/>
          <w:lang w:eastAsia="ru-RU"/>
        </w:rPr>
        <w:t xml:space="preserve">Прошу допустить меня к участию в аукционе </w:t>
      </w:r>
      <w:r w:rsidRPr="00C109CA">
        <w:rPr>
          <w:rFonts w:ascii="Times New Roman" w:eastAsia="MS Mincho" w:hAnsi="Times New Roman" w:cs="Times New Roman"/>
          <w:sz w:val="20"/>
          <w:szCs w:val="20"/>
          <w:lang w:eastAsia="ru-RU"/>
        </w:rPr>
        <w:t>(</w:t>
      </w:r>
      <w:r w:rsidRPr="00C109CA">
        <w:rPr>
          <w:rFonts w:ascii="Times New Roman" w:eastAsia="MS Mincho" w:hAnsi="Times New Roman" w:cs="Times New Roman"/>
          <w:i/>
          <w:sz w:val="20"/>
          <w:szCs w:val="20"/>
          <w:lang w:eastAsia="ru-RU"/>
        </w:rPr>
        <w:t>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w:t>
      </w:r>
      <w:r w:rsidRPr="00C109CA">
        <w:rPr>
          <w:rFonts w:ascii="Times New Roman" w:eastAsia="MS Mincho" w:hAnsi="Times New Roman" w:cs="Times New Roman"/>
          <w:sz w:val="20"/>
          <w:szCs w:val="20"/>
          <w:lang w:eastAsia="ru-RU"/>
        </w:rPr>
        <w:t>)</w:t>
      </w:r>
      <w:r w:rsidRPr="00C109CA">
        <w:rPr>
          <w:rFonts w:ascii="Times New Roman" w:eastAsia="MS Mincho" w:hAnsi="Times New Roman" w:cs="Times New Roman"/>
          <w:sz w:val="24"/>
          <w:szCs w:val="24"/>
          <w:lang w:eastAsia="ru-RU"/>
        </w:rPr>
        <w:t xml:space="preserve"> в отношении следующего земельного участка.</w:t>
      </w:r>
    </w:p>
    <w:p w:rsidR="00C109CA" w:rsidRPr="00C109CA" w:rsidRDefault="00C109CA" w:rsidP="00C109CA">
      <w:pPr>
        <w:spacing w:after="0" w:line="276" w:lineRule="auto"/>
        <w:ind w:firstLine="709"/>
        <w:jc w:val="both"/>
        <w:rPr>
          <w:rFonts w:ascii="Times New Roman" w:eastAsia="MS Mincho" w:hAnsi="Times New Roman" w:cs="Times New Roman"/>
          <w:sz w:val="24"/>
          <w:szCs w:val="24"/>
          <w:lang w:eastAsia="ru-RU"/>
        </w:rPr>
      </w:pPr>
      <w:r w:rsidRPr="00C109CA">
        <w:rPr>
          <w:rFonts w:ascii="Times New Roman" w:eastAsia="MS Mincho" w:hAnsi="Times New Roman" w:cs="Times New Roman"/>
          <w:sz w:val="24"/>
          <w:szCs w:val="24"/>
          <w:lang w:eastAsia="ru-RU"/>
        </w:rPr>
        <w:t xml:space="preserve">Кадастровый номер земельного участка: ____________________ </w:t>
      </w:r>
    </w:p>
    <w:p w:rsidR="00C109CA" w:rsidRPr="00C109CA" w:rsidRDefault="00C109CA" w:rsidP="00C109CA">
      <w:pPr>
        <w:spacing w:after="0" w:line="276" w:lineRule="auto"/>
        <w:ind w:firstLine="709"/>
        <w:jc w:val="both"/>
        <w:rPr>
          <w:rFonts w:ascii="Times New Roman" w:eastAsia="MS Mincho" w:hAnsi="Times New Roman" w:cs="Times New Roman"/>
          <w:sz w:val="24"/>
          <w:szCs w:val="24"/>
          <w:lang w:eastAsia="ru-RU"/>
        </w:rPr>
      </w:pPr>
      <w:r w:rsidRPr="00C109CA">
        <w:rPr>
          <w:rFonts w:ascii="Times New Roman" w:eastAsia="MS Mincho" w:hAnsi="Times New Roman" w:cs="Times New Roman"/>
          <w:sz w:val="24"/>
          <w:szCs w:val="24"/>
          <w:lang w:eastAsia="ru-RU"/>
        </w:rPr>
        <w:t xml:space="preserve">Местоположение земельного участка: ____________________ </w:t>
      </w:r>
    </w:p>
    <w:p w:rsidR="00C109CA" w:rsidRPr="00C109CA" w:rsidRDefault="00C109CA" w:rsidP="00C109CA">
      <w:pPr>
        <w:spacing w:after="0" w:line="276" w:lineRule="auto"/>
        <w:ind w:firstLine="709"/>
        <w:jc w:val="both"/>
        <w:rPr>
          <w:rFonts w:ascii="Times New Roman" w:eastAsia="MS Mincho" w:hAnsi="Times New Roman" w:cs="Times New Roman"/>
          <w:sz w:val="24"/>
          <w:szCs w:val="24"/>
          <w:lang w:eastAsia="ru-RU"/>
        </w:rPr>
      </w:pPr>
      <w:r w:rsidRPr="00C109CA">
        <w:rPr>
          <w:rFonts w:ascii="Times New Roman" w:eastAsia="MS Mincho" w:hAnsi="Times New Roman" w:cs="Times New Roman"/>
          <w:sz w:val="24"/>
          <w:szCs w:val="24"/>
          <w:lang w:eastAsia="ru-RU"/>
        </w:rPr>
        <w:t xml:space="preserve">Площадь земельного участка ___________________ кв. м </w:t>
      </w:r>
    </w:p>
    <w:p w:rsidR="00C109CA" w:rsidRPr="00C109CA" w:rsidRDefault="00C109CA" w:rsidP="00C109CA">
      <w:pPr>
        <w:spacing w:after="0" w:line="276" w:lineRule="auto"/>
        <w:ind w:firstLine="709"/>
        <w:rPr>
          <w:rFonts w:ascii="Times New Roman" w:eastAsia="MS Mincho" w:hAnsi="Times New Roman" w:cs="Times New Roman"/>
          <w:sz w:val="24"/>
          <w:szCs w:val="24"/>
          <w:lang w:eastAsia="ru-RU"/>
        </w:rPr>
      </w:pPr>
      <w:r w:rsidRPr="00C109CA">
        <w:rPr>
          <w:rFonts w:ascii="Times New Roman" w:eastAsia="MS Mincho" w:hAnsi="Times New Roman" w:cs="Times New Roman"/>
          <w:sz w:val="24"/>
          <w:szCs w:val="24"/>
          <w:lang w:eastAsia="ru-RU"/>
        </w:rPr>
        <w:t>Банковские реквизиты счета для возврата задатка: ____________________________</w:t>
      </w:r>
    </w:p>
    <w:p w:rsidR="00C109CA" w:rsidRPr="00C109CA" w:rsidRDefault="00C109CA" w:rsidP="00C109CA">
      <w:pPr>
        <w:spacing w:after="0" w:line="276" w:lineRule="auto"/>
        <w:rPr>
          <w:rFonts w:ascii="Times New Roman" w:eastAsia="MS Mincho" w:hAnsi="Times New Roman" w:cs="Times New Roman"/>
          <w:sz w:val="24"/>
          <w:szCs w:val="24"/>
          <w:lang w:eastAsia="ru-RU"/>
        </w:rPr>
      </w:pPr>
      <w:r w:rsidRPr="00C109CA">
        <w:rPr>
          <w:rFonts w:ascii="Times New Roman" w:eastAsia="MS Mincho"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C109CA" w:rsidRPr="00C109CA" w:rsidRDefault="00C109CA" w:rsidP="00C109CA">
      <w:pPr>
        <w:spacing w:after="0" w:line="276" w:lineRule="auto"/>
        <w:ind w:firstLine="709"/>
        <w:rPr>
          <w:rFonts w:ascii="Times New Roman" w:eastAsia="MS Mincho" w:hAnsi="Times New Roman" w:cs="Times New Roman"/>
          <w:sz w:val="24"/>
          <w:szCs w:val="24"/>
          <w:lang w:eastAsia="ru-RU"/>
        </w:rPr>
      </w:pPr>
    </w:p>
    <w:p w:rsidR="00C109CA" w:rsidRPr="00C109CA" w:rsidRDefault="00C109CA" w:rsidP="00C109CA">
      <w:pPr>
        <w:spacing w:after="0" w:line="276" w:lineRule="auto"/>
        <w:ind w:firstLine="709"/>
        <w:rPr>
          <w:rFonts w:ascii="Times New Roman" w:eastAsia="MS Mincho" w:hAnsi="Times New Roman" w:cs="Times New Roman"/>
          <w:sz w:val="24"/>
          <w:szCs w:val="24"/>
          <w:lang w:eastAsia="ru-RU"/>
        </w:rPr>
      </w:pPr>
      <w:r w:rsidRPr="00C109CA">
        <w:rPr>
          <w:rFonts w:ascii="Times New Roman" w:eastAsia="MS Mincho" w:hAnsi="Times New Roman" w:cs="Times New Roman"/>
          <w:sz w:val="24"/>
          <w:szCs w:val="24"/>
          <w:lang w:eastAsia="ru-RU"/>
        </w:rPr>
        <w:t xml:space="preserve">Приложения: </w:t>
      </w:r>
    </w:p>
    <w:p w:rsidR="00C109CA" w:rsidRPr="00C109CA" w:rsidRDefault="00C109CA" w:rsidP="00C109CA">
      <w:pPr>
        <w:spacing w:after="0" w:line="276" w:lineRule="auto"/>
        <w:ind w:firstLine="709"/>
        <w:jc w:val="both"/>
        <w:rPr>
          <w:rFonts w:ascii="Times New Roman" w:eastAsia="MS Mincho" w:hAnsi="Times New Roman" w:cs="Times New Roman"/>
          <w:sz w:val="24"/>
          <w:szCs w:val="24"/>
          <w:lang w:eastAsia="ru-RU"/>
        </w:rPr>
      </w:pPr>
      <w:r w:rsidRPr="00C109CA">
        <w:rPr>
          <w:rFonts w:ascii="Times New Roman" w:eastAsia="MS Mincho" w:hAnsi="Times New Roman" w:cs="Times New Roman"/>
          <w:sz w:val="24"/>
          <w:szCs w:val="24"/>
          <w:lang w:eastAsia="ru-RU"/>
        </w:rPr>
        <w:t>1) копия документа, удостоверяющего личность заявителя (для граждан);</w:t>
      </w:r>
    </w:p>
    <w:p w:rsidR="00C109CA" w:rsidRPr="00C109CA" w:rsidRDefault="00C109CA" w:rsidP="00C109CA">
      <w:pPr>
        <w:spacing w:after="0" w:line="276" w:lineRule="auto"/>
        <w:ind w:firstLine="709"/>
        <w:jc w:val="both"/>
        <w:rPr>
          <w:rFonts w:ascii="Times New Roman" w:eastAsia="MS Mincho" w:hAnsi="Times New Roman" w:cs="Times New Roman"/>
          <w:sz w:val="24"/>
          <w:szCs w:val="24"/>
          <w:lang w:eastAsia="ru-RU"/>
        </w:rPr>
      </w:pPr>
      <w:r w:rsidRPr="00C109CA">
        <w:rPr>
          <w:rFonts w:ascii="Times New Roman" w:eastAsia="MS Mincho" w:hAnsi="Times New Roman" w:cs="Times New Roman"/>
          <w:sz w:val="24"/>
          <w:szCs w:val="24"/>
          <w:lang w:eastAsia="ru-RU"/>
        </w:rPr>
        <w:t xml:space="preserve">2) </w:t>
      </w:r>
      <w:proofErr w:type="gramStart"/>
      <w:r w:rsidRPr="00C109CA">
        <w:rPr>
          <w:rFonts w:ascii="Times New Roman" w:eastAsia="MS Mincho" w:hAnsi="Times New Roman" w:cs="Times New Roman"/>
          <w:sz w:val="24"/>
          <w:szCs w:val="24"/>
          <w:lang w:eastAsia="ru-RU"/>
        </w:rPr>
        <w:t>надлежащим образом</w:t>
      </w:r>
      <w:proofErr w:type="gramEnd"/>
      <w:r w:rsidRPr="00C109CA">
        <w:rPr>
          <w:rFonts w:ascii="Times New Roman" w:eastAsia="MS Mincho"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109CA" w:rsidRPr="00C109CA" w:rsidRDefault="00C109CA" w:rsidP="00C109CA">
      <w:pPr>
        <w:spacing w:after="0" w:line="276" w:lineRule="auto"/>
        <w:ind w:firstLine="709"/>
        <w:jc w:val="both"/>
        <w:rPr>
          <w:rFonts w:ascii="Times New Roman" w:eastAsia="MS Mincho" w:hAnsi="Times New Roman" w:cs="Times New Roman"/>
          <w:sz w:val="24"/>
          <w:szCs w:val="24"/>
          <w:lang w:eastAsia="ru-RU"/>
        </w:rPr>
      </w:pPr>
      <w:r w:rsidRPr="00C109CA">
        <w:rPr>
          <w:rFonts w:ascii="Times New Roman" w:eastAsia="MS Mincho" w:hAnsi="Times New Roman" w:cs="Times New Roman"/>
          <w:sz w:val="24"/>
          <w:szCs w:val="24"/>
          <w:lang w:eastAsia="ru-RU"/>
        </w:rPr>
        <w:t>3) документ, подтверждающий внесение задатка.</w:t>
      </w:r>
    </w:p>
    <w:p w:rsidR="00C109CA" w:rsidRPr="00C109CA" w:rsidRDefault="00C109CA" w:rsidP="00C109CA">
      <w:pPr>
        <w:autoSpaceDE w:val="0"/>
        <w:autoSpaceDN w:val="0"/>
        <w:adjustRightInd w:val="0"/>
        <w:spacing w:after="0" w:line="276" w:lineRule="auto"/>
        <w:ind w:firstLine="709"/>
        <w:jc w:val="both"/>
        <w:rPr>
          <w:rFonts w:ascii="Times New Roman" w:eastAsia="MS Mincho" w:hAnsi="Times New Roman" w:cs="Times New Roman"/>
          <w:sz w:val="24"/>
          <w:szCs w:val="24"/>
          <w:lang w:eastAsia="ru-RU"/>
        </w:rPr>
      </w:pPr>
      <w:proofErr w:type="gramStart"/>
      <w:r w:rsidRPr="00C109CA">
        <w:rPr>
          <w:rFonts w:ascii="Times New Roman" w:eastAsia="MS Mincho" w:hAnsi="Times New Roman" w:cs="Times New Roman"/>
          <w:sz w:val="24"/>
          <w:szCs w:val="24"/>
          <w:lang w:eastAsia="ru-RU"/>
        </w:rPr>
        <w:t>Даю  согласие</w:t>
      </w:r>
      <w:proofErr w:type="gramEnd"/>
      <w:r w:rsidRPr="00C109CA">
        <w:rPr>
          <w:rFonts w:ascii="Times New Roman" w:eastAsia="MS Mincho" w:hAnsi="Times New Roman" w:cs="Times New Roman"/>
          <w:sz w:val="24"/>
          <w:szCs w:val="24"/>
          <w:lang w:eastAsia="ru-RU"/>
        </w:rPr>
        <w:t xml:space="preserve">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C109CA">
        <w:rPr>
          <w:rFonts w:ascii="Times New Roman" w:eastAsia="MS Mincho" w:hAnsi="Times New Roman" w:cs="Times New Roman"/>
          <w:sz w:val="24"/>
          <w:szCs w:val="24"/>
          <w:vertAlign w:val="superscript"/>
          <w:lang w:eastAsia="ru-RU"/>
        </w:rPr>
        <w:footnoteReference w:id="1"/>
      </w:r>
    </w:p>
    <w:p w:rsidR="00C109CA" w:rsidRPr="00C109CA" w:rsidRDefault="00C109CA" w:rsidP="00C109CA">
      <w:pPr>
        <w:autoSpaceDE w:val="0"/>
        <w:autoSpaceDN w:val="0"/>
        <w:adjustRightInd w:val="0"/>
        <w:spacing w:after="0" w:line="240" w:lineRule="auto"/>
        <w:ind w:firstLine="709"/>
        <w:jc w:val="both"/>
        <w:rPr>
          <w:rFonts w:ascii="Times New Roman" w:eastAsia="MS Mincho" w:hAnsi="Times New Roman" w:cs="Times New Roman"/>
          <w:sz w:val="24"/>
          <w:szCs w:val="24"/>
          <w:lang w:eastAsia="ru-RU"/>
        </w:rPr>
      </w:pPr>
    </w:p>
    <w:tbl>
      <w:tblPr>
        <w:tblW w:w="0" w:type="auto"/>
        <w:tblLook w:val="04A0" w:firstRow="1" w:lastRow="0" w:firstColumn="1" w:lastColumn="0" w:noHBand="0" w:noVBand="1"/>
      </w:tblPr>
      <w:tblGrid>
        <w:gridCol w:w="2479"/>
        <w:gridCol w:w="418"/>
        <w:gridCol w:w="6458"/>
      </w:tblGrid>
      <w:tr w:rsidR="00C109CA" w:rsidRPr="00C109CA" w:rsidTr="0088546A">
        <w:tc>
          <w:tcPr>
            <w:tcW w:w="2518" w:type="dxa"/>
            <w:tcBorders>
              <w:bottom w:val="single" w:sz="4" w:space="0" w:color="auto"/>
            </w:tcBorders>
            <w:shd w:val="clear" w:color="auto" w:fill="auto"/>
          </w:tcPr>
          <w:p w:rsidR="00C109CA" w:rsidRPr="00C109CA" w:rsidRDefault="00C109CA" w:rsidP="00C109CA">
            <w:pPr>
              <w:spacing w:after="0" w:line="240" w:lineRule="auto"/>
              <w:jc w:val="both"/>
              <w:rPr>
                <w:rFonts w:ascii="Times New Roman" w:eastAsia="MS Mincho" w:hAnsi="Times New Roman" w:cs="Times New Roman"/>
                <w:sz w:val="24"/>
                <w:szCs w:val="24"/>
                <w:lang w:eastAsia="ru-RU"/>
              </w:rPr>
            </w:pPr>
          </w:p>
        </w:tc>
        <w:tc>
          <w:tcPr>
            <w:tcW w:w="425" w:type="dxa"/>
            <w:shd w:val="clear" w:color="auto" w:fill="auto"/>
          </w:tcPr>
          <w:p w:rsidR="00C109CA" w:rsidRPr="00C109CA" w:rsidRDefault="00C109CA" w:rsidP="00C109CA">
            <w:pPr>
              <w:spacing w:after="0" w:line="240" w:lineRule="auto"/>
              <w:jc w:val="both"/>
              <w:rPr>
                <w:rFonts w:ascii="Times New Roman" w:eastAsia="MS Mincho" w:hAnsi="Times New Roman" w:cs="Times New Roman"/>
                <w:sz w:val="24"/>
                <w:szCs w:val="24"/>
                <w:lang w:eastAsia="ru-RU"/>
              </w:rPr>
            </w:pPr>
          </w:p>
        </w:tc>
        <w:tc>
          <w:tcPr>
            <w:tcW w:w="6622" w:type="dxa"/>
            <w:tcBorders>
              <w:bottom w:val="single" w:sz="4" w:space="0" w:color="auto"/>
            </w:tcBorders>
            <w:shd w:val="clear" w:color="auto" w:fill="auto"/>
          </w:tcPr>
          <w:p w:rsidR="00C109CA" w:rsidRPr="00C109CA" w:rsidRDefault="00C109CA" w:rsidP="00C109CA">
            <w:pPr>
              <w:spacing w:after="0" w:line="240" w:lineRule="auto"/>
              <w:jc w:val="both"/>
              <w:rPr>
                <w:rFonts w:ascii="Times New Roman" w:eastAsia="MS Mincho" w:hAnsi="Times New Roman" w:cs="Times New Roman"/>
                <w:sz w:val="24"/>
                <w:szCs w:val="24"/>
                <w:lang w:eastAsia="ru-RU"/>
              </w:rPr>
            </w:pPr>
          </w:p>
        </w:tc>
      </w:tr>
      <w:tr w:rsidR="00C109CA" w:rsidRPr="00C109CA" w:rsidTr="0088546A">
        <w:tc>
          <w:tcPr>
            <w:tcW w:w="2518" w:type="dxa"/>
            <w:tcBorders>
              <w:top w:val="single" w:sz="4" w:space="0" w:color="auto"/>
            </w:tcBorders>
            <w:shd w:val="clear" w:color="auto" w:fill="auto"/>
          </w:tcPr>
          <w:p w:rsidR="00C109CA" w:rsidRPr="00C109CA" w:rsidRDefault="00C109CA" w:rsidP="00C109CA">
            <w:pPr>
              <w:spacing w:after="0" w:line="240" w:lineRule="auto"/>
              <w:jc w:val="center"/>
              <w:rPr>
                <w:rFonts w:ascii="Times New Roman" w:eastAsia="MS Mincho" w:hAnsi="Times New Roman" w:cs="Times New Roman"/>
                <w:i/>
                <w:sz w:val="20"/>
                <w:szCs w:val="20"/>
                <w:lang w:eastAsia="ru-RU"/>
              </w:rPr>
            </w:pPr>
            <w:r w:rsidRPr="00C109CA">
              <w:rPr>
                <w:rFonts w:ascii="Times New Roman" w:eastAsia="MS Mincho" w:hAnsi="Times New Roman" w:cs="Times New Roman"/>
                <w:i/>
                <w:sz w:val="20"/>
                <w:szCs w:val="20"/>
                <w:lang w:eastAsia="ru-RU"/>
              </w:rPr>
              <w:t>(подпись)</w:t>
            </w:r>
          </w:p>
        </w:tc>
        <w:tc>
          <w:tcPr>
            <w:tcW w:w="425" w:type="dxa"/>
            <w:shd w:val="clear" w:color="auto" w:fill="auto"/>
          </w:tcPr>
          <w:p w:rsidR="00C109CA" w:rsidRPr="00C109CA" w:rsidRDefault="00C109CA" w:rsidP="00C109CA">
            <w:pPr>
              <w:spacing w:after="0" w:line="240" w:lineRule="auto"/>
              <w:jc w:val="center"/>
              <w:rPr>
                <w:rFonts w:ascii="Times New Roman" w:eastAsia="MS Mincho" w:hAnsi="Times New Roman" w:cs="Times New Roman"/>
                <w:i/>
                <w:sz w:val="20"/>
                <w:szCs w:val="20"/>
                <w:lang w:eastAsia="ru-RU"/>
              </w:rPr>
            </w:pPr>
          </w:p>
        </w:tc>
        <w:tc>
          <w:tcPr>
            <w:tcW w:w="6622" w:type="dxa"/>
            <w:tcBorders>
              <w:top w:val="single" w:sz="4" w:space="0" w:color="auto"/>
            </w:tcBorders>
            <w:shd w:val="clear" w:color="auto" w:fill="auto"/>
          </w:tcPr>
          <w:p w:rsidR="00C109CA" w:rsidRPr="00C109CA" w:rsidRDefault="00C109CA" w:rsidP="00C109CA">
            <w:pPr>
              <w:spacing w:after="0" w:line="240" w:lineRule="auto"/>
              <w:jc w:val="center"/>
              <w:rPr>
                <w:rFonts w:ascii="Times New Roman" w:eastAsia="MS Mincho" w:hAnsi="Times New Roman" w:cs="Times New Roman"/>
                <w:i/>
                <w:sz w:val="20"/>
                <w:szCs w:val="20"/>
                <w:lang w:eastAsia="ru-RU"/>
              </w:rPr>
            </w:pPr>
            <w:r w:rsidRPr="00C109CA">
              <w:rPr>
                <w:rFonts w:ascii="Times New Roman" w:eastAsia="MS Mincho" w:hAnsi="Times New Roman" w:cs="Times New Roman"/>
                <w:i/>
                <w:sz w:val="20"/>
                <w:szCs w:val="20"/>
                <w:lang w:eastAsia="ru-RU"/>
              </w:rPr>
              <w:t xml:space="preserve">(фамилия, имя и (при наличии) отчество подписавшего лица, </w:t>
            </w:r>
          </w:p>
        </w:tc>
      </w:tr>
      <w:tr w:rsidR="00C109CA" w:rsidRPr="00C109CA" w:rsidTr="0088546A">
        <w:tc>
          <w:tcPr>
            <w:tcW w:w="2518" w:type="dxa"/>
            <w:shd w:val="clear" w:color="auto" w:fill="auto"/>
          </w:tcPr>
          <w:p w:rsidR="00C109CA" w:rsidRPr="00C109CA" w:rsidRDefault="00C109CA" w:rsidP="00C109CA">
            <w:pPr>
              <w:spacing w:after="0" w:line="240" w:lineRule="auto"/>
              <w:jc w:val="center"/>
              <w:rPr>
                <w:rFonts w:ascii="Times New Roman" w:eastAsia="MS Mincho" w:hAnsi="Times New Roman" w:cs="Times New Roman"/>
                <w:i/>
                <w:sz w:val="20"/>
                <w:szCs w:val="20"/>
                <w:lang w:eastAsia="ru-RU"/>
              </w:rPr>
            </w:pPr>
          </w:p>
        </w:tc>
        <w:tc>
          <w:tcPr>
            <w:tcW w:w="425" w:type="dxa"/>
            <w:shd w:val="clear" w:color="auto" w:fill="auto"/>
          </w:tcPr>
          <w:p w:rsidR="00C109CA" w:rsidRPr="00C109CA" w:rsidRDefault="00C109CA" w:rsidP="00C109CA">
            <w:pPr>
              <w:spacing w:after="0" w:line="240" w:lineRule="auto"/>
              <w:jc w:val="center"/>
              <w:rPr>
                <w:rFonts w:ascii="Times New Roman" w:eastAsia="MS Mincho" w:hAnsi="Times New Roman" w:cs="Times New Roman"/>
                <w:i/>
                <w:sz w:val="20"/>
                <w:szCs w:val="20"/>
                <w:lang w:eastAsia="ru-RU"/>
              </w:rPr>
            </w:pPr>
          </w:p>
          <w:p w:rsidR="00C109CA" w:rsidRPr="00C109CA" w:rsidRDefault="00C109CA" w:rsidP="00C109CA">
            <w:pPr>
              <w:spacing w:after="0" w:line="240" w:lineRule="auto"/>
              <w:jc w:val="center"/>
              <w:rPr>
                <w:rFonts w:ascii="Times New Roman" w:eastAsia="MS Mincho" w:hAnsi="Times New Roman" w:cs="Times New Roman"/>
                <w:i/>
                <w:sz w:val="20"/>
                <w:szCs w:val="20"/>
                <w:lang w:eastAsia="ru-RU"/>
              </w:rPr>
            </w:pPr>
          </w:p>
        </w:tc>
        <w:tc>
          <w:tcPr>
            <w:tcW w:w="6622" w:type="dxa"/>
            <w:tcBorders>
              <w:bottom w:val="single" w:sz="4" w:space="0" w:color="auto"/>
            </w:tcBorders>
            <w:shd w:val="clear" w:color="auto" w:fill="auto"/>
          </w:tcPr>
          <w:p w:rsidR="00C109CA" w:rsidRPr="00C109CA" w:rsidRDefault="00C109CA" w:rsidP="00C109CA">
            <w:pPr>
              <w:spacing w:after="0" w:line="240" w:lineRule="auto"/>
              <w:jc w:val="center"/>
              <w:rPr>
                <w:rFonts w:ascii="Times New Roman" w:eastAsia="MS Mincho" w:hAnsi="Times New Roman" w:cs="Times New Roman"/>
                <w:i/>
                <w:sz w:val="20"/>
                <w:szCs w:val="20"/>
                <w:lang w:eastAsia="ru-RU"/>
              </w:rPr>
            </w:pPr>
          </w:p>
        </w:tc>
      </w:tr>
      <w:tr w:rsidR="00C109CA" w:rsidRPr="00C109CA" w:rsidTr="0088546A">
        <w:tc>
          <w:tcPr>
            <w:tcW w:w="2518" w:type="dxa"/>
            <w:shd w:val="clear" w:color="auto" w:fill="auto"/>
          </w:tcPr>
          <w:p w:rsidR="00C109CA" w:rsidRPr="00C109CA" w:rsidRDefault="00C109CA" w:rsidP="00C109CA">
            <w:pPr>
              <w:spacing w:after="0" w:line="240" w:lineRule="auto"/>
              <w:jc w:val="center"/>
              <w:rPr>
                <w:rFonts w:ascii="Times New Roman" w:eastAsia="MS Mincho" w:hAnsi="Times New Roman" w:cs="Times New Roman"/>
                <w:i/>
                <w:sz w:val="20"/>
                <w:szCs w:val="20"/>
                <w:lang w:eastAsia="ru-RU"/>
              </w:rPr>
            </w:pPr>
            <w:r w:rsidRPr="00C109CA">
              <w:rPr>
                <w:rFonts w:ascii="Times New Roman" w:eastAsia="MS Mincho" w:hAnsi="Times New Roman" w:cs="Times New Roman"/>
                <w:i/>
                <w:sz w:val="20"/>
                <w:szCs w:val="20"/>
                <w:lang w:eastAsia="ru-RU"/>
              </w:rPr>
              <w:t>М.П.</w:t>
            </w:r>
          </w:p>
        </w:tc>
        <w:tc>
          <w:tcPr>
            <w:tcW w:w="425" w:type="dxa"/>
            <w:shd w:val="clear" w:color="auto" w:fill="auto"/>
          </w:tcPr>
          <w:p w:rsidR="00C109CA" w:rsidRPr="00C109CA" w:rsidRDefault="00C109CA" w:rsidP="00C109CA">
            <w:pPr>
              <w:spacing w:after="0" w:line="240" w:lineRule="auto"/>
              <w:jc w:val="center"/>
              <w:rPr>
                <w:rFonts w:ascii="Times New Roman" w:eastAsia="MS Mincho" w:hAnsi="Times New Roman" w:cs="Times New Roman"/>
                <w:i/>
                <w:sz w:val="20"/>
                <w:szCs w:val="20"/>
                <w:lang w:eastAsia="ru-RU"/>
              </w:rPr>
            </w:pPr>
          </w:p>
        </w:tc>
        <w:tc>
          <w:tcPr>
            <w:tcW w:w="6622" w:type="dxa"/>
            <w:tcBorders>
              <w:top w:val="single" w:sz="4" w:space="0" w:color="auto"/>
            </w:tcBorders>
            <w:shd w:val="clear" w:color="auto" w:fill="auto"/>
          </w:tcPr>
          <w:p w:rsidR="00C109CA" w:rsidRPr="00C109CA" w:rsidRDefault="00C109CA" w:rsidP="00C109CA">
            <w:pPr>
              <w:spacing w:after="0" w:line="240" w:lineRule="auto"/>
              <w:jc w:val="center"/>
              <w:rPr>
                <w:rFonts w:ascii="Times New Roman" w:eastAsia="MS Mincho" w:hAnsi="Times New Roman" w:cs="Times New Roman"/>
                <w:i/>
                <w:sz w:val="20"/>
                <w:szCs w:val="20"/>
                <w:lang w:eastAsia="ru-RU"/>
              </w:rPr>
            </w:pPr>
            <w:r w:rsidRPr="00C109CA">
              <w:rPr>
                <w:rFonts w:ascii="Times New Roman" w:eastAsia="MS Mincho" w:hAnsi="Times New Roman" w:cs="Times New Roman"/>
                <w:i/>
                <w:sz w:val="20"/>
                <w:szCs w:val="20"/>
                <w:lang w:eastAsia="ru-RU"/>
              </w:rPr>
              <w:t xml:space="preserve">наименование должности подписавшего лица либо указание </w:t>
            </w:r>
          </w:p>
        </w:tc>
      </w:tr>
      <w:tr w:rsidR="00C109CA" w:rsidRPr="00C109CA" w:rsidTr="0088546A">
        <w:tc>
          <w:tcPr>
            <w:tcW w:w="2518" w:type="dxa"/>
            <w:shd w:val="clear" w:color="auto" w:fill="auto"/>
          </w:tcPr>
          <w:p w:rsidR="00C109CA" w:rsidRPr="00C109CA" w:rsidRDefault="00C109CA" w:rsidP="00C109CA">
            <w:pPr>
              <w:spacing w:after="0" w:line="240" w:lineRule="auto"/>
              <w:jc w:val="center"/>
              <w:rPr>
                <w:rFonts w:ascii="Times New Roman" w:eastAsia="MS Mincho" w:hAnsi="Times New Roman" w:cs="Times New Roman"/>
                <w:i/>
                <w:sz w:val="20"/>
                <w:szCs w:val="20"/>
                <w:lang w:eastAsia="ru-RU"/>
              </w:rPr>
            </w:pPr>
            <w:r w:rsidRPr="00C109CA">
              <w:rPr>
                <w:rFonts w:ascii="Times New Roman" w:eastAsia="MS Mincho" w:hAnsi="Times New Roman" w:cs="Times New Roman"/>
                <w:i/>
                <w:sz w:val="20"/>
                <w:szCs w:val="20"/>
                <w:lang w:eastAsia="ru-RU"/>
              </w:rPr>
              <w:t xml:space="preserve">(для юридических </w:t>
            </w:r>
          </w:p>
        </w:tc>
        <w:tc>
          <w:tcPr>
            <w:tcW w:w="425" w:type="dxa"/>
            <w:shd w:val="clear" w:color="auto" w:fill="auto"/>
          </w:tcPr>
          <w:p w:rsidR="00C109CA" w:rsidRPr="00C109CA" w:rsidRDefault="00C109CA" w:rsidP="00C109CA">
            <w:pPr>
              <w:spacing w:after="0" w:line="240" w:lineRule="auto"/>
              <w:jc w:val="center"/>
              <w:rPr>
                <w:rFonts w:ascii="Times New Roman" w:eastAsia="MS Mincho" w:hAnsi="Times New Roman" w:cs="Times New Roman"/>
                <w:i/>
                <w:sz w:val="20"/>
                <w:szCs w:val="20"/>
                <w:lang w:eastAsia="ru-RU"/>
              </w:rPr>
            </w:pPr>
          </w:p>
        </w:tc>
        <w:tc>
          <w:tcPr>
            <w:tcW w:w="6622" w:type="dxa"/>
            <w:tcBorders>
              <w:bottom w:val="single" w:sz="4" w:space="0" w:color="auto"/>
            </w:tcBorders>
            <w:shd w:val="clear" w:color="auto" w:fill="auto"/>
          </w:tcPr>
          <w:p w:rsidR="00C109CA" w:rsidRPr="00C109CA" w:rsidRDefault="00C109CA" w:rsidP="00C109CA">
            <w:pPr>
              <w:spacing w:after="0" w:line="240" w:lineRule="auto"/>
              <w:jc w:val="center"/>
              <w:rPr>
                <w:rFonts w:ascii="Times New Roman" w:eastAsia="MS Mincho" w:hAnsi="Times New Roman" w:cs="Times New Roman"/>
                <w:i/>
                <w:sz w:val="20"/>
                <w:szCs w:val="20"/>
                <w:lang w:eastAsia="ru-RU"/>
              </w:rPr>
            </w:pPr>
          </w:p>
        </w:tc>
      </w:tr>
      <w:tr w:rsidR="00C109CA" w:rsidRPr="00C109CA" w:rsidTr="0088546A">
        <w:tc>
          <w:tcPr>
            <w:tcW w:w="2518" w:type="dxa"/>
            <w:shd w:val="clear" w:color="auto" w:fill="auto"/>
          </w:tcPr>
          <w:p w:rsidR="00C109CA" w:rsidRPr="00C109CA" w:rsidRDefault="00C109CA" w:rsidP="00C109CA">
            <w:pPr>
              <w:spacing w:after="0" w:line="240" w:lineRule="auto"/>
              <w:jc w:val="center"/>
              <w:rPr>
                <w:rFonts w:ascii="Times New Roman" w:eastAsia="MS Mincho" w:hAnsi="Times New Roman" w:cs="Times New Roman"/>
                <w:i/>
                <w:sz w:val="20"/>
                <w:szCs w:val="20"/>
                <w:vertAlign w:val="superscript"/>
                <w:lang w:eastAsia="ru-RU"/>
              </w:rPr>
            </w:pPr>
            <w:r w:rsidRPr="00C109CA">
              <w:rPr>
                <w:rFonts w:ascii="Times New Roman" w:eastAsia="MS Mincho" w:hAnsi="Times New Roman" w:cs="Times New Roman"/>
                <w:i/>
                <w:sz w:val="20"/>
                <w:szCs w:val="20"/>
                <w:lang w:eastAsia="ru-RU"/>
              </w:rPr>
              <w:t>лиц)</w:t>
            </w:r>
          </w:p>
        </w:tc>
        <w:tc>
          <w:tcPr>
            <w:tcW w:w="425" w:type="dxa"/>
            <w:shd w:val="clear" w:color="auto" w:fill="auto"/>
          </w:tcPr>
          <w:p w:rsidR="00C109CA" w:rsidRPr="00C109CA" w:rsidRDefault="00C109CA" w:rsidP="00C109CA">
            <w:pPr>
              <w:spacing w:after="0" w:line="240" w:lineRule="auto"/>
              <w:jc w:val="center"/>
              <w:rPr>
                <w:rFonts w:ascii="Times New Roman" w:eastAsia="MS Mincho" w:hAnsi="Times New Roman" w:cs="Times New Roman"/>
                <w:i/>
                <w:sz w:val="20"/>
                <w:szCs w:val="20"/>
                <w:lang w:eastAsia="ru-RU"/>
              </w:rPr>
            </w:pPr>
          </w:p>
        </w:tc>
        <w:tc>
          <w:tcPr>
            <w:tcW w:w="6622" w:type="dxa"/>
            <w:tcBorders>
              <w:top w:val="single" w:sz="4" w:space="0" w:color="auto"/>
            </w:tcBorders>
            <w:shd w:val="clear" w:color="auto" w:fill="auto"/>
          </w:tcPr>
          <w:p w:rsidR="00C109CA" w:rsidRPr="00C109CA" w:rsidRDefault="00C109CA" w:rsidP="00C109CA">
            <w:pPr>
              <w:spacing w:after="0" w:line="240" w:lineRule="auto"/>
              <w:jc w:val="center"/>
              <w:rPr>
                <w:rFonts w:ascii="Times New Roman" w:eastAsia="MS Mincho" w:hAnsi="Times New Roman" w:cs="Times New Roman"/>
                <w:i/>
                <w:sz w:val="20"/>
                <w:szCs w:val="20"/>
                <w:lang w:eastAsia="ru-RU"/>
              </w:rPr>
            </w:pPr>
            <w:r w:rsidRPr="00C109CA">
              <w:rPr>
                <w:rFonts w:ascii="Times New Roman" w:eastAsia="MS Mincho" w:hAnsi="Times New Roman" w:cs="Times New Roman"/>
                <w:i/>
                <w:sz w:val="20"/>
                <w:szCs w:val="20"/>
                <w:lang w:eastAsia="ru-RU"/>
              </w:rPr>
              <w:t xml:space="preserve">на то, что подписавшее лицо является представителем по </w:t>
            </w:r>
          </w:p>
        </w:tc>
      </w:tr>
      <w:tr w:rsidR="00C109CA" w:rsidRPr="00C109CA" w:rsidTr="0088546A">
        <w:tc>
          <w:tcPr>
            <w:tcW w:w="2518" w:type="dxa"/>
            <w:shd w:val="clear" w:color="auto" w:fill="auto"/>
          </w:tcPr>
          <w:p w:rsidR="00C109CA" w:rsidRPr="00C109CA" w:rsidRDefault="00C109CA" w:rsidP="00C109CA">
            <w:pPr>
              <w:spacing w:after="0" w:line="240" w:lineRule="auto"/>
              <w:jc w:val="center"/>
              <w:rPr>
                <w:rFonts w:ascii="Times New Roman" w:eastAsia="MS Mincho" w:hAnsi="Times New Roman" w:cs="Times New Roman"/>
                <w:i/>
                <w:sz w:val="20"/>
                <w:szCs w:val="20"/>
                <w:lang w:eastAsia="ru-RU"/>
              </w:rPr>
            </w:pPr>
          </w:p>
        </w:tc>
        <w:tc>
          <w:tcPr>
            <w:tcW w:w="425" w:type="dxa"/>
            <w:shd w:val="clear" w:color="auto" w:fill="auto"/>
          </w:tcPr>
          <w:p w:rsidR="00C109CA" w:rsidRPr="00C109CA" w:rsidRDefault="00C109CA" w:rsidP="00C109CA">
            <w:pPr>
              <w:spacing w:after="0" w:line="240" w:lineRule="auto"/>
              <w:jc w:val="center"/>
              <w:rPr>
                <w:rFonts w:ascii="Times New Roman" w:eastAsia="MS Mincho" w:hAnsi="Times New Roman" w:cs="Times New Roman"/>
                <w:i/>
                <w:sz w:val="20"/>
                <w:szCs w:val="20"/>
                <w:lang w:eastAsia="ru-RU"/>
              </w:rPr>
            </w:pPr>
          </w:p>
        </w:tc>
        <w:tc>
          <w:tcPr>
            <w:tcW w:w="6622" w:type="dxa"/>
            <w:tcBorders>
              <w:bottom w:val="single" w:sz="4" w:space="0" w:color="auto"/>
            </w:tcBorders>
            <w:shd w:val="clear" w:color="auto" w:fill="auto"/>
          </w:tcPr>
          <w:p w:rsidR="00C109CA" w:rsidRPr="00C109CA" w:rsidRDefault="00C109CA" w:rsidP="00C109CA">
            <w:pPr>
              <w:spacing w:after="0" w:line="240" w:lineRule="auto"/>
              <w:jc w:val="center"/>
              <w:rPr>
                <w:rFonts w:ascii="Times New Roman" w:eastAsia="MS Mincho" w:hAnsi="Times New Roman" w:cs="Times New Roman"/>
                <w:i/>
                <w:sz w:val="20"/>
                <w:szCs w:val="20"/>
                <w:lang w:eastAsia="ru-RU"/>
              </w:rPr>
            </w:pPr>
          </w:p>
        </w:tc>
      </w:tr>
      <w:tr w:rsidR="00C109CA" w:rsidRPr="00C109CA" w:rsidTr="0088546A">
        <w:tc>
          <w:tcPr>
            <w:tcW w:w="2518" w:type="dxa"/>
            <w:shd w:val="clear" w:color="auto" w:fill="auto"/>
          </w:tcPr>
          <w:p w:rsidR="00C109CA" w:rsidRPr="00C109CA" w:rsidRDefault="00C109CA" w:rsidP="00C109CA">
            <w:pPr>
              <w:spacing w:after="0" w:line="240" w:lineRule="auto"/>
              <w:jc w:val="center"/>
              <w:rPr>
                <w:rFonts w:ascii="Times New Roman" w:eastAsia="MS Mincho" w:hAnsi="Times New Roman" w:cs="Times New Roman"/>
                <w:i/>
                <w:sz w:val="20"/>
                <w:szCs w:val="20"/>
                <w:lang w:eastAsia="ru-RU"/>
              </w:rPr>
            </w:pPr>
          </w:p>
        </w:tc>
        <w:tc>
          <w:tcPr>
            <w:tcW w:w="425" w:type="dxa"/>
            <w:shd w:val="clear" w:color="auto" w:fill="auto"/>
          </w:tcPr>
          <w:p w:rsidR="00C109CA" w:rsidRPr="00C109CA" w:rsidRDefault="00C109CA" w:rsidP="00C109CA">
            <w:pPr>
              <w:spacing w:after="0" w:line="240" w:lineRule="auto"/>
              <w:jc w:val="center"/>
              <w:rPr>
                <w:rFonts w:ascii="Times New Roman" w:eastAsia="MS Mincho" w:hAnsi="Times New Roman" w:cs="Times New Roman"/>
                <w:i/>
                <w:sz w:val="20"/>
                <w:szCs w:val="20"/>
                <w:lang w:eastAsia="ru-RU"/>
              </w:rPr>
            </w:pPr>
          </w:p>
        </w:tc>
        <w:tc>
          <w:tcPr>
            <w:tcW w:w="6622" w:type="dxa"/>
            <w:tcBorders>
              <w:top w:val="single" w:sz="4" w:space="0" w:color="auto"/>
            </w:tcBorders>
            <w:shd w:val="clear" w:color="auto" w:fill="auto"/>
          </w:tcPr>
          <w:p w:rsidR="00C109CA" w:rsidRPr="00C109CA" w:rsidRDefault="00C109CA" w:rsidP="00C109CA">
            <w:pPr>
              <w:spacing w:after="0" w:line="240" w:lineRule="auto"/>
              <w:jc w:val="center"/>
              <w:rPr>
                <w:rFonts w:ascii="Times New Roman" w:eastAsia="MS Mincho" w:hAnsi="Times New Roman" w:cs="Times New Roman"/>
                <w:i/>
                <w:sz w:val="20"/>
                <w:szCs w:val="20"/>
                <w:lang w:eastAsia="ru-RU"/>
              </w:rPr>
            </w:pPr>
            <w:r w:rsidRPr="00C109CA">
              <w:rPr>
                <w:rFonts w:ascii="Times New Roman" w:eastAsia="MS Mincho" w:hAnsi="Times New Roman" w:cs="Times New Roman"/>
                <w:i/>
                <w:sz w:val="20"/>
                <w:szCs w:val="20"/>
                <w:lang w:eastAsia="ru-RU"/>
              </w:rPr>
              <w:t>доверенности)</w:t>
            </w:r>
          </w:p>
        </w:tc>
      </w:tr>
    </w:tbl>
    <w:p w:rsidR="00C109CA" w:rsidRPr="00C109CA" w:rsidRDefault="00C109CA" w:rsidP="00C109CA">
      <w:pPr>
        <w:spacing w:line="240" w:lineRule="auto"/>
        <w:rPr>
          <w:rFonts w:ascii="Calibri" w:eastAsia="Calibri" w:hAnsi="Calibri" w:cs="Times New Roman"/>
        </w:rPr>
      </w:pPr>
    </w:p>
    <w:p w:rsidR="00C109CA" w:rsidRPr="00C109CA" w:rsidRDefault="00C109CA" w:rsidP="00C109CA">
      <w:pPr>
        <w:spacing w:line="240" w:lineRule="auto"/>
        <w:rPr>
          <w:rFonts w:ascii="Calibri" w:eastAsia="Calibri" w:hAnsi="Calibri" w:cs="Times New Roman"/>
        </w:rPr>
      </w:pPr>
    </w:p>
    <w:p w:rsidR="00C109CA" w:rsidRPr="00C109CA" w:rsidRDefault="00C109CA" w:rsidP="00C109CA">
      <w:pPr>
        <w:spacing w:after="0" w:line="240" w:lineRule="auto"/>
        <w:ind w:left="709"/>
        <w:jc w:val="both"/>
        <w:rPr>
          <w:rFonts w:ascii="Times New Roman" w:eastAsia="Times New Roman" w:hAnsi="Times New Roman" w:cs="Times New Roman"/>
          <w:sz w:val="24"/>
          <w:szCs w:val="24"/>
          <w:lang w:eastAsia="ru-RU"/>
        </w:rPr>
      </w:pPr>
    </w:p>
    <w:p w:rsidR="00C109CA" w:rsidRPr="00C109CA" w:rsidRDefault="00C109CA" w:rsidP="00C109CA">
      <w:pPr>
        <w:spacing w:after="0" w:line="240" w:lineRule="auto"/>
        <w:ind w:left="709"/>
        <w:jc w:val="both"/>
        <w:rPr>
          <w:rFonts w:ascii="Times New Roman" w:eastAsia="Times New Roman" w:hAnsi="Times New Roman" w:cs="Times New Roman"/>
          <w:sz w:val="24"/>
          <w:szCs w:val="24"/>
          <w:lang w:eastAsia="ru-RU"/>
        </w:rPr>
      </w:pPr>
    </w:p>
    <w:p w:rsidR="00C109CA" w:rsidRPr="00C109CA" w:rsidRDefault="00C109CA" w:rsidP="00C109CA">
      <w:pPr>
        <w:spacing w:line="240" w:lineRule="auto"/>
        <w:rPr>
          <w:rFonts w:ascii="Calibri" w:eastAsia="Calibri" w:hAnsi="Calibri" w:cs="Times New Roman"/>
        </w:rPr>
      </w:pPr>
    </w:p>
    <w:p w:rsidR="00C109CA" w:rsidRPr="00C109CA" w:rsidRDefault="00C109CA" w:rsidP="00C109CA">
      <w:pPr>
        <w:spacing w:line="360" w:lineRule="auto"/>
        <w:rPr>
          <w:rFonts w:ascii="Calibri" w:eastAsia="Calibri" w:hAnsi="Calibri" w:cs="Times New Roman"/>
        </w:rPr>
      </w:pPr>
    </w:p>
    <w:p w:rsidR="00C109CA" w:rsidRPr="00C109CA" w:rsidRDefault="00C109CA" w:rsidP="00C109CA">
      <w:pPr>
        <w:spacing w:line="360" w:lineRule="auto"/>
        <w:rPr>
          <w:rFonts w:ascii="Calibri" w:eastAsia="Calibri" w:hAnsi="Calibri" w:cs="Times New Roman"/>
        </w:rPr>
      </w:pPr>
    </w:p>
    <w:p w:rsidR="00C109CA" w:rsidRPr="00C109CA" w:rsidRDefault="00C109CA" w:rsidP="00C109CA">
      <w:pPr>
        <w:spacing w:line="360" w:lineRule="auto"/>
        <w:rPr>
          <w:rFonts w:ascii="Calibri" w:eastAsia="Calibri" w:hAnsi="Calibri" w:cs="Times New Roman"/>
        </w:rPr>
      </w:pPr>
    </w:p>
    <w:p w:rsidR="00C109CA" w:rsidRPr="00C109CA" w:rsidRDefault="00C109CA" w:rsidP="00C109CA">
      <w:pPr>
        <w:rPr>
          <w:rFonts w:ascii="Calibri" w:eastAsia="Calibri" w:hAnsi="Calibri" w:cs="Times New Roman"/>
        </w:rPr>
      </w:pPr>
    </w:p>
    <w:p w:rsidR="00C56121" w:rsidRDefault="00C56121"/>
    <w:sectPr w:rsidR="00C56121" w:rsidSect="00CF1ACE">
      <w:pgSz w:w="11906" w:h="16838"/>
      <w:pgMar w:top="568"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DA1" w:rsidRDefault="00A15DA1" w:rsidP="00C109CA">
      <w:pPr>
        <w:spacing w:after="0" w:line="240" w:lineRule="auto"/>
      </w:pPr>
      <w:r>
        <w:separator/>
      </w:r>
    </w:p>
  </w:endnote>
  <w:endnote w:type="continuationSeparator" w:id="0">
    <w:p w:rsidR="00A15DA1" w:rsidRDefault="00A15DA1" w:rsidP="00C10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DA1" w:rsidRDefault="00A15DA1" w:rsidP="00C109CA">
      <w:pPr>
        <w:spacing w:after="0" w:line="240" w:lineRule="auto"/>
      </w:pPr>
      <w:r>
        <w:separator/>
      </w:r>
    </w:p>
  </w:footnote>
  <w:footnote w:type="continuationSeparator" w:id="0">
    <w:p w:rsidR="00A15DA1" w:rsidRDefault="00A15DA1" w:rsidP="00C109CA">
      <w:pPr>
        <w:spacing w:after="0" w:line="240" w:lineRule="auto"/>
      </w:pPr>
      <w:r>
        <w:continuationSeparator/>
      </w:r>
    </w:p>
  </w:footnote>
  <w:footnote w:id="1">
    <w:p w:rsidR="00C109CA" w:rsidRPr="006929FB" w:rsidRDefault="00C109CA" w:rsidP="00C109CA">
      <w:pPr>
        <w:pStyle w:val="a3"/>
        <w:rPr>
          <w:rFonts w:ascii="Times New Roman" w:hAnsi="Times New Roman"/>
        </w:rPr>
      </w:pPr>
      <w:r w:rsidRPr="006929FB">
        <w:rPr>
          <w:rStyle w:val="a5"/>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CA"/>
    <w:rsid w:val="004A308B"/>
    <w:rsid w:val="005D13A3"/>
    <w:rsid w:val="00A15DA1"/>
    <w:rsid w:val="00C109CA"/>
    <w:rsid w:val="00C56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5C6A6-31F0-4ED3-86F4-711B5308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109CA"/>
    <w:pPr>
      <w:spacing w:after="0" w:line="240" w:lineRule="auto"/>
    </w:pPr>
    <w:rPr>
      <w:sz w:val="20"/>
      <w:szCs w:val="20"/>
    </w:rPr>
  </w:style>
  <w:style w:type="character" w:customStyle="1" w:styleId="a4">
    <w:name w:val="Текст сноски Знак"/>
    <w:basedOn w:val="a0"/>
    <w:link w:val="a3"/>
    <w:uiPriority w:val="99"/>
    <w:semiHidden/>
    <w:rsid w:val="00C109CA"/>
    <w:rPr>
      <w:sz w:val="20"/>
      <w:szCs w:val="20"/>
    </w:rPr>
  </w:style>
  <w:style w:type="character" w:styleId="a5">
    <w:name w:val="footnote reference"/>
    <w:uiPriority w:val="99"/>
    <w:rsid w:val="00C109C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viridovaIO@mail.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1926</Words>
  <Characters>10983</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Извещение о проведении  аукциона на право </vt:lpstr>
      <vt:lpstr>заключения договора аренды земельного участка</vt:lpstr>
      <vt:lpstr>Не допускается заключение договора аренды ранее, чем через десять дней со дня ра</vt:lpstr>
    </vt:vector>
  </TitlesOfParts>
  <Company/>
  <LinksUpToDate>false</LinksUpToDate>
  <CharactersWithSpaces>12884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Свиридова Ирина Оттовна</dc:creator>
  <cp:keywords/>
  <dc:description/>
  <cp:lastModifiedBy>Свиридова Ирина Оттовна</cp:lastModifiedBy>
  <cp:revision>2</cp:revision>
  <dcterms:created xsi:type="dcterms:W3CDTF">2018-05-03T10:16:00Z</dcterms:created>
  <dcterms:modified xsi:type="dcterms:W3CDTF">2018-05-04T04:50:00Z</dcterms:modified>
</cp:coreProperties>
</file>