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C19" w:rsidRPr="00245C6B" w:rsidRDefault="00C01C19" w:rsidP="00F5536D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C01C19" w:rsidRPr="00245C6B" w:rsidRDefault="00C01C19" w:rsidP="00F5536D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C01C19" w:rsidRPr="00245C6B" w:rsidRDefault="00C01C19" w:rsidP="00F5536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01C19" w:rsidRPr="00245C6B" w:rsidRDefault="00C01C19" w:rsidP="00F55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22.11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2179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2051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758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г. Тольятти, Центральный район, южнее здания, имеющего адрес: ул</w:t>
      </w:r>
      <w:r w:rsidR="00711143">
        <w:rPr>
          <w:rFonts w:ascii="Times New Roman" w:eastAsia="Times New Roman" w:hAnsi="Times New Roman" w:cs="Times New Roman"/>
          <w:sz w:val="24"/>
          <w:szCs w:val="24"/>
        </w:rPr>
        <w:t>. Комсомольская, 86-в, стр. 4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01C19" w:rsidRPr="00245C6B" w:rsidRDefault="00C01C19" w:rsidP="00F55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C19" w:rsidRDefault="00C01C19" w:rsidP="00F55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01C19" w:rsidRPr="00245C6B" w:rsidRDefault="00C01C19" w:rsidP="00F55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01C19" w:rsidRPr="00245C6B" w:rsidRDefault="00C01C19" w:rsidP="00F5536D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C01C19" w:rsidRDefault="00C01C19" w:rsidP="00F5536D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C01C19" w:rsidRPr="00245C6B" w:rsidRDefault="00C01C19" w:rsidP="00F5536D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1C19" w:rsidRDefault="00C01C19" w:rsidP="00F5536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 w:rsidR="00711143">
        <w:rPr>
          <w:rFonts w:ascii="Times New Roman" w:eastAsia="Calibri" w:hAnsi="Times New Roman" w:cs="Times New Roman"/>
          <w:sz w:val="24"/>
          <w:szCs w:val="24"/>
        </w:rPr>
        <w:t>7 371 540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711143">
        <w:rPr>
          <w:rFonts w:ascii="Times New Roman" w:eastAsia="MS Mincho" w:hAnsi="Times New Roman" w:cs="Times New Roman"/>
          <w:sz w:val="24"/>
          <w:szCs w:val="24"/>
          <w:lang w:eastAsia="ru-RU"/>
        </w:rPr>
        <w:t>Семь миллионов триста семьдесят одна тысяча пятьсот сорок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C01C19" w:rsidRPr="00245C6B" w:rsidRDefault="00C01C19" w:rsidP="00F553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1C19" w:rsidRDefault="00C01C19" w:rsidP="00F553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11143">
        <w:rPr>
          <w:rFonts w:ascii="Times New Roman" w:eastAsia="Times New Roman" w:hAnsi="Times New Roman"/>
          <w:sz w:val="24"/>
          <w:szCs w:val="24"/>
          <w:lang w:eastAsia="ru-RU"/>
        </w:rPr>
        <w:t>220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 w:rsidR="00711143">
        <w:rPr>
          <w:rFonts w:ascii="Times New Roman" w:eastAsia="Times New Roman" w:hAnsi="Times New Roman"/>
          <w:sz w:val="24"/>
          <w:szCs w:val="24"/>
          <w:lang w:eastAsia="ru-RU"/>
        </w:rPr>
        <w:t>Двести двадцать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C01C19" w:rsidRPr="00245C6B" w:rsidRDefault="00C01C19" w:rsidP="00F553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1C19" w:rsidRDefault="00C01C19" w:rsidP="00F553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C01C19" w:rsidRPr="00245C6B" w:rsidRDefault="00C01C19" w:rsidP="00F553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1C19" w:rsidRDefault="00C01C19" w:rsidP="00F5536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Pr="00711143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711143"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71114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711143"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C01C19" w:rsidRPr="00245C6B" w:rsidRDefault="00C01C19" w:rsidP="00F5536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C01C19" w:rsidRDefault="00C01C19" w:rsidP="00F5536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711143"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711143"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711143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C01C19" w:rsidRPr="00245C6B" w:rsidRDefault="00C01C19" w:rsidP="00F5536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C01C19" w:rsidRDefault="00C01C19" w:rsidP="00F5536D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711143">
        <w:rPr>
          <w:rFonts w:ascii="Times New Roman" w:eastAsia="Courier New" w:hAnsi="Times New Roman"/>
          <w:sz w:val="24"/>
          <w:szCs w:val="24"/>
          <w:lang w:eastAsia="ru-RU" w:bidi="ru-RU"/>
        </w:rPr>
        <w:t>13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711143"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711143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C01C19" w:rsidRPr="00245C6B" w:rsidRDefault="00C01C19" w:rsidP="00F5536D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C01C19" w:rsidRDefault="00C01C19" w:rsidP="00F5536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711143">
        <w:rPr>
          <w:rFonts w:ascii="Times New Roman" w:eastAsia="Courier New" w:hAnsi="Times New Roman"/>
          <w:sz w:val="24"/>
          <w:szCs w:val="24"/>
          <w:lang w:eastAsia="ru-RU" w:bidi="ru-RU"/>
        </w:rPr>
        <w:t>16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711143"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711143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C01C19" w:rsidRPr="00245C6B" w:rsidRDefault="00C01C19" w:rsidP="00F5536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C01C19" w:rsidRDefault="00C01C19" w:rsidP="00F553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C01C19" w:rsidRPr="00245C6B" w:rsidRDefault="00C01C19" w:rsidP="00F553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C19" w:rsidRDefault="00C01C19" w:rsidP="00F5536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C01C19" w:rsidRPr="004513AE" w:rsidRDefault="00C01C19" w:rsidP="00F5536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C19" w:rsidRDefault="00C01C19" w:rsidP="00F5536D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0EC7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6D0EC7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="006D0EC7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="006D0EC7">
        <w:rPr>
          <w:rFonts w:ascii="Times New Roman" w:eastAsia="Calibri" w:hAnsi="Times New Roman" w:cs="Times New Roman"/>
          <w:sz w:val="24"/>
          <w:szCs w:val="24"/>
          <w:lang w:eastAsia="zh-CN"/>
        </w:rPr>
        <w:t>2051</w:t>
      </w:r>
      <w:r w:rsidR="006D0EC7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6D0EC7">
        <w:rPr>
          <w:rFonts w:ascii="Times New Roman" w:eastAsia="Calibri" w:hAnsi="Times New Roman" w:cs="Times New Roman"/>
          <w:sz w:val="24"/>
          <w:szCs w:val="24"/>
          <w:lang w:eastAsia="zh-CN"/>
        </w:rPr>
        <w:t>758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1C19" w:rsidRPr="00245C6B" w:rsidRDefault="00C01C19" w:rsidP="00F5536D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D0EC7" w:rsidRPr="00245C6B" w:rsidRDefault="00C01C19" w:rsidP="00F55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EC7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="006D0EC7"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 w:rsidR="006D0EC7">
        <w:rPr>
          <w:rFonts w:ascii="Times New Roman" w:eastAsia="Times New Roman" w:hAnsi="Times New Roman" w:cs="Times New Roman"/>
          <w:sz w:val="24"/>
          <w:szCs w:val="24"/>
        </w:rPr>
        <w:t xml:space="preserve"> г. Тольятти, Центральный район, южнее здания, имеющего адрес: </w:t>
      </w:r>
      <w:r w:rsidR="008F00EB">
        <w:rPr>
          <w:rFonts w:ascii="Times New Roman" w:eastAsia="Times New Roman" w:hAnsi="Times New Roman" w:cs="Times New Roman"/>
          <w:sz w:val="24"/>
          <w:szCs w:val="24"/>
        </w:rPr>
        <w:t>ул. Комсомольская, 86-в, стр. 4</w:t>
      </w:r>
      <w:bookmarkStart w:id="2" w:name="_GoBack"/>
      <w:bookmarkEnd w:id="2"/>
      <w:r w:rsidR="006D0E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1C19" w:rsidRDefault="00C01C19" w:rsidP="00F55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C19" w:rsidRPr="00245C6B" w:rsidRDefault="00C01C19" w:rsidP="00F55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C19" w:rsidRDefault="00C01C19" w:rsidP="00F5536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0EC7">
        <w:rPr>
          <w:rFonts w:ascii="Times New Roman" w:eastAsia="MS Mincho" w:hAnsi="Times New Roman" w:cs="Times New Roman"/>
          <w:sz w:val="24"/>
          <w:szCs w:val="24"/>
          <w:lang w:eastAsia="ru-RU"/>
        </w:rPr>
        <w:t>7 363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C01C19" w:rsidRPr="00245C6B" w:rsidRDefault="00C01C19" w:rsidP="00F5536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01C19" w:rsidRDefault="00C01C19" w:rsidP="00F5536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 w:rsidR="006D0EC7">
        <w:rPr>
          <w:rFonts w:ascii="Times New Roman" w:eastAsia="MS Mincho" w:hAnsi="Times New Roman" w:cs="Times New Roman"/>
          <w:sz w:val="24"/>
          <w:szCs w:val="24"/>
          <w:lang w:eastAsia="ru-RU"/>
        </w:rPr>
        <w:t>66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6D0EC7">
        <w:rPr>
          <w:rFonts w:ascii="Times New Roman" w:eastAsia="MS Mincho" w:hAnsi="Times New Roman" w:cs="Times New Roman"/>
          <w:sz w:val="24"/>
          <w:szCs w:val="24"/>
          <w:lang w:eastAsia="ru-RU"/>
        </w:rPr>
        <w:t>Шестьдесят шесть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C01C19" w:rsidRPr="00245C6B" w:rsidRDefault="00C01C19" w:rsidP="00F5536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C01C19" w:rsidRDefault="00C01C19" w:rsidP="00F553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Ограничения права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в использовании 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ого участ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соблюдение ограничений в существующих зонах с особыми условиями использования территорий, указанных в выписке из ЕГРН от 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6D0EC7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 w:rsidR="006D0EC7"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.2024 № КУВИ-001/2024-</w:t>
      </w:r>
      <w:r w:rsidR="006D0EC7">
        <w:rPr>
          <w:rFonts w:ascii="Times New Roman" w:eastAsia="MS Mincho" w:hAnsi="Times New Roman" w:cs="Times New Roman"/>
          <w:sz w:val="24"/>
          <w:szCs w:val="24"/>
          <w:lang w:eastAsia="ru-RU"/>
        </w:rPr>
        <w:t>210707754.</w:t>
      </w:r>
    </w:p>
    <w:p w:rsidR="006D0EC7" w:rsidRPr="00245C6B" w:rsidRDefault="006D0EC7" w:rsidP="00F553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01C19" w:rsidRDefault="00C01C19" w:rsidP="00F5536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="006D0EC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6D0EC7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6D0EC7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="006D0EC7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 w:rsidR="006D0EC7"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="006D0EC7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.2024 № КУВИ-001/2024-</w:t>
      </w:r>
      <w:r w:rsidR="006D0EC7">
        <w:rPr>
          <w:rFonts w:ascii="Times New Roman" w:eastAsia="MS Mincho" w:hAnsi="Times New Roman" w:cs="Times New Roman"/>
          <w:sz w:val="24"/>
          <w:szCs w:val="24"/>
          <w:lang w:eastAsia="ru-RU"/>
        </w:rPr>
        <w:t>210707754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: объекты придорожного сервиса (4.9.1).</w:t>
      </w:r>
    </w:p>
    <w:p w:rsidR="00C01C19" w:rsidRPr="00E403A7" w:rsidRDefault="00C01C19" w:rsidP="00F5536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D0EC7" w:rsidRDefault="00C01C19" w:rsidP="00F553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D0E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ПК-</w:t>
      </w:r>
      <w:r w:rsidR="006D0E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0EC7">
        <w:rPr>
          <w:rFonts w:ascii="Times New Roman" w:hAnsi="Times New Roman" w:cs="Times New Roman"/>
          <w:sz w:val="24"/>
          <w:szCs w:val="24"/>
        </w:rPr>
        <w:t xml:space="preserve">Зона промышленных объектов IV - V классов опасности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E044BD">
        <w:rPr>
          <w:rFonts w:ascii="Times New Roman" w:hAnsi="Times New Roman" w:cs="Times New Roman"/>
          <w:sz w:val="24"/>
          <w:szCs w:val="24"/>
        </w:rPr>
        <w:t xml:space="preserve"> </w:t>
      </w:r>
      <w:r w:rsidR="006D0EC7">
        <w:rPr>
          <w:rFonts w:ascii="Times New Roman" w:hAnsi="Times New Roman" w:cs="Times New Roman"/>
          <w:sz w:val="24"/>
          <w:szCs w:val="24"/>
        </w:rPr>
        <w:t>Коммунальное обслуживание (3.1);</w:t>
      </w:r>
      <w:r w:rsidR="006D0EC7" w:rsidRPr="006D0EC7">
        <w:rPr>
          <w:rFonts w:ascii="Times New Roman" w:hAnsi="Times New Roman" w:cs="Times New Roman"/>
          <w:sz w:val="24"/>
          <w:szCs w:val="24"/>
        </w:rPr>
        <w:t xml:space="preserve"> </w:t>
      </w:r>
      <w:r w:rsidR="006D0EC7">
        <w:rPr>
          <w:rFonts w:ascii="Times New Roman" w:hAnsi="Times New Roman" w:cs="Times New Roman"/>
          <w:sz w:val="24"/>
          <w:szCs w:val="24"/>
        </w:rPr>
        <w:t>Общественное управление (3.8); Обеспечение научной деятельности (3.9); Деловое управление (4.1); Магазины (4.4); Общественное питание (4.6); Автомобильный транспорт (7.2); Обслуживание автотранспорта (4.9); Тяжелая промышленность (6.2); Легкая промышленность (6.3); Пищевая промышленность (6.4); Нефтехимическая промышленность (6.5); Строительная промышленность (6.6); Связь (6.8); Склады (6.9); Железнодорожный транспорт (7.1); Водный транспорт (7.3); Обеспечение внутреннего правопорядка (8.3); Воздушный транспорт (7.4); Спорт (5.1);</w:t>
      </w:r>
      <w:r w:rsidR="0032408C" w:rsidRPr="0032408C">
        <w:rPr>
          <w:rFonts w:ascii="Times New Roman" w:hAnsi="Times New Roman" w:cs="Times New Roman"/>
          <w:sz w:val="24"/>
          <w:szCs w:val="24"/>
        </w:rPr>
        <w:t xml:space="preserve"> </w:t>
      </w:r>
      <w:r w:rsidR="0032408C">
        <w:rPr>
          <w:rFonts w:ascii="Times New Roman" w:hAnsi="Times New Roman" w:cs="Times New Roman"/>
          <w:sz w:val="24"/>
          <w:szCs w:val="24"/>
        </w:rPr>
        <w:t>Объекты придорожного сервиса (4.9.1); Земельные участки (территории) общего пользования (12.0)</w:t>
      </w:r>
    </w:p>
    <w:p w:rsidR="006D0EC7" w:rsidRDefault="006D0EC7" w:rsidP="00F55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19" w:rsidRDefault="00C01C19" w:rsidP="00F553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C01C19" w:rsidRDefault="00C01C19" w:rsidP="00F553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01C19" w:rsidRPr="00245C6B" w:rsidRDefault="00C01C19" w:rsidP="00F553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C01C19" w:rsidRDefault="00C01C19" w:rsidP="00F5536D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01C19" w:rsidRDefault="00C01C19" w:rsidP="00F5536D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C01C19" w:rsidRDefault="00C01C19" w:rsidP="00F5536D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01C19" w:rsidRPr="00912239" w:rsidRDefault="00C01C19" w:rsidP="00F5536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 w:rsidR="00E42D73">
        <w:rPr>
          <w:rFonts w:ascii="Times New Roman" w:eastAsia="Times New Roman" w:hAnsi="Times New Roman" w:cs="Times New Roman"/>
          <w:sz w:val="24"/>
          <w:szCs w:val="24"/>
          <w:lang w:eastAsia="ar-SA"/>
        </w:rPr>
        <w:t>52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>
        <w:rPr>
          <w:rFonts w:ascii="Times New Roman" w:hAnsi="Times New Roman" w:cs="Times New Roman"/>
          <w:sz w:val="24"/>
          <w:szCs w:val="24"/>
        </w:rPr>
        <w:t xml:space="preserve">промышленных </w:t>
      </w:r>
      <w:r w:rsidR="00E42D73">
        <w:rPr>
          <w:rFonts w:ascii="Times New Roman" w:hAnsi="Times New Roman" w:cs="Times New Roman"/>
          <w:sz w:val="24"/>
          <w:szCs w:val="24"/>
        </w:rPr>
        <w:t xml:space="preserve">объектов IV - V классов опасности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ПК-</w:t>
      </w:r>
      <w:r w:rsidR="00E42D7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E42D73" w:rsidRDefault="00C01C19" w:rsidP="00F55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D73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E42D73" w:rsidRDefault="00E42D73" w:rsidP="00F55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Минимальная площадь земельных участков для зданий, строений, сооружений - не подлежит ограничению настоящими Правилами.</w:t>
      </w:r>
    </w:p>
    <w:p w:rsidR="00E42D73" w:rsidRDefault="00E42D73" w:rsidP="00F55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Максимальная площадь земельных участков для зданий, строений, сооружений - не подлежит ограничению настоящими Правилами.</w:t>
      </w:r>
    </w:p>
    <w:p w:rsidR="00E42D73" w:rsidRDefault="00E42D73" w:rsidP="00F55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E42D73" w:rsidRDefault="00E42D73" w:rsidP="00F55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сооружений - не подлежит ограничению настоящими Правилами.</w:t>
      </w:r>
    </w:p>
    <w:p w:rsidR="00E42D73" w:rsidRDefault="00E42D73" w:rsidP="00F55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E42D73" w:rsidRDefault="00E42D73" w:rsidP="00F55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E42D73" w:rsidRDefault="00E42D73" w:rsidP="00F55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- 80%;</w:t>
      </w:r>
    </w:p>
    <w:p w:rsidR="00E42D73" w:rsidRDefault="00E42D73" w:rsidP="00F55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Правилами;</w:t>
      </w:r>
    </w:p>
    <w:p w:rsidR="00C01C19" w:rsidRDefault="00E42D73" w:rsidP="00F55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автодромов - не подлежит ограничению настоящими Правилами</w:t>
      </w:r>
      <w:r w:rsidR="00C01C19">
        <w:rPr>
          <w:rFonts w:ascii="Times New Roman" w:hAnsi="Times New Roman" w:cs="Times New Roman"/>
          <w:sz w:val="24"/>
          <w:szCs w:val="24"/>
        </w:rPr>
        <w:t>».</w:t>
      </w:r>
    </w:p>
    <w:p w:rsidR="00C01C19" w:rsidRDefault="00C01C19" w:rsidP="00F55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C01C19" w:rsidRDefault="00C01C19" w:rsidP="00F553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5C6C2F" w:rsidRDefault="005C6C2F" w:rsidP="00F553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Информация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ПАО «Ростелеком» от 17.0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9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.2024 №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0607/05/8585/24 о направлении ТУ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подключение к сетям электросвязи;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C01C19" w:rsidRPr="00786A98" w:rsidRDefault="00C01C19" w:rsidP="00F553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3" w:name="_Hlk103764574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ТУ ПАО «Ростелеком» от 1</w:t>
      </w:r>
      <w:r w:rsidR="005C6C2F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 w:rsidR="005C6C2F">
        <w:rPr>
          <w:rFonts w:ascii="Times New Roman" w:eastAsia="MS Mincho" w:hAnsi="Times New Roman" w:cs="Times New Roman"/>
          <w:sz w:val="24"/>
          <w:szCs w:val="24"/>
          <w:lang w:eastAsia="ru-RU"/>
        </w:rPr>
        <w:t>9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.2024 № 01/17/</w:t>
      </w:r>
      <w:r w:rsidR="005C6C2F">
        <w:rPr>
          <w:rFonts w:ascii="Times New Roman" w:eastAsia="MS Mincho" w:hAnsi="Times New Roman" w:cs="Times New Roman"/>
          <w:sz w:val="24"/>
          <w:szCs w:val="24"/>
          <w:lang w:eastAsia="ru-RU"/>
        </w:rPr>
        <w:t>22031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/24 на подключение к сетям электросвязи;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bookmarkEnd w:id="3"/>
    <w:p w:rsidR="00C01C19" w:rsidRPr="00786A98" w:rsidRDefault="00C01C19" w:rsidP="00F55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</w:t>
      </w:r>
      <w:r w:rsidR="005C6C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C6C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№ 31-05/2</w:t>
      </w:r>
      <w:r w:rsidR="005C6C2F">
        <w:rPr>
          <w:rFonts w:ascii="Times New Roman" w:eastAsia="Times New Roman" w:hAnsi="Times New Roman" w:cs="Times New Roman"/>
          <w:sz w:val="24"/>
          <w:szCs w:val="24"/>
          <w:lang w:eastAsia="ru-RU"/>
        </w:rPr>
        <w:t>7646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/ОПКБО о технической возможности присоединения к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газораспределительной сети;</w:t>
      </w:r>
    </w:p>
    <w:p w:rsidR="00C01C19" w:rsidRPr="00786A98" w:rsidRDefault="00C01C19" w:rsidP="00F553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АО «</w:t>
      </w:r>
      <w:r w:rsidR="005C6C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ОРЭС-Тольятти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6C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C6C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5C6C2F">
        <w:rPr>
          <w:rFonts w:ascii="Times New Roman" w:eastAsia="Times New Roman" w:hAnsi="Times New Roman" w:cs="Times New Roman"/>
          <w:sz w:val="24"/>
          <w:szCs w:val="24"/>
          <w:lang w:eastAsia="ru-RU"/>
        </w:rPr>
        <w:t>3550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к электрическим сетям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1C19" w:rsidRPr="00786A98" w:rsidRDefault="00C01C19" w:rsidP="00F553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ПАО «Т Плюс» от </w:t>
      </w:r>
      <w:r w:rsidR="00935F8A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5F8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51100-23-0</w:t>
      </w:r>
      <w:r w:rsidR="00935F8A">
        <w:rPr>
          <w:rFonts w:ascii="Times New Roman" w:eastAsia="Times New Roman" w:hAnsi="Times New Roman" w:cs="Times New Roman"/>
          <w:sz w:val="24"/>
          <w:szCs w:val="24"/>
          <w:lang w:eastAsia="ru-RU"/>
        </w:rPr>
        <w:t>8034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F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подключения к системе теплоснабжения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1C19" w:rsidRDefault="00C01C19" w:rsidP="00F553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Информация </w:t>
      </w:r>
      <w:r w:rsidR="00935F8A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="00935F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Волжские коммунальные системы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35F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35F8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935F8A">
        <w:rPr>
          <w:rFonts w:ascii="Times New Roman" w:eastAsia="Times New Roman" w:hAnsi="Times New Roman" w:cs="Times New Roman"/>
          <w:sz w:val="24"/>
          <w:szCs w:val="24"/>
          <w:lang w:eastAsia="ru-RU"/>
        </w:rPr>
        <w:t>10722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 система</w:t>
      </w:r>
      <w:r w:rsidR="00935F8A">
        <w:rPr>
          <w:rFonts w:ascii="Times New Roman" w:eastAsia="MS Mincho" w:hAnsi="Times New Roman" w:cs="Times New Roman"/>
          <w:sz w:val="24"/>
          <w:szCs w:val="24"/>
          <w:lang w:eastAsia="ru-RU"/>
        </w:rPr>
        <w:t>м водоснабжения и водоотведения;</w:t>
      </w:r>
    </w:p>
    <w:p w:rsidR="00C01C19" w:rsidRPr="00DC70FB" w:rsidRDefault="00935F8A" w:rsidP="00F553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Информация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Тольятти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13.09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исх-1264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к сетям ливневой (дождевой) канализации.</w:t>
      </w:r>
    </w:p>
    <w:p w:rsidR="00C01C19" w:rsidRPr="00245C6B" w:rsidRDefault="00C01C19" w:rsidP="00F55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7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C01C19" w:rsidRPr="00245C6B" w:rsidRDefault="00C01C19" w:rsidP="00F5536D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C01C19" w:rsidRPr="00245C6B" w:rsidRDefault="00C01C19" w:rsidP="00F5536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C01C19" w:rsidRPr="00245C6B" w:rsidRDefault="00C01C19" w:rsidP="00F553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C01C19" w:rsidRPr="00245C6B" w:rsidRDefault="00C01C19" w:rsidP="00F5536D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C01C19" w:rsidRDefault="00C01C19" w:rsidP="00F553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C01C19" w:rsidRPr="00245C6B" w:rsidRDefault="00C01C19" w:rsidP="00F553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1C19" w:rsidRPr="00245C6B" w:rsidRDefault="00C01C19" w:rsidP="00F553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C01C19" w:rsidRDefault="00C01C19" w:rsidP="00F553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1C19" w:rsidRPr="00245C6B" w:rsidRDefault="00C01C19" w:rsidP="00F553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C01C19" w:rsidRPr="00245C6B" w:rsidRDefault="00C01C19" w:rsidP="00F5536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1C19" w:rsidRPr="00245C6B" w:rsidRDefault="00C01C19" w:rsidP="00F553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C01C19" w:rsidRPr="00245C6B" w:rsidRDefault="00C01C19" w:rsidP="00F553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01C19" w:rsidRPr="00245C6B" w:rsidRDefault="00C01C19" w:rsidP="00F55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C01C19" w:rsidRPr="00245C6B" w:rsidRDefault="00C01C19" w:rsidP="00F55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01C19" w:rsidRPr="00245C6B" w:rsidRDefault="00C01C19" w:rsidP="00F5536D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01C19" w:rsidRPr="00245C6B" w:rsidRDefault="00C01C19" w:rsidP="00F55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C01C19" w:rsidRPr="00245C6B" w:rsidRDefault="00C01C19" w:rsidP="00F553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C01C19" w:rsidRPr="00245C6B" w:rsidRDefault="00C01C19" w:rsidP="00F553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C01C19" w:rsidRPr="00245C6B" w:rsidRDefault="00C01C19" w:rsidP="00F5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35F8A" w:rsidRDefault="00C01C19" w:rsidP="00F5536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35F8A">
        <w:rPr>
          <w:rFonts w:ascii="Times New Roman" w:eastAsia="Calibri" w:hAnsi="Times New Roman" w:cs="Times New Roman"/>
          <w:sz w:val="24"/>
          <w:szCs w:val="24"/>
        </w:rPr>
        <w:t>7 371 540</w:t>
      </w:r>
      <w:r w:rsidR="00935F8A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935F8A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935F8A">
        <w:rPr>
          <w:rFonts w:ascii="Times New Roman" w:eastAsia="MS Mincho" w:hAnsi="Times New Roman" w:cs="Times New Roman"/>
          <w:sz w:val="24"/>
          <w:szCs w:val="24"/>
          <w:lang w:eastAsia="ru-RU"/>
        </w:rPr>
        <w:t>Семь миллионов триста семьдесят одна тысяча пятьсот сорок)</w:t>
      </w:r>
      <w:r w:rsidR="00935F8A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рублей.</w:t>
      </w:r>
    </w:p>
    <w:p w:rsidR="00935F8A" w:rsidRPr="00245C6B" w:rsidRDefault="00935F8A" w:rsidP="00F553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1C19" w:rsidRPr="00245C6B" w:rsidRDefault="00C01C19" w:rsidP="00F55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C01C19" w:rsidRPr="00245C6B" w:rsidRDefault="00C01C19" w:rsidP="00F5536D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C01C19" w:rsidRPr="00245C6B" w:rsidRDefault="00C01C19" w:rsidP="00F5536D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C01C19" w:rsidRPr="00245C6B" w:rsidRDefault="00C01C19" w:rsidP="00F5536D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C01C19" w:rsidRDefault="00C01C19" w:rsidP="00F5536D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C01C19" w:rsidRPr="00245C6B" w:rsidRDefault="00C01C19" w:rsidP="00F5536D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C01C19" w:rsidRDefault="00C01C19" w:rsidP="00F55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C01C19" w:rsidRPr="00245C6B" w:rsidRDefault="00C01C19" w:rsidP="00F55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C19" w:rsidRPr="00245C6B" w:rsidRDefault="00C01C19" w:rsidP="00F5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C01C19" w:rsidRPr="00245C6B" w:rsidRDefault="00C01C19" w:rsidP="00F5536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C01C19" w:rsidRPr="00245C6B" w:rsidRDefault="00C01C19" w:rsidP="00F5536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C01C19" w:rsidRPr="00245C6B" w:rsidRDefault="00C01C19" w:rsidP="00F5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C01C19" w:rsidRPr="00245C6B" w:rsidRDefault="00C01C19" w:rsidP="00F5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C01C19" w:rsidRPr="00245C6B" w:rsidRDefault="00C01C19" w:rsidP="00F5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C01C19" w:rsidRPr="00245C6B" w:rsidRDefault="00C01C19" w:rsidP="00F5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C01C19" w:rsidRPr="00245C6B" w:rsidRDefault="00C01C19" w:rsidP="00F5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C01C19" w:rsidRPr="00245C6B" w:rsidRDefault="00C01C19" w:rsidP="00F55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C19" w:rsidRPr="00245C6B" w:rsidRDefault="00C01C19" w:rsidP="00F55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C01C19" w:rsidRPr="00245C6B" w:rsidRDefault="00C01C19" w:rsidP="00F5536D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C01C19" w:rsidRPr="00245C6B" w:rsidRDefault="00C01C19" w:rsidP="00F5536D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C01C19" w:rsidRPr="00245C6B" w:rsidRDefault="00C01C19" w:rsidP="00F55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C19" w:rsidRPr="00245C6B" w:rsidRDefault="00C01C19" w:rsidP="00F55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C01C19" w:rsidRPr="00245C6B" w:rsidRDefault="00C01C19" w:rsidP="00F55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01C19" w:rsidRPr="00245C6B" w:rsidRDefault="00C01C19" w:rsidP="00F55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C01C19" w:rsidRPr="00245C6B" w:rsidRDefault="00C01C19" w:rsidP="00F55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01C19" w:rsidRPr="00245C6B" w:rsidRDefault="00C01C19" w:rsidP="00F55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C01C19" w:rsidRPr="00245C6B" w:rsidRDefault="00C01C19" w:rsidP="00F55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C01C19" w:rsidRPr="00245C6B" w:rsidRDefault="00C01C19" w:rsidP="00F5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C01C19" w:rsidRPr="00245C6B" w:rsidRDefault="00C01C19" w:rsidP="00F55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C19" w:rsidRPr="00245C6B" w:rsidRDefault="00C01C19" w:rsidP="00F5536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C01C19" w:rsidRPr="00245C6B" w:rsidRDefault="00C01C19" w:rsidP="00F553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C01C19" w:rsidRPr="00245C6B" w:rsidRDefault="00C01C19" w:rsidP="00F553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C01C19" w:rsidRPr="00245C6B" w:rsidRDefault="00C01C19" w:rsidP="00F553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C01C19" w:rsidRPr="00245C6B" w:rsidRDefault="00C01C19" w:rsidP="00F5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C01C19" w:rsidRPr="00245C6B" w:rsidRDefault="00C01C19" w:rsidP="00F553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C01C19" w:rsidRPr="00245C6B" w:rsidRDefault="00C01C19" w:rsidP="00F5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C01C19" w:rsidRPr="00245C6B" w:rsidRDefault="00C01C19" w:rsidP="00F5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C01C19" w:rsidRPr="00245C6B" w:rsidRDefault="00C01C19" w:rsidP="00F5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C01C19" w:rsidRPr="00245C6B" w:rsidRDefault="00C01C19" w:rsidP="00F5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C01C19" w:rsidRPr="00245C6B" w:rsidRDefault="00C01C19" w:rsidP="00F5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C01C19" w:rsidRPr="00245C6B" w:rsidRDefault="00C01C19" w:rsidP="00F5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C01C19" w:rsidRPr="00245C6B" w:rsidRDefault="00C01C19" w:rsidP="00F5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01C19" w:rsidRPr="00245C6B" w:rsidRDefault="00C01C19" w:rsidP="00F5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C01C19" w:rsidRPr="00245C6B" w:rsidRDefault="00C01C19" w:rsidP="00F5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C01C19" w:rsidRPr="00245C6B" w:rsidRDefault="00C01C19" w:rsidP="00F5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01C19" w:rsidRPr="00245C6B" w:rsidRDefault="00C01C19" w:rsidP="00F5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C01C19" w:rsidRPr="00245C6B" w:rsidRDefault="00C01C19" w:rsidP="00F5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C01C19" w:rsidRPr="00245C6B" w:rsidRDefault="00C01C19" w:rsidP="00F5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C01C19" w:rsidRPr="00245C6B" w:rsidRDefault="00C01C19" w:rsidP="00F5536D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C01C19" w:rsidRPr="00245C6B" w:rsidRDefault="00C01C19" w:rsidP="00F5536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C01C19" w:rsidRPr="00245C6B" w:rsidRDefault="00C01C19" w:rsidP="00F55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C01C19" w:rsidRPr="00245C6B" w:rsidRDefault="00C01C19" w:rsidP="00F5536D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C01C19" w:rsidRPr="00245C6B" w:rsidRDefault="00C01C19" w:rsidP="00F5536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01C19" w:rsidRPr="00245C6B" w:rsidRDefault="00C01C19" w:rsidP="00F55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C01C19" w:rsidRPr="00245C6B" w:rsidRDefault="00C01C19" w:rsidP="00F55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C01C19" w:rsidRPr="00245C6B" w:rsidRDefault="00C01C19" w:rsidP="00F553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C01C19" w:rsidRDefault="00C01C19" w:rsidP="00F5536D">
      <w:pPr>
        <w:spacing w:after="0" w:line="240" w:lineRule="auto"/>
        <w:ind w:firstLine="540"/>
        <w:jc w:val="both"/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C01C19" w:rsidRDefault="00C01C19" w:rsidP="00F5536D">
      <w:pPr>
        <w:spacing w:line="240" w:lineRule="auto"/>
      </w:pPr>
    </w:p>
    <w:p w:rsidR="00C01C19" w:rsidRDefault="00C01C19" w:rsidP="00F5536D">
      <w:pPr>
        <w:spacing w:line="240" w:lineRule="auto"/>
      </w:pPr>
    </w:p>
    <w:p w:rsidR="00C01C19" w:rsidRDefault="00C01C19" w:rsidP="00F5536D">
      <w:pPr>
        <w:spacing w:line="240" w:lineRule="auto"/>
      </w:pPr>
    </w:p>
    <w:p w:rsidR="00C01C19" w:rsidRPr="00091B17" w:rsidRDefault="00C01C19" w:rsidP="00F5536D">
      <w:pPr>
        <w:tabs>
          <w:tab w:val="left" w:pos="3804"/>
        </w:tabs>
        <w:spacing w:line="240" w:lineRule="auto"/>
      </w:pPr>
      <w:r>
        <w:tab/>
      </w:r>
    </w:p>
    <w:p w:rsidR="00C01C19" w:rsidRDefault="00C01C19" w:rsidP="00F5536D">
      <w:pPr>
        <w:spacing w:line="240" w:lineRule="auto"/>
      </w:pPr>
    </w:p>
    <w:p w:rsidR="002F0529" w:rsidRDefault="002F0529" w:rsidP="00F5536D">
      <w:pPr>
        <w:spacing w:line="240" w:lineRule="auto"/>
      </w:pPr>
    </w:p>
    <w:sectPr w:rsidR="002F0529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19"/>
    <w:rsid w:val="002F0529"/>
    <w:rsid w:val="0032408C"/>
    <w:rsid w:val="005C6C2F"/>
    <w:rsid w:val="006D0EC7"/>
    <w:rsid w:val="00711143"/>
    <w:rsid w:val="008F00EB"/>
    <w:rsid w:val="00935F8A"/>
    <w:rsid w:val="00C01C19"/>
    <w:rsid w:val="00E42D73"/>
    <w:rsid w:val="00F5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D6DE"/>
  <w15:chartTrackingRefBased/>
  <w15:docId w15:val="{529C4DBE-CFA1-4232-9924-5E348F49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7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3422</Words>
  <Characters>19507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5</cp:revision>
  <dcterms:created xsi:type="dcterms:W3CDTF">2024-11-26T04:58:00Z</dcterms:created>
  <dcterms:modified xsi:type="dcterms:W3CDTF">2024-11-26T09:16:00Z</dcterms:modified>
</cp:coreProperties>
</file>