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44" w:rsidRPr="006A625C" w:rsidRDefault="007B2F0E" w:rsidP="003962A3">
      <w:pPr>
        <w:widowControl w:val="0"/>
        <w:jc w:val="center"/>
        <w:rPr>
          <w:b/>
          <w:sz w:val="28"/>
          <w:szCs w:val="28"/>
          <w:shd w:val="clear" w:color="auto" w:fill="FFFFFF"/>
        </w:rPr>
      </w:pPr>
      <w:r w:rsidRPr="006A625C">
        <w:rPr>
          <w:b/>
          <w:sz w:val="28"/>
          <w:szCs w:val="28"/>
          <w:shd w:val="clear" w:color="auto" w:fill="FFFFFF"/>
        </w:rPr>
        <w:t>ИЗВЕЩЕНИЕ</w:t>
      </w:r>
    </w:p>
    <w:p w:rsidR="00AD416E" w:rsidRPr="00C960CC" w:rsidRDefault="007B2F0E" w:rsidP="00AD416E">
      <w:pPr>
        <w:widowControl w:val="0"/>
        <w:jc w:val="center"/>
        <w:rPr>
          <w:b/>
          <w:shd w:val="clear" w:color="auto" w:fill="FFFFFF"/>
        </w:rPr>
      </w:pPr>
      <w:r w:rsidRPr="00C960CC">
        <w:rPr>
          <w:b/>
          <w:shd w:val="clear" w:color="auto" w:fill="FFFFFF"/>
        </w:rPr>
        <w:t xml:space="preserve">о </w:t>
      </w:r>
      <w:r w:rsidR="003962A3" w:rsidRPr="00C960CC">
        <w:rPr>
          <w:b/>
          <w:shd w:val="clear" w:color="auto" w:fill="FFFFFF"/>
        </w:rPr>
        <w:t>проведен</w:t>
      </w:r>
      <w:proofErr w:type="gramStart"/>
      <w:r w:rsidR="003962A3" w:rsidRPr="00C960CC">
        <w:rPr>
          <w:b/>
          <w:shd w:val="clear" w:color="auto" w:fill="FFFFFF"/>
        </w:rPr>
        <w:t>ии ау</w:t>
      </w:r>
      <w:proofErr w:type="gramEnd"/>
      <w:r w:rsidR="003962A3" w:rsidRPr="00C960CC">
        <w:rPr>
          <w:b/>
          <w:shd w:val="clear" w:color="auto" w:fill="FFFFFF"/>
        </w:rPr>
        <w:t xml:space="preserve">кциона в электронной форме на право заключения договоров на </w:t>
      </w:r>
      <w:r w:rsidR="00AD416E" w:rsidRPr="00C960CC">
        <w:rPr>
          <w:b/>
          <w:shd w:val="clear" w:color="auto" w:fill="FFFFFF"/>
        </w:rPr>
        <w:t xml:space="preserve">установку </w:t>
      </w:r>
    </w:p>
    <w:p w:rsidR="002B3CCC" w:rsidRDefault="00AD416E" w:rsidP="00AD416E">
      <w:pPr>
        <w:widowControl w:val="0"/>
        <w:jc w:val="center"/>
        <w:rPr>
          <w:b/>
          <w:shd w:val="clear" w:color="auto" w:fill="FFFFFF"/>
        </w:rPr>
      </w:pPr>
      <w:r w:rsidRPr="00C960CC">
        <w:rPr>
          <w:b/>
          <w:shd w:val="clear" w:color="auto" w:fill="FFFFFF"/>
        </w:rPr>
        <w:t>и эксплуатацию рекламных конструкций на земельных</w:t>
      </w:r>
      <w:r w:rsidR="003962A3" w:rsidRPr="00C960CC">
        <w:rPr>
          <w:b/>
          <w:shd w:val="clear" w:color="auto" w:fill="FFFFFF"/>
        </w:rPr>
        <w:t xml:space="preserve"> участках,</w:t>
      </w:r>
      <w:r w:rsidRPr="00C960CC">
        <w:rPr>
          <w:b/>
          <w:shd w:val="clear" w:color="auto" w:fill="FFFFFF"/>
        </w:rPr>
        <w:t xml:space="preserve"> зданиях или ином недвижимом имуществе,</w:t>
      </w:r>
      <w:r w:rsidR="003962A3" w:rsidRPr="00C960CC">
        <w:rPr>
          <w:b/>
          <w:shd w:val="clear" w:color="auto" w:fill="FFFFFF"/>
        </w:rPr>
        <w:t xml:space="preserve"> находящихся в собственно</w:t>
      </w:r>
      <w:r w:rsidRPr="00C960CC">
        <w:rPr>
          <w:b/>
          <w:shd w:val="clear" w:color="auto" w:fill="FFFFFF"/>
        </w:rPr>
        <w:t>сти городского округа Тольятти</w:t>
      </w:r>
    </w:p>
    <w:p w:rsidR="0059757C" w:rsidRDefault="0059757C" w:rsidP="00226244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226244" w:rsidRPr="00587F4A" w:rsidRDefault="00226244" w:rsidP="00587F4A">
      <w:pPr>
        <w:ind w:firstLine="708"/>
        <w:jc w:val="both"/>
      </w:pPr>
      <w:proofErr w:type="gramStart"/>
      <w:r>
        <w:rPr>
          <w:shd w:val="clear" w:color="auto" w:fill="FFFFFF"/>
        </w:rPr>
        <w:t>Аукцион в электронной форме на право заключения договор</w:t>
      </w:r>
      <w:r w:rsidR="00695B1F">
        <w:rPr>
          <w:shd w:val="clear" w:color="auto" w:fill="FFFFFF"/>
        </w:rPr>
        <w:t>ов</w:t>
      </w:r>
      <w:r>
        <w:rPr>
          <w:shd w:val="clear" w:color="auto" w:fill="FFFFFF"/>
        </w:rPr>
        <w:t xml:space="preserve"> </w:t>
      </w:r>
      <w:r w:rsidR="00F719D1" w:rsidRPr="00537D04">
        <w:rPr>
          <w:shd w:val="clear" w:color="auto" w:fill="FFFFFF"/>
        </w:rPr>
        <w:t>на установку и эксплуатацию рекламных конструкций на земельных участках, зданиях или ином недвижимом имуществе, находящихся в собственности городского округа Тольятти</w:t>
      </w:r>
      <w:r w:rsidRPr="00537D04">
        <w:rPr>
          <w:shd w:val="clear" w:color="auto" w:fill="FFFFFF"/>
        </w:rPr>
        <w:t xml:space="preserve"> (далее – аукцион</w:t>
      </w:r>
      <w:r w:rsidR="00D477D5" w:rsidRPr="00537D04">
        <w:rPr>
          <w:shd w:val="clear" w:color="auto" w:fill="FFFFFF"/>
        </w:rPr>
        <w:t>)</w:t>
      </w:r>
      <w:r w:rsidR="00DD620A">
        <w:rPr>
          <w:shd w:val="clear" w:color="auto" w:fill="FFFFFF"/>
        </w:rPr>
        <w:t xml:space="preserve"> </w:t>
      </w:r>
      <w:r w:rsidRPr="00537D04">
        <w:rPr>
          <w:shd w:val="clear" w:color="auto" w:fill="FFFFFF"/>
        </w:rPr>
        <w:t>проводится</w:t>
      </w:r>
      <w:r w:rsidR="00695B1F">
        <w:rPr>
          <w:shd w:val="clear" w:color="auto" w:fill="FFFFFF"/>
        </w:rPr>
        <w:t xml:space="preserve"> </w:t>
      </w:r>
      <w:r w:rsidRPr="00FB381A">
        <w:rPr>
          <w:shd w:val="clear" w:color="auto" w:fill="FFFFFF"/>
        </w:rPr>
        <w:t xml:space="preserve">в соответствии с </w:t>
      </w:r>
      <w:r w:rsidR="001D50B5" w:rsidRPr="00FB381A">
        <w:rPr>
          <w:shd w:val="clear" w:color="auto" w:fill="FFFFFF"/>
        </w:rPr>
        <w:t xml:space="preserve">Федеральным законом от 13.03.2006 № 38-ФЗ «О рекламе», </w:t>
      </w:r>
      <w:r w:rsidR="00FB381A" w:rsidRPr="00FB381A">
        <w:t>Схемой размещения рекламных конструкций на территории городского округа Тольятти, утвержденной приказом министерства имущественных отношений Самарской области от 17.03.2022 № 421</w:t>
      </w:r>
      <w:proofErr w:type="gramEnd"/>
      <w:r w:rsidR="00537D04">
        <w:t xml:space="preserve">, </w:t>
      </w:r>
      <w:proofErr w:type="gramStart"/>
      <w:r w:rsidR="007B6736" w:rsidRPr="001D50B5">
        <w:rPr>
          <w:shd w:val="clear" w:color="auto" w:fill="FFFFFF"/>
        </w:rPr>
        <w:t>постановлением</w:t>
      </w:r>
      <w:r w:rsidR="009B5583" w:rsidRPr="001D50B5">
        <w:rPr>
          <w:shd w:val="clear" w:color="auto" w:fill="FFFFFF"/>
        </w:rPr>
        <w:t xml:space="preserve"> администрации городского округа Тольятти от </w:t>
      </w:r>
      <w:r w:rsidR="001D50B5" w:rsidRPr="00537D04">
        <w:rPr>
          <w:shd w:val="clear" w:color="auto" w:fill="FFFFFF"/>
        </w:rPr>
        <w:t>23</w:t>
      </w:r>
      <w:r w:rsidR="009B5583" w:rsidRPr="00537D04">
        <w:rPr>
          <w:shd w:val="clear" w:color="auto" w:fill="FFFFFF"/>
        </w:rPr>
        <w:t>.</w:t>
      </w:r>
      <w:r w:rsidR="001D50B5" w:rsidRPr="00537D04">
        <w:rPr>
          <w:shd w:val="clear" w:color="auto" w:fill="FFFFFF"/>
        </w:rPr>
        <w:t>11</w:t>
      </w:r>
      <w:r w:rsidR="009B5583" w:rsidRPr="00537D04">
        <w:rPr>
          <w:shd w:val="clear" w:color="auto" w:fill="FFFFFF"/>
        </w:rPr>
        <w:t>.202</w:t>
      </w:r>
      <w:r w:rsidR="001D50B5" w:rsidRPr="00537D04">
        <w:rPr>
          <w:shd w:val="clear" w:color="auto" w:fill="FFFFFF"/>
        </w:rPr>
        <w:t>2</w:t>
      </w:r>
      <w:r w:rsidR="009B5583" w:rsidRPr="00537D04">
        <w:rPr>
          <w:shd w:val="clear" w:color="auto" w:fill="FFFFFF"/>
        </w:rPr>
        <w:t xml:space="preserve"> № </w:t>
      </w:r>
      <w:r w:rsidR="001D50B5" w:rsidRPr="00537D04">
        <w:rPr>
          <w:shd w:val="clear" w:color="auto" w:fill="FFFFFF"/>
        </w:rPr>
        <w:t>2970</w:t>
      </w:r>
      <w:r w:rsidR="009B5583" w:rsidRPr="00537D04">
        <w:rPr>
          <w:shd w:val="clear" w:color="auto" w:fill="FFFFFF"/>
        </w:rPr>
        <w:t>-п/1</w:t>
      </w:r>
      <w:r w:rsidR="009B5583" w:rsidRPr="001D50B5">
        <w:rPr>
          <w:shd w:val="clear" w:color="auto" w:fill="FFFFFF"/>
        </w:rPr>
        <w:t xml:space="preserve"> «Об утверждении </w:t>
      </w:r>
      <w:r w:rsidR="001D50B5" w:rsidRPr="001D50B5">
        <w:rPr>
          <w:shd w:val="clear" w:color="auto" w:fill="FFFFFF"/>
        </w:rPr>
        <w:t>Положения об организации торгов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собственности городского округа Тольятти</w:t>
      </w:r>
      <w:r w:rsidR="009B5583" w:rsidRPr="001D50B5">
        <w:rPr>
          <w:shd w:val="clear" w:color="auto" w:fill="FFFFFF"/>
        </w:rPr>
        <w:t>»,</w:t>
      </w:r>
      <w:r w:rsidR="00DD620A">
        <w:rPr>
          <w:shd w:val="clear" w:color="auto" w:fill="FFFFFF"/>
        </w:rPr>
        <w:t xml:space="preserve"> </w:t>
      </w:r>
      <w:r w:rsidR="000378FC" w:rsidRPr="001D50B5">
        <w:rPr>
          <w:shd w:val="clear" w:color="auto" w:fill="FFFFFF"/>
        </w:rPr>
        <w:t xml:space="preserve">постановлением администрации городского округа Тольятти от </w:t>
      </w:r>
      <w:r w:rsidR="000378FC" w:rsidRPr="00537D04">
        <w:rPr>
          <w:shd w:val="clear" w:color="auto" w:fill="FFFFFF"/>
        </w:rPr>
        <w:t>2</w:t>
      </w:r>
      <w:r w:rsidR="000378FC">
        <w:rPr>
          <w:shd w:val="clear" w:color="auto" w:fill="FFFFFF"/>
        </w:rPr>
        <w:t>5</w:t>
      </w:r>
      <w:r w:rsidR="000378FC" w:rsidRPr="00537D04">
        <w:rPr>
          <w:shd w:val="clear" w:color="auto" w:fill="FFFFFF"/>
        </w:rPr>
        <w:t xml:space="preserve">.11.2022 № </w:t>
      </w:r>
      <w:r w:rsidR="000378FC">
        <w:rPr>
          <w:shd w:val="clear" w:color="auto" w:fill="FFFFFF"/>
        </w:rPr>
        <w:t>3015</w:t>
      </w:r>
      <w:r w:rsidR="000378FC" w:rsidRPr="00537D04">
        <w:rPr>
          <w:shd w:val="clear" w:color="auto" w:fill="FFFFFF"/>
        </w:rPr>
        <w:t>-п/1</w:t>
      </w:r>
      <w:r w:rsidR="00DD620A">
        <w:rPr>
          <w:shd w:val="clear" w:color="auto" w:fill="FFFFFF"/>
        </w:rPr>
        <w:t xml:space="preserve"> </w:t>
      </w:r>
      <w:r w:rsidR="000378FC">
        <w:rPr>
          <w:shd w:val="clear" w:color="auto" w:fill="FFFFFF"/>
        </w:rPr>
        <w:t>«Об утверждении Регламента</w:t>
      </w:r>
      <w:r w:rsidR="00DD620A">
        <w:rPr>
          <w:shd w:val="clear" w:color="auto" w:fill="FFFFFF"/>
        </w:rPr>
        <w:t xml:space="preserve"> </w:t>
      </w:r>
      <w:r w:rsidR="00C60771">
        <w:rPr>
          <w:shd w:val="clear" w:color="auto" w:fill="FFFFFF"/>
        </w:rPr>
        <w:t xml:space="preserve">взаимодействия органов администрации </w:t>
      </w:r>
      <w:r w:rsidR="00C60771" w:rsidRPr="00587F4A">
        <w:rPr>
          <w:shd w:val="clear" w:color="auto" w:fill="FFFFFF"/>
        </w:rPr>
        <w:t>городского округа Тольятти</w:t>
      </w:r>
      <w:r w:rsidR="00C60771">
        <w:rPr>
          <w:shd w:val="clear" w:color="auto" w:fill="FFFFFF"/>
        </w:rPr>
        <w:t xml:space="preserve"> при проведении аукциона</w:t>
      </w:r>
      <w:proofErr w:type="gramEnd"/>
      <w:r w:rsidR="00C60771">
        <w:rPr>
          <w:shd w:val="clear" w:color="auto" w:fill="FFFFFF"/>
        </w:rPr>
        <w:t xml:space="preserve"> </w:t>
      </w:r>
      <w:proofErr w:type="gramStart"/>
      <w:r w:rsidR="00C60771">
        <w:rPr>
          <w:shd w:val="clear" w:color="auto" w:fill="FFFFFF"/>
        </w:rPr>
        <w:t xml:space="preserve">на право заключения договора на </w:t>
      </w:r>
      <w:r w:rsidR="00C60771" w:rsidRPr="001D50B5">
        <w:rPr>
          <w:shd w:val="clear" w:color="auto" w:fill="FFFFFF"/>
        </w:rPr>
        <w:t>установку и эксплуат</w:t>
      </w:r>
      <w:bookmarkStart w:id="0" w:name="_GoBack"/>
      <w:bookmarkEnd w:id="0"/>
      <w:r w:rsidR="00C60771" w:rsidRPr="001D50B5">
        <w:rPr>
          <w:shd w:val="clear" w:color="auto" w:fill="FFFFFF"/>
        </w:rPr>
        <w:t>ацию рекламн</w:t>
      </w:r>
      <w:r w:rsidR="00C60771">
        <w:rPr>
          <w:shd w:val="clear" w:color="auto" w:fill="FFFFFF"/>
        </w:rPr>
        <w:t>ой</w:t>
      </w:r>
      <w:r w:rsidR="00C60771" w:rsidRPr="001D50B5">
        <w:rPr>
          <w:shd w:val="clear" w:color="auto" w:fill="FFFFFF"/>
        </w:rPr>
        <w:t xml:space="preserve"> конструкци</w:t>
      </w:r>
      <w:r w:rsidR="00C60771">
        <w:rPr>
          <w:shd w:val="clear" w:color="auto" w:fill="FFFFFF"/>
        </w:rPr>
        <w:t>и</w:t>
      </w:r>
      <w:r w:rsidR="00C60771" w:rsidRPr="001D50B5">
        <w:rPr>
          <w:shd w:val="clear" w:color="auto" w:fill="FFFFFF"/>
        </w:rPr>
        <w:t xml:space="preserve"> на земельн</w:t>
      </w:r>
      <w:r w:rsidR="00C60771">
        <w:rPr>
          <w:shd w:val="clear" w:color="auto" w:fill="FFFFFF"/>
        </w:rPr>
        <w:t>ом</w:t>
      </w:r>
      <w:r w:rsidR="00C60771" w:rsidRPr="001D50B5">
        <w:rPr>
          <w:shd w:val="clear" w:color="auto" w:fill="FFFFFF"/>
        </w:rPr>
        <w:t xml:space="preserve"> участк</w:t>
      </w:r>
      <w:r w:rsidR="00C60771">
        <w:rPr>
          <w:shd w:val="clear" w:color="auto" w:fill="FFFFFF"/>
        </w:rPr>
        <w:t>е</w:t>
      </w:r>
      <w:r w:rsidR="00C60771" w:rsidRPr="001D50B5">
        <w:rPr>
          <w:shd w:val="clear" w:color="auto" w:fill="FFFFFF"/>
        </w:rPr>
        <w:t>, здани</w:t>
      </w:r>
      <w:r w:rsidR="00C60771">
        <w:rPr>
          <w:shd w:val="clear" w:color="auto" w:fill="FFFFFF"/>
        </w:rPr>
        <w:t>и</w:t>
      </w:r>
      <w:r w:rsidR="00C60771" w:rsidRPr="001D50B5">
        <w:rPr>
          <w:shd w:val="clear" w:color="auto" w:fill="FFFFFF"/>
        </w:rPr>
        <w:t xml:space="preserve"> или ином недвижимом имуществе, находящ</w:t>
      </w:r>
      <w:r w:rsidR="00C60771">
        <w:rPr>
          <w:shd w:val="clear" w:color="auto" w:fill="FFFFFF"/>
        </w:rPr>
        <w:t>ем</w:t>
      </w:r>
      <w:r w:rsidR="00C60771" w:rsidRPr="001D50B5">
        <w:rPr>
          <w:shd w:val="clear" w:color="auto" w:fill="FFFFFF"/>
        </w:rPr>
        <w:t>ся в собственности городского округа Тольятти</w:t>
      </w:r>
      <w:r w:rsidR="00C60771">
        <w:rPr>
          <w:shd w:val="clear" w:color="auto" w:fill="FFFFFF"/>
        </w:rPr>
        <w:t xml:space="preserve"> в электронной форме</w:t>
      </w:r>
      <w:r w:rsidR="00C60771" w:rsidRPr="001D50B5">
        <w:rPr>
          <w:shd w:val="clear" w:color="auto" w:fill="FFFFFF"/>
        </w:rPr>
        <w:t>»</w:t>
      </w:r>
      <w:r w:rsidR="00C60771">
        <w:rPr>
          <w:shd w:val="clear" w:color="auto" w:fill="FFFFFF"/>
        </w:rPr>
        <w:t xml:space="preserve">, </w:t>
      </w:r>
      <w:r w:rsidRPr="000C33B2">
        <w:rPr>
          <w:shd w:val="clear" w:color="auto" w:fill="FFFFFF"/>
        </w:rPr>
        <w:t>постановлени</w:t>
      </w:r>
      <w:r w:rsidR="00D477D5" w:rsidRPr="000C33B2">
        <w:rPr>
          <w:shd w:val="clear" w:color="auto" w:fill="FFFFFF"/>
        </w:rPr>
        <w:t>е</w:t>
      </w:r>
      <w:r w:rsidRPr="000C33B2">
        <w:rPr>
          <w:shd w:val="clear" w:color="auto" w:fill="FFFFFF"/>
        </w:rPr>
        <w:t xml:space="preserve">м </w:t>
      </w:r>
      <w:r w:rsidRPr="00587F4A">
        <w:rPr>
          <w:shd w:val="clear" w:color="auto" w:fill="FFFFFF"/>
        </w:rPr>
        <w:t>адми</w:t>
      </w:r>
      <w:r w:rsidR="00D477D5" w:rsidRPr="00587F4A">
        <w:rPr>
          <w:shd w:val="clear" w:color="auto" w:fill="FFFFFF"/>
        </w:rPr>
        <w:t>нистрации городского округа Тольятти</w:t>
      </w:r>
      <w:r w:rsidRPr="00587F4A">
        <w:rPr>
          <w:shd w:val="clear" w:color="auto" w:fill="FFFFFF"/>
        </w:rPr>
        <w:t xml:space="preserve"> от </w:t>
      </w:r>
      <w:r w:rsidR="00414568">
        <w:rPr>
          <w:shd w:val="clear" w:color="auto" w:fill="FFFFFF"/>
        </w:rPr>
        <w:t>14.06</w:t>
      </w:r>
      <w:r w:rsidRPr="00DD4DFE">
        <w:rPr>
          <w:shd w:val="clear" w:color="auto" w:fill="FFFFFF"/>
        </w:rPr>
        <w:t>.20</w:t>
      </w:r>
      <w:r w:rsidR="00D477D5" w:rsidRPr="00DD4DFE">
        <w:rPr>
          <w:shd w:val="clear" w:color="auto" w:fill="FFFFFF"/>
        </w:rPr>
        <w:t>2</w:t>
      </w:r>
      <w:r w:rsidR="00414568">
        <w:rPr>
          <w:shd w:val="clear" w:color="auto" w:fill="FFFFFF"/>
        </w:rPr>
        <w:t>3</w:t>
      </w:r>
      <w:r w:rsidRPr="00DD4DFE">
        <w:rPr>
          <w:shd w:val="clear" w:color="auto" w:fill="FFFFFF"/>
        </w:rPr>
        <w:t xml:space="preserve"> г. № </w:t>
      </w:r>
      <w:r w:rsidR="00414568">
        <w:rPr>
          <w:shd w:val="clear" w:color="auto" w:fill="FFFFFF"/>
        </w:rPr>
        <w:t>1894</w:t>
      </w:r>
      <w:r w:rsidRPr="00DD4DFE">
        <w:rPr>
          <w:shd w:val="clear" w:color="auto" w:fill="FFFFFF"/>
        </w:rPr>
        <w:t>-п</w:t>
      </w:r>
      <w:r w:rsidR="00D477D5" w:rsidRPr="00DD4DFE">
        <w:rPr>
          <w:shd w:val="clear" w:color="auto" w:fill="FFFFFF"/>
        </w:rPr>
        <w:t>/1</w:t>
      </w:r>
      <w:r w:rsidRPr="00DD4DFE">
        <w:rPr>
          <w:shd w:val="clear" w:color="auto" w:fill="FFFFFF"/>
        </w:rPr>
        <w:t xml:space="preserve"> «О</w:t>
      </w:r>
      <w:r w:rsidR="00492645" w:rsidRPr="00DD4DFE">
        <w:rPr>
          <w:shd w:val="clear" w:color="auto" w:fill="FFFFFF"/>
        </w:rPr>
        <w:t xml:space="preserve"> проведении аукциона в электронной форме </w:t>
      </w:r>
      <w:r w:rsidR="00587F4A" w:rsidRPr="00DD4DFE">
        <w:t>на право заключения договоров на установку и эксплуатацию рекламных конструкций на земельных участках, зданиях или ином недвижимом</w:t>
      </w:r>
      <w:proofErr w:type="gramEnd"/>
      <w:r w:rsidR="00587F4A" w:rsidRPr="00DD4DFE">
        <w:t xml:space="preserve"> имуществе, </w:t>
      </w:r>
      <w:proofErr w:type="gramStart"/>
      <w:r w:rsidR="00587F4A" w:rsidRPr="00DD4DFE">
        <w:t>находящихся</w:t>
      </w:r>
      <w:proofErr w:type="gramEnd"/>
      <w:r w:rsidR="00587F4A" w:rsidRPr="00DD4DFE">
        <w:t xml:space="preserve"> в собственности городского округа Тольятти</w:t>
      </w:r>
      <w:r w:rsidRPr="00DD4DFE">
        <w:rPr>
          <w:shd w:val="clear" w:color="auto" w:fill="FFFFFF"/>
        </w:rPr>
        <w:t>»</w:t>
      </w:r>
      <w:r w:rsidR="00D477D5" w:rsidRPr="00DD4DFE">
        <w:rPr>
          <w:shd w:val="clear" w:color="auto" w:fill="FFFFFF"/>
        </w:rPr>
        <w:t>.</w:t>
      </w:r>
    </w:p>
    <w:p w:rsidR="00462C3D" w:rsidRPr="00BC7503" w:rsidRDefault="008E75E8" w:rsidP="00537D04">
      <w:pPr>
        <w:widowControl w:val="0"/>
        <w:spacing w:line="276" w:lineRule="auto"/>
        <w:ind w:firstLine="709"/>
        <w:jc w:val="both"/>
        <w:rPr>
          <w:rFonts w:eastAsia="Courier New"/>
          <w:color w:val="000000"/>
          <w:lang w:bidi="ru-RU"/>
        </w:rPr>
      </w:pPr>
      <w:r w:rsidRPr="00AC0E8A">
        <w:rPr>
          <w:b/>
          <w:bCs/>
        </w:rPr>
        <w:t>У</w:t>
      </w:r>
      <w:r w:rsidR="00462C3D" w:rsidRPr="00AC0E8A">
        <w:rPr>
          <w:b/>
          <w:bCs/>
        </w:rPr>
        <w:t>полномоченный</w:t>
      </w:r>
      <w:r w:rsidRPr="00AC0E8A">
        <w:rPr>
          <w:b/>
          <w:bCs/>
        </w:rPr>
        <w:t xml:space="preserve"> орган</w:t>
      </w:r>
      <w:r w:rsidR="00DD4DFE">
        <w:rPr>
          <w:b/>
          <w:bCs/>
        </w:rPr>
        <w:t xml:space="preserve"> </w:t>
      </w:r>
      <w:r w:rsidR="00BC7503" w:rsidRPr="00BC7503">
        <w:rPr>
          <w:rFonts w:eastAsiaTheme="minorHAnsi"/>
          <w:bCs/>
          <w:lang w:eastAsia="en-US"/>
        </w:rPr>
        <w:t xml:space="preserve">на право заключения договора </w:t>
      </w:r>
      <w:r w:rsidR="00BC7503" w:rsidRPr="00BC7503">
        <w:t xml:space="preserve">купли-продажи права на заключение договора </w:t>
      </w:r>
      <w:bookmarkStart w:id="1" w:name="_Hlk118047584"/>
      <w:r w:rsidR="00BC7503" w:rsidRPr="00BC7503">
        <w:t>на установку и эксплуатацию рекламной конструкции</w:t>
      </w:r>
      <w:bookmarkEnd w:id="1"/>
      <w:r w:rsidR="00BC7503" w:rsidRPr="00BC7503">
        <w:t>, договора на установку и эксплуатацию рекламной конструкции</w:t>
      </w:r>
      <w:r w:rsidR="004F4B9D" w:rsidRPr="00BC7503">
        <w:rPr>
          <w:b/>
          <w:bCs/>
        </w:rPr>
        <w:t xml:space="preserve"> -</w:t>
      </w:r>
      <w:r w:rsidR="00DD4DFE">
        <w:rPr>
          <w:b/>
          <w:bCs/>
        </w:rPr>
        <w:t xml:space="preserve"> </w:t>
      </w:r>
      <w:r w:rsidR="00695B1F">
        <w:rPr>
          <w:bCs/>
        </w:rPr>
        <w:t>Управление</w:t>
      </w:r>
      <w:r w:rsidRPr="00BC7503">
        <w:rPr>
          <w:bCs/>
        </w:rPr>
        <w:t xml:space="preserve"> потребительского рынка </w:t>
      </w:r>
      <w:r w:rsidRPr="00BC7503">
        <w:t>администрации городского округа Тольятти. 445020, г. Тольятти, ул. Белорусская, 33, каб.</w:t>
      </w:r>
      <w:r w:rsidR="00EC283A" w:rsidRPr="00BC7503">
        <w:t>7</w:t>
      </w:r>
      <w:r w:rsidR="004B1DD8" w:rsidRPr="00BC7503">
        <w:t>02</w:t>
      </w:r>
      <w:r w:rsidRPr="00BC7503">
        <w:t>, тел.:(8482)54-</w:t>
      </w:r>
      <w:r w:rsidR="0059757C" w:rsidRPr="00BC7503">
        <w:t>39-00; 54-32-51.</w:t>
      </w:r>
    </w:p>
    <w:p w:rsidR="00462C3D" w:rsidRPr="00713BF8" w:rsidRDefault="00210E90" w:rsidP="00537D04">
      <w:pPr>
        <w:spacing w:line="276" w:lineRule="auto"/>
        <w:ind w:firstLine="709"/>
        <w:jc w:val="both"/>
      </w:pPr>
      <w:r w:rsidRPr="000C33B2">
        <w:rPr>
          <w:b/>
          <w:bCs/>
        </w:rPr>
        <w:t>Организатор аукциона</w:t>
      </w:r>
      <w:r w:rsidR="00D477D5">
        <w:rPr>
          <w:b/>
          <w:bCs/>
        </w:rPr>
        <w:t xml:space="preserve"> - </w:t>
      </w:r>
      <w:r w:rsidR="00462C3D" w:rsidRPr="00713BF8">
        <w:t xml:space="preserve">Отдел организации муниципальных торгов администрации городского округа Тольятти. 445020, </w:t>
      </w:r>
      <w:r w:rsidR="00BA579E">
        <w:t xml:space="preserve">                          </w:t>
      </w:r>
      <w:r w:rsidR="00462C3D" w:rsidRPr="00713BF8">
        <w:t xml:space="preserve">г. Тольятти, ул. Белорусская, 33, </w:t>
      </w:r>
      <w:proofErr w:type="spellStart"/>
      <w:r w:rsidR="00462C3D" w:rsidRPr="00713BF8">
        <w:t>каб</w:t>
      </w:r>
      <w:proofErr w:type="spellEnd"/>
      <w:r w:rsidR="00462C3D" w:rsidRPr="00713BF8">
        <w:t xml:space="preserve">. 611, тел.: (8482) </w:t>
      </w:r>
      <w:r w:rsidR="00462C3D">
        <w:t xml:space="preserve">54-47-52; </w:t>
      </w:r>
      <w:r w:rsidR="00462C3D" w:rsidRPr="00713BF8">
        <w:t>54-32-00</w:t>
      </w:r>
      <w:r w:rsidR="00462C3D">
        <w:t>;</w:t>
      </w:r>
      <w:r w:rsidR="00462C3D" w:rsidRPr="00713BF8">
        <w:t xml:space="preserve"> 54-34-95</w:t>
      </w:r>
      <w:r w:rsidR="00462C3D">
        <w:t>; 54-38-61.</w:t>
      </w:r>
    </w:p>
    <w:p w:rsidR="009E3C3F" w:rsidRPr="00587F4A" w:rsidRDefault="00226244" w:rsidP="009E3C3F">
      <w:pPr>
        <w:ind w:firstLine="708"/>
        <w:jc w:val="both"/>
      </w:pPr>
      <w:r>
        <w:rPr>
          <w:b/>
          <w:bCs/>
        </w:rPr>
        <w:t>Реквизиты решения о проведен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>кциона</w:t>
      </w:r>
      <w:r w:rsidR="004F4B9D">
        <w:rPr>
          <w:b/>
          <w:bCs/>
        </w:rPr>
        <w:t xml:space="preserve"> -</w:t>
      </w:r>
      <w:r w:rsidR="004A67F7">
        <w:rPr>
          <w:b/>
          <w:bCs/>
        </w:rPr>
        <w:t xml:space="preserve"> </w:t>
      </w:r>
      <w:r w:rsidR="004F4B9D">
        <w:rPr>
          <w:bCs/>
        </w:rPr>
        <w:t xml:space="preserve">постановление </w:t>
      </w:r>
      <w:r w:rsidR="008E75E8" w:rsidRPr="000C33B2">
        <w:rPr>
          <w:shd w:val="clear" w:color="auto" w:fill="FFFFFF"/>
        </w:rPr>
        <w:t>администрации городского округа Тольятти</w:t>
      </w:r>
      <w:r w:rsidR="00F719D1">
        <w:rPr>
          <w:shd w:val="clear" w:color="auto" w:fill="FFFFFF"/>
        </w:rPr>
        <w:t xml:space="preserve"> от</w:t>
      </w:r>
      <w:r w:rsidR="00DD4DFE">
        <w:rPr>
          <w:shd w:val="clear" w:color="auto" w:fill="FFFFFF"/>
        </w:rPr>
        <w:t xml:space="preserve"> </w:t>
      </w:r>
      <w:r w:rsidR="00BA579E">
        <w:rPr>
          <w:shd w:val="clear" w:color="auto" w:fill="FFFFFF"/>
        </w:rPr>
        <w:t>14.06</w:t>
      </w:r>
      <w:r w:rsidR="00BA579E" w:rsidRPr="00DD4DFE">
        <w:rPr>
          <w:shd w:val="clear" w:color="auto" w:fill="FFFFFF"/>
        </w:rPr>
        <w:t>.202</w:t>
      </w:r>
      <w:r w:rsidR="00BA579E">
        <w:rPr>
          <w:shd w:val="clear" w:color="auto" w:fill="FFFFFF"/>
        </w:rPr>
        <w:t>3</w:t>
      </w:r>
      <w:r w:rsidR="00BA579E" w:rsidRPr="00DD4DFE">
        <w:rPr>
          <w:shd w:val="clear" w:color="auto" w:fill="FFFFFF"/>
        </w:rPr>
        <w:t xml:space="preserve"> г. </w:t>
      </w:r>
      <w:r w:rsidR="00BA579E">
        <w:rPr>
          <w:shd w:val="clear" w:color="auto" w:fill="FFFFFF"/>
        </w:rPr>
        <w:t xml:space="preserve">                       </w:t>
      </w:r>
      <w:r w:rsidR="00BA579E" w:rsidRPr="00DD4DFE">
        <w:rPr>
          <w:shd w:val="clear" w:color="auto" w:fill="FFFFFF"/>
        </w:rPr>
        <w:t xml:space="preserve">№ </w:t>
      </w:r>
      <w:r w:rsidR="00BA579E">
        <w:rPr>
          <w:shd w:val="clear" w:color="auto" w:fill="FFFFFF"/>
        </w:rPr>
        <w:t>1894-п/1</w:t>
      </w:r>
      <w:r w:rsidR="00F719D1" w:rsidRPr="00DD4DFE">
        <w:rPr>
          <w:shd w:val="clear" w:color="auto" w:fill="FFFFFF"/>
        </w:rPr>
        <w:t xml:space="preserve"> </w:t>
      </w:r>
      <w:r w:rsidR="009E3C3F" w:rsidRPr="00DD4DFE">
        <w:rPr>
          <w:shd w:val="clear" w:color="auto" w:fill="FFFFFF"/>
        </w:rPr>
        <w:t xml:space="preserve">«О проведении аукциона в электронной форме </w:t>
      </w:r>
      <w:r w:rsidR="009E3C3F" w:rsidRPr="00DD4DFE">
        <w:t>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собственности городского округа Тольятти</w:t>
      </w:r>
      <w:r w:rsidR="009E3C3F" w:rsidRPr="00DD4DFE">
        <w:rPr>
          <w:shd w:val="clear" w:color="auto" w:fill="FFFFFF"/>
        </w:rPr>
        <w:t>».</w:t>
      </w:r>
    </w:p>
    <w:p w:rsidR="000C581F" w:rsidRDefault="000C581F" w:rsidP="00537D04">
      <w:pPr>
        <w:widowControl w:val="0"/>
        <w:spacing w:line="276" w:lineRule="auto"/>
        <w:ind w:firstLine="709"/>
        <w:jc w:val="both"/>
        <w:rPr>
          <w:rFonts w:eastAsia="Courier New"/>
          <w:color w:val="000000"/>
          <w:lang w:eastAsia="en-US" w:bidi="ru-RU"/>
        </w:rPr>
      </w:pPr>
      <w:r>
        <w:rPr>
          <w:rFonts w:eastAsia="Courier New"/>
          <w:b/>
          <w:color w:val="000000"/>
          <w:lang w:eastAsia="en-US" w:bidi="ru-RU"/>
        </w:rPr>
        <w:t>Оператор</w:t>
      </w:r>
      <w:r w:rsidR="00226244">
        <w:rPr>
          <w:rFonts w:eastAsia="Courier New"/>
          <w:b/>
          <w:color w:val="000000"/>
          <w:lang w:eastAsia="en-US" w:bidi="ru-RU"/>
        </w:rPr>
        <w:t xml:space="preserve"> электронной площадки</w:t>
      </w:r>
      <w:r w:rsidR="00226244">
        <w:rPr>
          <w:rFonts w:eastAsia="Courier New"/>
          <w:color w:val="000000"/>
          <w:lang w:eastAsia="en-US" w:bidi="ru-RU"/>
        </w:rPr>
        <w:t>:</w:t>
      </w:r>
      <w:r w:rsidR="00226244">
        <w:rPr>
          <w:rFonts w:eastAsia="Calibri"/>
          <w:lang w:eastAsia="en-US"/>
        </w:rPr>
        <w:t xml:space="preserve"> АО «Сбербанк-АСТ» (</w:t>
      </w:r>
      <w:r w:rsidR="00226244" w:rsidRPr="00492645">
        <w:rPr>
          <w:rFonts w:eastAsia="Calibri"/>
          <w:lang w:eastAsia="en-US"/>
        </w:rPr>
        <w:t>далее</w:t>
      </w:r>
      <w:r w:rsidR="00226244">
        <w:rPr>
          <w:rFonts w:eastAsia="Calibri"/>
          <w:lang w:eastAsia="en-US"/>
        </w:rPr>
        <w:t xml:space="preserve"> – Оператор)</w:t>
      </w:r>
      <w:r w:rsidR="00226244">
        <w:rPr>
          <w:rFonts w:eastAsia="Courier New"/>
          <w:color w:val="000000"/>
          <w:lang w:eastAsia="en-US" w:bidi="ru-RU"/>
        </w:rPr>
        <w:t>.</w:t>
      </w:r>
    </w:p>
    <w:p w:rsidR="00326FCF" w:rsidRPr="009117F3" w:rsidRDefault="00326FCF" w:rsidP="00537D04">
      <w:pPr>
        <w:widowControl w:val="0"/>
        <w:spacing w:line="276" w:lineRule="auto"/>
        <w:ind w:firstLine="709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6" w:history="1">
        <w:r w:rsidR="009117F3" w:rsidRPr="005E5BFC">
          <w:rPr>
            <w:rStyle w:val="a3"/>
          </w:rPr>
          <w:t>https://utp.sberbank-ast.</w:t>
        </w:r>
        <w:proofErr w:type="spellStart"/>
        <w:r w:rsidR="009117F3" w:rsidRPr="005E5BFC">
          <w:rPr>
            <w:rStyle w:val="a3"/>
            <w:lang w:val="en-US"/>
          </w:rPr>
          <w:t>ru</w:t>
        </w:r>
        <w:proofErr w:type="spellEnd"/>
        <w:r w:rsidR="009117F3" w:rsidRPr="005E5BFC">
          <w:rPr>
            <w:rStyle w:val="a3"/>
          </w:rPr>
          <w:t>/AP/</w:t>
        </w:r>
        <w:proofErr w:type="spellStart"/>
        <w:r w:rsidR="009117F3" w:rsidRPr="005E5BFC">
          <w:rPr>
            <w:rStyle w:val="a3"/>
          </w:rPr>
          <w:t>Notice</w:t>
        </w:r>
        <w:proofErr w:type="spellEnd"/>
        <w:r w:rsidR="009117F3" w:rsidRPr="005E5BFC">
          <w:rPr>
            <w:rStyle w:val="a3"/>
          </w:rPr>
          <w:t>/1027/</w:t>
        </w:r>
        <w:proofErr w:type="spellStart"/>
        <w:r w:rsidR="009117F3" w:rsidRPr="005E5BFC">
          <w:rPr>
            <w:rStyle w:val="a3"/>
          </w:rPr>
          <w:t>Instructions</w:t>
        </w:r>
        <w:proofErr w:type="spellEnd"/>
      </w:hyperlink>
      <w:r w:rsidR="002F3D02" w:rsidRPr="002F3D02">
        <w:t xml:space="preserve"> </w:t>
      </w:r>
      <w:r w:rsidR="009117F3" w:rsidRPr="009117F3">
        <w:t xml:space="preserve"> </w:t>
      </w:r>
    </w:p>
    <w:p w:rsidR="000C581F" w:rsidRDefault="000C581F" w:rsidP="00537D04">
      <w:pPr>
        <w:tabs>
          <w:tab w:val="left" w:pos="9355"/>
        </w:tabs>
        <w:spacing w:line="276" w:lineRule="auto"/>
        <w:ind w:firstLine="709"/>
        <w:jc w:val="both"/>
        <w:outlineLvl w:val="0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>:</w:t>
      </w:r>
      <w:r w:rsidR="005B2D43">
        <w:rPr>
          <w:rFonts w:eastAsia="Courier New"/>
          <w:color w:val="000000"/>
          <w:lang w:bidi="ru-RU"/>
        </w:rPr>
        <w:t xml:space="preserve"> </w:t>
      </w:r>
      <w:hyperlink r:id="rId7" w:history="1">
        <w:r>
          <w:rPr>
            <w:rStyle w:val="a3"/>
          </w:rPr>
          <w:t>http://utp.sberbank-ast.ru</w:t>
        </w:r>
      </w:hyperlink>
      <w:r w:rsidR="005B2D43">
        <w:t xml:space="preserve"> </w:t>
      </w:r>
      <w:r w:rsidRPr="00492645">
        <w:rPr>
          <w:rFonts w:eastAsia="Courier New"/>
          <w:color w:val="000000"/>
          <w:lang w:bidi="ru-RU"/>
        </w:rPr>
        <w:t>(далее</w:t>
      </w:r>
      <w:r>
        <w:rPr>
          <w:rFonts w:eastAsia="Courier New"/>
          <w:color w:val="000000"/>
          <w:lang w:bidi="ru-RU"/>
        </w:rPr>
        <w:t xml:space="preserve"> – электронная площадка), торговая секция «Приватизация, аренда и продажа прав» </w:t>
      </w:r>
      <w:r w:rsidRPr="00492645">
        <w:rPr>
          <w:rFonts w:eastAsia="Courier New"/>
          <w:color w:val="000000"/>
          <w:lang w:bidi="ru-RU"/>
        </w:rPr>
        <w:t>(далее</w:t>
      </w:r>
      <w:r>
        <w:rPr>
          <w:rFonts w:eastAsia="Courier New"/>
          <w:color w:val="000000"/>
          <w:lang w:bidi="ru-RU"/>
        </w:rPr>
        <w:t xml:space="preserve"> – торговая секция). </w:t>
      </w:r>
    </w:p>
    <w:p w:rsidR="00226244" w:rsidRPr="009117F3" w:rsidRDefault="00226244" w:rsidP="00537D04">
      <w:pPr>
        <w:widowControl w:val="0"/>
        <w:spacing w:line="276" w:lineRule="auto"/>
        <w:ind w:firstLine="709"/>
        <w:contextualSpacing/>
        <w:jc w:val="both"/>
        <w:rPr>
          <w:bCs/>
          <w:lang w:eastAsia="en-US"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>торговой секции</w:t>
      </w:r>
      <w:r w:rsidR="00492645">
        <w:rPr>
          <w:rFonts w:eastAsia="Courier New"/>
          <w:lang w:bidi="ru-RU"/>
        </w:rPr>
        <w:t>, а также</w:t>
      </w:r>
      <w:r>
        <w:rPr>
          <w:rFonts w:eastAsia="Courier New"/>
          <w:lang w:bidi="ru-RU"/>
        </w:rPr>
        <w:t xml:space="preserve"> Инструкция по работе в торговой секции электронной</w:t>
      </w:r>
      <w:r w:rsidR="005B2D43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площадки </w:t>
      </w:r>
      <w:r w:rsidRPr="001D50B5">
        <w:rPr>
          <w:bCs/>
          <w:lang w:eastAsia="en-US" w:bidi="ru-RU"/>
        </w:rPr>
        <w:t>размещена по</w:t>
      </w:r>
      <w:r w:rsidR="005B2D43">
        <w:rPr>
          <w:bCs/>
          <w:lang w:eastAsia="en-US" w:bidi="ru-RU"/>
        </w:rPr>
        <w:t xml:space="preserve"> </w:t>
      </w:r>
      <w:r w:rsidRPr="001D50B5">
        <w:rPr>
          <w:bCs/>
          <w:lang w:eastAsia="en-US" w:bidi="ru-RU"/>
        </w:rPr>
        <w:t>адресу:</w:t>
      </w:r>
      <w:r w:rsidR="005B2D43">
        <w:rPr>
          <w:bCs/>
          <w:lang w:eastAsia="en-US" w:bidi="ru-RU"/>
        </w:rPr>
        <w:t xml:space="preserve"> </w:t>
      </w:r>
      <w:hyperlink r:id="rId8" w:history="1">
        <w:r w:rsidR="009117F3" w:rsidRPr="005E5BFC">
          <w:rPr>
            <w:rStyle w:val="a3"/>
            <w:rFonts w:eastAsia="Calibri"/>
            <w:lang w:eastAsia="en-US"/>
          </w:rPr>
          <w:t>https://utp.sberbank-ast.ru/AP/Notice/1027/Instructions</w:t>
        </w:r>
      </w:hyperlink>
      <w:r w:rsidR="002F3D02" w:rsidRPr="002F3D02">
        <w:rPr>
          <w:rFonts w:eastAsia="Calibri"/>
          <w:u w:val="single"/>
          <w:lang w:eastAsia="en-US"/>
        </w:rPr>
        <w:t xml:space="preserve">  </w:t>
      </w:r>
      <w:r w:rsidR="009117F3" w:rsidRPr="009117F3">
        <w:rPr>
          <w:rFonts w:eastAsia="Calibri"/>
          <w:u w:val="single"/>
          <w:lang w:eastAsia="en-US"/>
        </w:rPr>
        <w:t xml:space="preserve"> </w:t>
      </w:r>
    </w:p>
    <w:p w:rsidR="00B51F6A" w:rsidRDefault="00B51F6A" w:rsidP="00537D04">
      <w:pPr>
        <w:tabs>
          <w:tab w:val="center" w:pos="5076"/>
        </w:tabs>
        <w:spacing w:line="276" w:lineRule="auto"/>
        <w:ind w:firstLine="567"/>
        <w:jc w:val="center"/>
        <w:outlineLvl w:val="0"/>
        <w:rPr>
          <w:b/>
          <w:highlight w:val="yellow"/>
          <w:u w:val="single"/>
        </w:rPr>
      </w:pPr>
    </w:p>
    <w:p w:rsidR="00BA579E" w:rsidRDefault="00BA579E" w:rsidP="00537D04">
      <w:pPr>
        <w:tabs>
          <w:tab w:val="center" w:pos="5076"/>
        </w:tabs>
        <w:spacing w:line="276" w:lineRule="auto"/>
        <w:ind w:firstLine="567"/>
        <w:jc w:val="center"/>
        <w:outlineLvl w:val="0"/>
        <w:rPr>
          <w:b/>
          <w:highlight w:val="yellow"/>
          <w:u w:val="single"/>
        </w:rPr>
      </w:pPr>
    </w:p>
    <w:p w:rsidR="00CD6CFD" w:rsidRDefault="001A716E" w:rsidP="00537D04">
      <w:pPr>
        <w:tabs>
          <w:tab w:val="center" w:pos="5076"/>
        </w:tabs>
        <w:spacing w:line="276" w:lineRule="auto"/>
        <w:ind w:firstLine="567"/>
        <w:jc w:val="center"/>
        <w:outlineLvl w:val="0"/>
      </w:pPr>
      <w:r w:rsidRPr="004A67F7">
        <w:rPr>
          <w:b/>
          <w:u w:val="single"/>
        </w:rPr>
        <w:lastRenderedPageBreak/>
        <w:t>П</w:t>
      </w:r>
      <w:r w:rsidR="005977A6" w:rsidRPr="004A67F7">
        <w:rPr>
          <w:b/>
          <w:u w:val="single"/>
        </w:rPr>
        <w:t>РЕДМЕТ</w:t>
      </w:r>
      <w:r w:rsidR="00CD6CFD">
        <w:rPr>
          <w:b/>
          <w:u w:val="single"/>
        </w:rPr>
        <w:t xml:space="preserve"> </w:t>
      </w:r>
      <w:proofErr w:type="gramStart"/>
      <w:r w:rsidR="005977A6" w:rsidRPr="004A67F7">
        <w:rPr>
          <w:b/>
          <w:u w:val="single"/>
        </w:rPr>
        <w:t>АУКЦИОНА</w:t>
      </w:r>
      <w:r w:rsidR="00EA56E0" w:rsidRPr="004A67F7">
        <w:rPr>
          <w:b/>
          <w:u w:val="single"/>
        </w:rPr>
        <w:t>–</w:t>
      </w:r>
      <w:r w:rsidRPr="004A67F7">
        <w:rPr>
          <w:b/>
          <w:u w:val="single"/>
        </w:rPr>
        <w:t>лоты</w:t>
      </w:r>
      <w:proofErr w:type="gramEnd"/>
      <w:r w:rsidR="00EA56E0" w:rsidRPr="004A67F7">
        <w:rPr>
          <w:b/>
        </w:rPr>
        <w:t xml:space="preserve"> (</w:t>
      </w:r>
      <w:r w:rsidR="00EA56E0" w:rsidRPr="004A67F7">
        <w:t xml:space="preserve">№ </w:t>
      </w:r>
      <w:r w:rsidR="00537D04" w:rsidRPr="004A67F7">
        <w:t>1А-1</w:t>
      </w:r>
      <w:r w:rsidR="00BA579E">
        <w:t>5А</w:t>
      </w:r>
      <w:r w:rsidR="00EA56E0" w:rsidRPr="004A67F7">
        <w:t>)</w:t>
      </w:r>
    </w:p>
    <w:tbl>
      <w:tblPr>
        <w:tblStyle w:val="ac"/>
        <w:tblW w:w="15481" w:type="dxa"/>
        <w:tblInd w:w="-318" w:type="dxa"/>
        <w:tblLayout w:type="fixed"/>
        <w:tblLook w:val="04A0"/>
      </w:tblPr>
      <w:tblGrid>
        <w:gridCol w:w="568"/>
        <w:gridCol w:w="1163"/>
        <w:gridCol w:w="1843"/>
        <w:gridCol w:w="998"/>
        <w:gridCol w:w="1695"/>
        <w:gridCol w:w="1984"/>
        <w:gridCol w:w="993"/>
        <w:gridCol w:w="850"/>
        <w:gridCol w:w="1134"/>
        <w:gridCol w:w="1134"/>
        <w:gridCol w:w="992"/>
        <w:gridCol w:w="993"/>
        <w:gridCol w:w="1134"/>
      </w:tblGrid>
      <w:tr w:rsidR="00BA579E" w:rsidRPr="00A57668" w:rsidTr="000178D2">
        <w:trPr>
          <w:trHeight w:val="1697"/>
        </w:trPr>
        <w:tc>
          <w:tcPr>
            <w:tcW w:w="568" w:type="dxa"/>
            <w:vAlign w:val="center"/>
          </w:tcPr>
          <w:p w:rsidR="00BA579E" w:rsidRPr="00C80FFC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C80FFC">
              <w:rPr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1163" w:type="dxa"/>
            <w:vAlign w:val="center"/>
          </w:tcPr>
          <w:p w:rsidR="00BA579E" w:rsidRPr="00C80FFC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C80FFC">
              <w:rPr>
                <w:color w:val="000000"/>
                <w:sz w:val="16"/>
                <w:szCs w:val="16"/>
              </w:rPr>
              <w:t xml:space="preserve">№ в Схеме размещения </w:t>
            </w:r>
            <w:r>
              <w:rPr>
                <w:color w:val="000000"/>
                <w:sz w:val="16"/>
                <w:szCs w:val="16"/>
              </w:rPr>
              <w:t>рекламных конструкций</w:t>
            </w:r>
          </w:p>
        </w:tc>
        <w:tc>
          <w:tcPr>
            <w:tcW w:w="1843" w:type="dxa"/>
            <w:vAlign w:val="center"/>
          </w:tcPr>
          <w:p w:rsidR="00BA579E" w:rsidRPr="00C80FFC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C80FFC">
              <w:rPr>
                <w:color w:val="000000"/>
                <w:sz w:val="16"/>
                <w:szCs w:val="16"/>
              </w:rPr>
              <w:t xml:space="preserve">Адрес </w:t>
            </w:r>
            <w:r>
              <w:rPr>
                <w:color w:val="000000"/>
                <w:sz w:val="16"/>
                <w:szCs w:val="16"/>
              </w:rPr>
              <w:t>установки и эксплуатации рекламной конструкции</w:t>
            </w:r>
          </w:p>
        </w:tc>
        <w:tc>
          <w:tcPr>
            <w:tcW w:w="998" w:type="dxa"/>
            <w:vAlign w:val="center"/>
          </w:tcPr>
          <w:p w:rsidR="00BA579E" w:rsidRPr="00C80FFC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Тип и название объекта недвижимого имуществ</w:t>
            </w:r>
          </w:p>
        </w:tc>
        <w:tc>
          <w:tcPr>
            <w:tcW w:w="1695" w:type="dxa"/>
            <w:vAlign w:val="center"/>
          </w:tcPr>
          <w:p w:rsidR="00BA579E" w:rsidRPr="00C80FFC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FD1ED3">
              <w:rPr>
                <w:color w:val="000000"/>
                <w:sz w:val="16"/>
                <w:szCs w:val="16"/>
              </w:rPr>
              <w:t>Кадастровый номер имущества, к которому присоединяется рекламная конструкция</w:t>
            </w:r>
          </w:p>
        </w:tc>
        <w:tc>
          <w:tcPr>
            <w:tcW w:w="1984" w:type="dxa"/>
            <w:vAlign w:val="center"/>
          </w:tcPr>
          <w:p w:rsidR="00BA579E" w:rsidRPr="00C80FFC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 рекламной конструкции</w:t>
            </w:r>
          </w:p>
        </w:tc>
        <w:tc>
          <w:tcPr>
            <w:tcW w:w="993" w:type="dxa"/>
            <w:vAlign w:val="center"/>
          </w:tcPr>
          <w:p w:rsidR="00BA579E" w:rsidRPr="00C80FFC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сторон рекламной конструкции</w:t>
            </w:r>
          </w:p>
        </w:tc>
        <w:tc>
          <w:tcPr>
            <w:tcW w:w="850" w:type="dxa"/>
            <w:vAlign w:val="center"/>
          </w:tcPr>
          <w:p w:rsidR="00BA579E" w:rsidRPr="00C80FFC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Общая площадь информационного поля</w:t>
            </w:r>
          </w:p>
        </w:tc>
        <w:tc>
          <w:tcPr>
            <w:tcW w:w="1134" w:type="dxa"/>
            <w:vAlign w:val="center"/>
          </w:tcPr>
          <w:p w:rsidR="00BA579E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Срок размещения рекламной конструкции</w:t>
            </w:r>
          </w:p>
        </w:tc>
        <w:tc>
          <w:tcPr>
            <w:tcW w:w="1134" w:type="dxa"/>
            <w:vAlign w:val="center"/>
          </w:tcPr>
          <w:p w:rsidR="00BA579E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579E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Начальная цена предмета аукциона на право заключения договора на установку и эксплуатацию рекламной конструкции</w:t>
            </w:r>
          </w:p>
          <w:p w:rsidR="00BA579E" w:rsidRPr="00C80FFC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A579E" w:rsidRPr="00C80FFC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A57668">
              <w:rPr>
                <w:color w:val="000000"/>
                <w:sz w:val="16"/>
                <w:szCs w:val="16"/>
              </w:rPr>
              <w:t xml:space="preserve">Размер задатка 100% от </w:t>
            </w:r>
            <w:r>
              <w:rPr>
                <w:color w:val="000000"/>
                <w:sz w:val="16"/>
                <w:szCs w:val="16"/>
              </w:rPr>
              <w:t xml:space="preserve">начальной цены предмета аукциона, </w:t>
            </w:r>
            <w:r w:rsidRPr="00A57668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3" w:type="dxa"/>
            <w:vAlign w:val="center"/>
          </w:tcPr>
          <w:p w:rsidR="00BA579E" w:rsidRPr="00A57668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Шаг аукциона 5</w:t>
            </w:r>
            <w:r w:rsidRPr="00C80FFC">
              <w:rPr>
                <w:color w:val="000000"/>
                <w:sz w:val="16"/>
                <w:szCs w:val="16"/>
              </w:rPr>
              <w:t xml:space="preserve">% от </w:t>
            </w:r>
            <w:proofErr w:type="spellStart"/>
            <w:r w:rsidRPr="00C80FFC">
              <w:rPr>
                <w:color w:val="000000"/>
                <w:sz w:val="16"/>
                <w:szCs w:val="16"/>
              </w:rPr>
              <w:t>начально</w:t>
            </w:r>
            <w:r>
              <w:rPr>
                <w:color w:val="000000"/>
                <w:sz w:val="16"/>
                <w:szCs w:val="16"/>
              </w:rPr>
              <w:t>йцены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предмета аукциона</w:t>
            </w:r>
            <w:r w:rsidRPr="00C80FFC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1134" w:type="dxa"/>
            <w:vAlign w:val="center"/>
          </w:tcPr>
          <w:p w:rsidR="00BA579E" w:rsidRPr="00A57668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Размер платы по договору на установку и эксплуатацию рекламной конструкции в год, руб.</w:t>
            </w:r>
          </w:p>
        </w:tc>
      </w:tr>
      <w:tr w:rsidR="00BA579E" w:rsidTr="000178D2">
        <w:tc>
          <w:tcPr>
            <w:tcW w:w="568" w:type="dxa"/>
            <w:vAlign w:val="center"/>
          </w:tcPr>
          <w:p w:rsidR="00BA579E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1А</w:t>
            </w:r>
          </w:p>
        </w:tc>
        <w:tc>
          <w:tcPr>
            <w:tcW w:w="1163" w:type="dxa"/>
            <w:vAlign w:val="center"/>
          </w:tcPr>
          <w:p w:rsidR="00BA579E" w:rsidRPr="001E784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1E7846">
              <w:rPr>
                <w:color w:val="000000"/>
                <w:sz w:val="16"/>
                <w:szCs w:val="16"/>
              </w:rPr>
              <w:t>417</w:t>
            </w:r>
          </w:p>
        </w:tc>
        <w:tc>
          <w:tcPr>
            <w:tcW w:w="1843" w:type="dxa"/>
            <w:vAlign w:val="center"/>
          </w:tcPr>
          <w:p w:rsidR="00BA579E" w:rsidRPr="002F3D8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Тольятти, </w:t>
            </w:r>
            <w:r w:rsidRPr="002F3D86">
              <w:rPr>
                <w:color w:val="000000"/>
                <w:sz w:val="16"/>
                <w:szCs w:val="16"/>
              </w:rPr>
              <w:t xml:space="preserve">Автозаводский район, Южное шоссе (южная сторона), напротив здания: Южное шоссе, д. N 45, 212 м от пересечения Южного шоссе с ул. </w:t>
            </w:r>
            <w:proofErr w:type="gramStart"/>
            <w:r w:rsidRPr="002F3D86">
              <w:rPr>
                <w:color w:val="000000"/>
                <w:sz w:val="16"/>
                <w:szCs w:val="16"/>
              </w:rPr>
              <w:t>Тополиной</w:t>
            </w:r>
            <w:proofErr w:type="gramEnd"/>
          </w:p>
        </w:tc>
        <w:tc>
          <w:tcPr>
            <w:tcW w:w="998" w:type="dxa"/>
            <w:vAlign w:val="center"/>
          </w:tcPr>
          <w:p w:rsidR="00BA579E" w:rsidRPr="002F3D86" w:rsidRDefault="00BA579E" w:rsidP="00BA579E">
            <w:pPr>
              <w:jc w:val="center"/>
              <w:rPr>
                <w:sz w:val="16"/>
                <w:szCs w:val="16"/>
              </w:rPr>
            </w:pPr>
            <w:r w:rsidRPr="002F3D8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95" w:type="dxa"/>
            <w:vAlign w:val="center"/>
          </w:tcPr>
          <w:p w:rsidR="00BA579E" w:rsidRPr="002F3D8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2F3D86">
              <w:rPr>
                <w:color w:val="000000"/>
                <w:sz w:val="16"/>
                <w:szCs w:val="16"/>
              </w:rPr>
              <w:t>63:09:0000000:9393</w:t>
            </w:r>
          </w:p>
        </w:tc>
        <w:tc>
          <w:tcPr>
            <w:tcW w:w="1984" w:type="dxa"/>
            <w:vAlign w:val="center"/>
          </w:tcPr>
          <w:p w:rsidR="00BA579E" w:rsidRPr="00770C40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 xml:space="preserve">Щитовая установка с размером рекламного поля одной поверхности 3 м </w:t>
            </w:r>
            <w:proofErr w:type="spellStart"/>
            <w:r w:rsidRPr="00770C40">
              <w:rPr>
                <w:color w:val="000000"/>
                <w:sz w:val="16"/>
                <w:szCs w:val="16"/>
              </w:rPr>
              <w:t>x</w:t>
            </w:r>
            <w:proofErr w:type="spellEnd"/>
            <w:r w:rsidRPr="00770C40">
              <w:rPr>
                <w:color w:val="000000"/>
                <w:sz w:val="16"/>
                <w:szCs w:val="16"/>
              </w:rPr>
              <w:t xml:space="preserve"> 6 м со статической и динамической сменой изображения</w:t>
            </w:r>
          </w:p>
        </w:tc>
        <w:tc>
          <w:tcPr>
            <w:tcW w:w="993" w:type="dxa"/>
            <w:vAlign w:val="center"/>
          </w:tcPr>
          <w:p w:rsidR="00BA579E" w:rsidRDefault="00BA579E" w:rsidP="00BA579E">
            <w:pPr>
              <w:jc w:val="center"/>
            </w:pPr>
            <w:r w:rsidRPr="00911B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BA579E" w:rsidRPr="00770C40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BA579E" w:rsidRDefault="00BA579E" w:rsidP="00BA579E">
            <w:pPr>
              <w:jc w:val="center"/>
            </w:pPr>
            <w:r>
              <w:rPr>
                <w:color w:val="000000"/>
                <w:sz w:val="16"/>
                <w:szCs w:val="16"/>
              </w:rPr>
              <w:t>10</w:t>
            </w:r>
            <w:r w:rsidRPr="004666CA">
              <w:rPr>
                <w:color w:val="000000"/>
                <w:sz w:val="16"/>
                <w:szCs w:val="16"/>
              </w:rPr>
              <w:t xml:space="preserve"> лет</w:t>
            </w:r>
          </w:p>
        </w:tc>
        <w:tc>
          <w:tcPr>
            <w:tcW w:w="1134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41 040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 w:rsidRPr="00F17834">
              <w:rPr>
                <w:sz w:val="16"/>
                <w:szCs w:val="16"/>
              </w:rPr>
              <w:t>82080,00</w:t>
            </w:r>
          </w:p>
        </w:tc>
      </w:tr>
      <w:tr w:rsidR="00BA579E" w:rsidTr="000178D2">
        <w:tc>
          <w:tcPr>
            <w:tcW w:w="568" w:type="dxa"/>
            <w:vAlign w:val="center"/>
          </w:tcPr>
          <w:p w:rsidR="00BA579E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2А</w:t>
            </w:r>
          </w:p>
        </w:tc>
        <w:tc>
          <w:tcPr>
            <w:tcW w:w="1163" w:type="dxa"/>
            <w:vAlign w:val="center"/>
          </w:tcPr>
          <w:p w:rsidR="00BA579E" w:rsidRPr="001E784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1E7846">
              <w:rPr>
                <w:color w:val="000000"/>
                <w:sz w:val="16"/>
                <w:szCs w:val="16"/>
              </w:rPr>
              <w:t>466</w:t>
            </w:r>
          </w:p>
        </w:tc>
        <w:tc>
          <w:tcPr>
            <w:tcW w:w="1843" w:type="dxa"/>
            <w:vAlign w:val="center"/>
          </w:tcPr>
          <w:p w:rsidR="00BA579E" w:rsidRPr="002F3D8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г. Тольятти, </w:t>
            </w:r>
            <w:r w:rsidRPr="002F3D86">
              <w:rPr>
                <w:color w:val="000000"/>
                <w:sz w:val="16"/>
                <w:szCs w:val="16"/>
              </w:rPr>
              <w:t>Автозаводский район, ул. Ботаническая (восточная сторона), 100 м от кольцевой развязки ул. Ботанической с Южным шоссе, в районе здания, имеющего адрес:</w:t>
            </w:r>
            <w:proofErr w:type="gramEnd"/>
            <w:r w:rsidRPr="002F3D86">
              <w:rPr>
                <w:color w:val="000000"/>
                <w:sz w:val="16"/>
                <w:szCs w:val="16"/>
              </w:rPr>
              <w:t xml:space="preserve"> Южное шоссе, 24</w:t>
            </w:r>
          </w:p>
        </w:tc>
        <w:tc>
          <w:tcPr>
            <w:tcW w:w="998" w:type="dxa"/>
            <w:vAlign w:val="center"/>
          </w:tcPr>
          <w:p w:rsidR="00BA579E" w:rsidRPr="002F3D86" w:rsidRDefault="00BA579E" w:rsidP="00BA579E">
            <w:pPr>
              <w:jc w:val="center"/>
              <w:rPr>
                <w:sz w:val="16"/>
                <w:szCs w:val="16"/>
              </w:rPr>
            </w:pPr>
            <w:r w:rsidRPr="002F3D8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95" w:type="dxa"/>
            <w:vAlign w:val="center"/>
          </w:tcPr>
          <w:p w:rsidR="00BA579E" w:rsidRPr="002F3D8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2F3D86">
              <w:rPr>
                <w:color w:val="000000"/>
                <w:sz w:val="16"/>
                <w:szCs w:val="16"/>
              </w:rPr>
              <w:t>63:09:0000000:10034</w:t>
            </w:r>
          </w:p>
        </w:tc>
        <w:tc>
          <w:tcPr>
            <w:tcW w:w="1984" w:type="dxa"/>
            <w:vAlign w:val="center"/>
          </w:tcPr>
          <w:p w:rsidR="00BA579E" w:rsidRPr="00770C40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 xml:space="preserve">Щитовая установка с размером рекламного поля одной поверхности 3 м </w:t>
            </w:r>
            <w:proofErr w:type="spellStart"/>
            <w:r w:rsidRPr="00770C40">
              <w:rPr>
                <w:color w:val="000000"/>
                <w:sz w:val="16"/>
                <w:szCs w:val="16"/>
              </w:rPr>
              <w:t>x</w:t>
            </w:r>
            <w:proofErr w:type="spellEnd"/>
            <w:r w:rsidRPr="00770C40">
              <w:rPr>
                <w:color w:val="000000"/>
                <w:sz w:val="16"/>
                <w:szCs w:val="16"/>
              </w:rPr>
              <w:t xml:space="preserve"> 6 м со статической и динамической сменой изображения</w:t>
            </w:r>
          </w:p>
        </w:tc>
        <w:tc>
          <w:tcPr>
            <w:tcW w:w="993" w:type="dxa"/>
            <w:vAlign w:val="center"/>
          </w:tcPr>
          <w:p w:rsidR="00BA579E" w:rsidRDefault="00BA579E" w:rsidP="00BA579E">
            <w:pPr>
              <w:jc w:val="center"/>
            </w:pPr>
            <w:r w:rsidRPr="00911B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BA579E" w:rsidRPr="00770C40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BA579E" w:rsidRDefault="00BA579E" w:rsidP="00BA579E">
            <w:pPr>
              <w:jc w:val="center"/>
            </w:pPr>
            <w:r w:rsidRPr="000C403B">
              <w:rPr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1134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41 040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 w:rsidRPr="00F17834">
              <w:rPr>
                <w:sz w:val="16"/>
                <w:szCs w:val="16"/>
              </w:rPr>
              <w:t>82080,00</w:t>
            </w:r>
          </w:p>
        </w:tc>
      </w:tr>
      <w:tr w:rsidR="00BA579E" w:rsidTr="000178D2">
        <w:trPr>
          <w:trHeight w:val="1408"/>
        </w:trPr>
        <w:tc>
          <w:tcPr>
            <w:tcW w:w="568" w:type="dxa"/>
            <w:vAlign w:val="center"/>
          </w:tcPr>
          <w:p w:rsidR="00BA579E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3А</w:t>
            </w:r>
          </w:p>
        </w:tc>
        <w:tc>
          <w:tcPr>
            <w:tcW w:w="1163" w:type="dxa"/>
            <w:vAlign w:val="center"/>
          </w:tcPr>
          <w:p w:rsidR="00BA579E" w:rsidRPr="001E784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1E7846"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1843" w:type="dxa"/>
            <w:vAlign w:val="center"/>
          </w:tcPr>
          <w:p w:rsidR="00BA579E" w:rsidRPr="002F3D8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Тольятти, </w:t>
            </w:r>
            <w:r w:rsidRPr="002F3D86">
              <w:rPr>
                <w:color w:val="000000"/>
                <w:sz w:val="16"/>
                <w:szCs w:val="16"/>
              </w:rPr>
              <w:t>Автозаводский район, Южное шоссе (южная сторона), 111 м от пересечения Южного шоссе с ул. Заставной, в западную сторону</w:t>
            </w:r>
          </w:p>
        </w:tc>
        <w:tc>
          <w:tcPr>
            <w:tcW w:w="998" w:type="dxa"/>
            <w:vAlign w:val="center"/>
          </w:tcPr>
          <w:p w:rsidR="00BA579E" w:rsidRPr="002F3D86" w:rsidRDefault="00BA579E" w:rsidP="00BA579E">
            <w:pPr>
              <w:jc w:val="center"/>
              <w:rPr>
                <w:sz w:val="16"/>
                <w:szCs w:val="16"/>
              </w:rPr>
            </w:pPr>
            <w:r w:rsidRPr="002F3D8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95" w:type="dxa"/>
            <w:vAlign w:val="center"/>
          </w:tcPr>
          <w:p w:rsidR="00BA579E" w:rsidRPr="002F3D8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2F3D86">
              <w:rPr>
                <w:color w:val="000000"/>
                <w:sz w:val="16"/>
                <w:szCs w:val="16"/>
              </w:rPr>
              <w:t>63:09:0000000:9198</w:t>
            </w:r>
          </w:p>
        </w:tc>
        <w:tc>
          <w:tcPr>
            <w:tcW w:w="1984" w:type="dxa"/>
            <w:vAlign w:val="center"/>
          </w:tcPr>
          <w:p w:rsidR="00BA579E" w:rsidRPr="00770C40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 xml:space="preserve">Щитовая установка с размером рекламного поля одной поверхности 3 м </w:t>
            </w:r>
            <w:proofErr w:type="spellStart"/>
            <w:r w:rsidRPr="00770C40">
              <w:rPr>
                <w:color w:val="000000"/>
                <w:sz w:val="16"/>
                <w:szCs w:val="16"/>
              </w:rPr>
              <w:t>x</w:t>
            </w:r>
            <w:proofErr w:type="spellEnd"/>
            <w:r w:rsidRPr="00770C40">
              <w:rPr>
                <w:color w:val="000000"/>
                <w:sz w:val="16"/>
                <w:szCs w:val="16"/>
              </w:rPr>
              <w:t xml:space="preserve"> 6 м со статической и динамической сменой изображения</w:t>
            </w:r>
          </w:p>
        </w:tc>
        <w:tc>
          <w:tcPr>
            <w:tcW w:w="993" w:type="dxa"/>
            <w:vAlign w:val="center"/>
          </w:tcPr>
          <w:p w:rsidR="00BA579E" w:rsidRDefault="00BA579E" w:rsidP="00BA579E">
            <w:pPr>
              <w:jc w:val="center"/>
            </w:pPr>
            <w:r w:rsidRPr="00911B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BA579E" w:rsidRPr="00770C40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BA579E" w:rsidRDefault="00BA579E" w:rsidP="00BA579E">
            <w:pPr>
              <w:jc w:val="center"/>
            </w:pPr>
            <w:r w:rsidRPr="000C403B">
              <w:rPr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1134" w:type="dxa"/>
            <w:vAlign w:val="center"/>
          </w:tcPr>
          <w:p w:rsidR="00BA579E" w:rsidRPr="00E51F93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615 600</w:t>
            </w:r>
            <w:r w:rsidRPr="00E51F93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BA579E" w:rsidRPr="00E51F93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615 600</w:t>
            </w:r>
            <w:r w:rsidRPr="00E51F93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BA579E" w:rsidRPr="00E51F93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30 780</w:t>
            </w:r>
            <w:r w:rsidRPr="00E51F93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BA579E" w:rsidRPr="00E51F93" w:rsidRDefault="00BA579E" w:rsidP="00BA579E">
            <w:pPr>
              <w:jc w:val="center"/>
              <w:rPr>
                <w:sz w:val="16"/>
                <w:szCs w:val="16"/>
              </w:rPr>
            </w:pPr>
            <w:r w:rsidRPr="00E51F93">
              <w:rPr>
                <w:sz w:val="16"/>
                <w:szCs w:val="16"/>
              </w:rPr>
              <w:t>61560,00</w:t>
            </w:r>
          </w:p>
        </w:tc>
      </w:tr>
      <w:tr w:rsidR="00BA579E" w:rsidTr="000178D2">
        <w:tc>
          <w:tcPr>
            <w:tcW w:w="568" w:type="dxa"/>
            <w:vAlign w:val="center"/>
          </w:tcPr>
          <w:p w:rsidR="00BA579E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4А</w:t>
            </w:r>
          </w:p>
        </w:tc>
        <w:tc>
          <w:tcPr>
            <w:tcW w:w="1163" w:type="dxa"/>
            <w:vAlign w:val="center"/>
          </w:tcPr>
          <w:p w:rsidR="00BA579E" w:rsidRPr="001E784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1E7846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1843" w:type="dxa"/>
            <w:vAlign w:val="center"/>
          </w:tcPr>
          <w:p w:rsidR="00BA579E" w:rsidRPr="002F3D8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Тольятти, </w:t>
            </w:r>
            <w:r w:rsidRPr="002F3D86">
              <w:rPr>
                <w:color w:val="000000"/>
                <w:sz w:val="16"/>
                <w:szCs w:val="16"/>
              </w:rPr>
              <w:t>Автозаводский район, Южное шоссе (северная сторона), 2643 м от пересечения Южного шоссе с ул. Цеховой</w:t>
            </w:r>
          </w:p>
        </w:tc>
        <w:tc>
          <w:tcPr>
            <w:tcW w:w="998" w:type="dxa"/>
            <w:vAlign w:val="center"/>
          </w:tcPr>
          <w:p w:rsidR="00BA579E" w:rsidRPr="002F3D86" w:rsidRDefault="00BA579E" w:rsidP="00BA579E">
            <w:pPr>
              <w:jc w:val="center"/>
              <w:rPr>
                <w:sz w:val="16"/>
                <w:szCs w:val="16"/>
              </w:rPr>
            </w:pPr>
            <w:r w:rsidRPr="002F3D8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95" w:type="dxa"/>
            <w:vAlign w:val="center"/>
          </w:tcPr>
          <w:p w:rsidR="00BA579E" w:rsidRPr="002F3D8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2F3D86">
              <w:rPr>
                <w:color w:val="000000"/>
                <w:sz w:val="16"/>
                <w:szCs w:val="16"/>
              </w:rPr>
              <w:t>63:09:0000000:9198</w:t>
            </w:r>
          </w:p>
        </w:tc>
        <w:tc>
          <w:tcPr>
            <w:tcW w:w="1984" w:type="dxa"/>
            <w:vAlign w:val="center"/>
          </w:tcPr>
          <w:p w:rsidR="00BA579E" w:rsidRPr="00770C40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 xml:space="preserve">Щитовая установка с размером рекламного поля одной поверхности 3 м </w:t>
            </w:r>
            <w:proofErr w:type="spellStart"/>
            <w:r w:rsidRPr="00770C40">
              <w:rPr>
                <w:color w:val="000000"/>
                <w:sz w:val="16"/>
                <w:szCs w:val="16"/>
              </w:rPr>
              <w:t>x</w:t>
            </w:r>
            <w:proofErr w:type="spellEnd"/>
            <w:r w:rsidRPr="00770C40">
              <w:rPr>
                <w:color w:val="000000"/>
                <w:sz w:val="16"/>
                <w:szCs w:val="16"/>
              </w:rPr>
              <w:t xml:space="preserve"> 6 м со статической и динамической сменой изображения</w:t>
            </w:r>
          </w:p>
        </w:tc>
        <w:tc>
          <w:tcPr>
            <w:tcW w:w="993" w:type="dxa"/>
            <w:vAlign w:val="center"/>
          </w:tcPr>
          <w:p w:rsidR="00BA579E" w:rsidRDefault="00BA579E" w:rsidP="00BA579E">
            <w:pPr>
              <w:jc w:val="center"/>
            </w:pPr>
            <w:r w:rsidRPr="00911B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BA579E" w:rsidRPr="00770C40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BA579E" w:rsidRDefault="00BA579E" w:rsidP="00BA579E">
            <w:pPr>
              <w:jc w:val="center"/>
            </w:pPr>
            <w:r w:rsidRPr="000C403B">
              <w:rPr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1134" w:type="dxa"/>
            <w:vAlign w:val="center"/>
          </w:tcPr>
          <w:p w:rsidR="00BA579E" w:rsidRPr="00E51F93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615 600</w:t>
            </w:r>
            <w:r w:rsidRPr="00E51F93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BA579E" w:rsidRPr="00E51F93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615 600</w:t>
            </w:r>
            <w:r w:rsidRPr="00E51F93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BA579E" w:rsidRPr="00E51F93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30 780</w:t>
            </w:r>
            <w:r w:rsidRPr="00E51F93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BA579E" w:rsidRPr="00E51F93" w:rsidRDefault="00BA579E" w:rsidP="00BA579E">
            <w:pPr>
              <w:jc w:val="center"/>
              <w:rPr>
                <w:sz w:val="16"/>
                <w:szCs w:val="16"/>
              </w:rPr>
            </w:pPr>
            <w:r w:rsidRPr="00E51F93">
              <w:rPr>
                <w:sz w:val="16"/>
                <w:szCs w:val="16"/>
              </w:rPr>
              <w:t>61560,00</w:t>
            </w:r>
          </w:p>
        </w:tc>
      </w:tr>
      <w:tr w:rsidR="00BA579E" w:rsidTr="000178D2">
        <w:tc>
          <w:tcPr>
            <w:tcW w:w="568" w:type="dxa"/>
            <w:vAlign w:val="center"/>
          </w:tcPr>
          <w:p w:rsidR="00BA579E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5А</w:t>
            </w:r>
          </w:p>
        </w:tc>
        <w:tc>
          <w:tcPr>
            <w:tcW w:w="1163" w:type="dxa"/>
            <w:vAlign w:val="center"/>
          </w:tcPr>
          <w:p w:rsidR="00BA579E" w:rsidRPr="001E784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1E7846">
              <w:rPr>
                <w:color w:val="000000"/>
                <w:sz w:val="16"/>
                <w:szCs w:val="16"/>
              </w:rPr>
              <w:t>482</w:t>
            </w:r>
          </w:p>
        </w:tc>
        <w:tc>
          <w:tcPr>
            <w:tcW w:w="1843" w:type="dxa"/>
            <w:vAlign w:val="center"/>
          </w:tcPr>
          <w:p w:rsidR="00BA579E" w:rsidRPr="002F3D8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г. Тольятти, </w:t>
            </w:r>
            <w:r w:rsidRPr="002F3D86">
              <w:rPr>
                <w:color w:val="000000"/>
                <w:sz w:val="16"/>
                <w:szCs w:val="16"/>
              </w:rPr>
              <w:t xml:space="preserve">Автозаводский район, ул. Автостроителей, 12 </w:t>
            </w:r>
            <w:proofErr w:type="spellStart"/>
            <w:r w:rsidRPr="002F3D86">
              <w:rPr>
                <w:color w:val="000000"/>
                <w:sz w:val="16"/>
                <w:szCs w:val="16"/>
              </w:rPr>
              <w:t>кв-л</w:t>
            </w:r>
            <w:proofErr w:type="spellEnd"/>
            <w:r w:rsidRPr="002F3D86">
              <w:rPr>
                <w:color w:val="000000"/>
                <w:sz w:val="16"/>
                <w:szCs w:val="16"/>
              </w:rPr>
              <w:t>, напротив ж/</w:t>
            </w:r>
            <w:proofErr w:type="spellStart"/>
            <w:r w:rsidRPr="002F3D86">
              <w:rPr>
                <w:color w:val="000000"/>
                <w:sz w:val="16"/>
                <w:szCs w:val="16"/>
              </w:rPr>
              <w:t>д</w:t>
            </w:r>
            <w:proofErr w:type="spellEnd"/>
            <w:r w:rsidRPr="002F3D86">
              <w:rPr>
                <w:color w:val="000000"/>
                <w:sz w:val="16"/>
                <w:szCs w:val="16"/>
              </w:rPr>
              <w:t>, им</w:t>
            </w:r>
            <w:r>
              <w:rPr>
                <w:color w:val="000000"/>
                <w:sz w:val="16"/>
                <w:szCs w:val="16"/>
              </w:rPr>
              <w:t>еющего адрес: ул. Автостроителей</w:t>
            </w:r>
            <w:r w:rsidRPr="002F3D86">
              <w:rPr>
                <w:color w:val="000000"/>
                <w:sz w:val="16"/>
                <w:szCs w:val="16"/>
              </w:rPr>
              <w:t>, 88</w:t>
            </w:r>
            <w:proofErr w:type="gramEnd"/>
          </w:p>
        </w:tc>
        <w:tc>
          <w:tcPr>
            <w:tcW w:w="998" w:type="dxa"/>
            <w:vAlign w:val="center"/>
          </w:tcPr>
          <w:p w:rsidR="00BA579E" w:rsidRPr="002F3D86" w:rsidRDefault="00BA579E" w:rsidP="00BA579E">
            <w:pPr>
              <w:jc w:val="center"/>
              <w:rPr>
                <w:sz w:val="16"/>
                <w:szCs w:val="16"/>
              </w:rPr>
            </w:pPr>
            <w:r w:rsidRPr="002F3D8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95" w:type="dxa"/>
            <w:vAlign w:val="center"/>
          </w:tcPr>
          <w:p w:rsidR="00BA579E" w:rsidRPr="002F3D8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2F3D86">
              <w:rPr>
                <w:color w:val="000000"/>
                <w:sz w:val="16"/>
                <w:szCs w:val="16"/>
              </w:rPr>
              <w:t>63:09:0000000:9279</w:t>
            </w:r>
          </w:p>
        </w:tc>
        <w:tc>
          <w:tcPr>
            <w:tcW w:w="1984" w:type="dxa"/>
            <w:vAlign w:val="center"/>
          </w:tcPr>
          <w:p w:rsidR="00BA579E" w:rsidRPr="00770C40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 xml:space="preserve">Щитовая установка с размером рекламного поля одной поверхности 3 м </w:t>
            </w:r>
            <w:proofErr w:type="spellStart"/>
            <w:r w:rsidRPr="00770C40">
              <w:rPr>
                <w:color w:val="000000"/>
                <w:sz w:val="16"/>
                <w:szCs w:val="16"/>
              </w:rPr>
              <w:t>x</w:t>
            </w:r>
            <w:proofErr w:type="spellEnd"/>
            <w:r w:rsidRPr="00770C40">
              <w:rPr>
                <w:color w:val="000000"/>
                <w:sz w:val="16"/>
                <w:szCs w:val="16"/>
              </w:rPr>
              <w:t xml:space="preserve"> 6 м со статической и динамической сменой изображения</w:t>
            </w:r>
          </w:p>
        </w:tc>
        <w:tc>
          <w:tcPr>
            <w:tcW w:w="993" w:type="dxa"/>
            <w:vAlign w:val="center"/>
          </w:tcPr>
          <w:p w:rsidR="00BA579E" w:rsidRDefault="00BA579E" w:rsidP="00BA579E">
            <w:pPr>
              <w:jc w:val="center"/>
            </w:pPr>
            <w:r w:rsidRPr="00911B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BA579E" w:rsidRPr="00770C40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BA579E" w:rsidRDefault="00BA579E" w:rsidP="00BA579E">
            <w:pPr>
              <w:jc w:val="center"/>
            </w:pPr>
            <w:r w:rsidRPr="000C403B">
              <w:rPr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1134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41 040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 w:rsidRPr="00F17834">
              <w:rPr>
                <w:sz w:val="16"/>
                <w:szCs w:val="16"/>
              </w:rPr>
              <w:t>82080,00</w:t>
            </w:r>
          </w:p>
        </w:tc>
      </w:tr>
    </w:tbl>
    <w:p w:rsidR="004C4C15" w:rsidRDefault="004C4C15">
      <w:r>
        <w:br w:type="page"/>
      </w:r>
    </w:p>
    <w:tbl>
      <w:tblPr>
        <w:tblStyle w:val="ac"/>
        <w:tblW w:w="15163" w:type="dxa"/>
        <w:tblLayout w:type="fixed"/>
        <w:tblLook w:val="04A0"/>
      </w:tblPr>
      <w:tblGrid>
        <w:gridCol w:w="517"/>
        <w:gridCol w:w="896"/>
        <w:gridCol w:w="1843"/>
        <w:gridCol w:w="998"/>
        <w:gridCol w:w="1695"/>
        <w:gridCol w:w="1984"/>
        <w:gridCol w:w="993"/>
        <w:gridCol w:w="850"/>
        <w:gridCol w:w="1134"/>
        <w:gridCol w:w="1134"/>
        <w:gridCol w:w="992"/>
        <w:gridCol w:w="993"/>
        <w:gridCol w:w="1134"/>
      </w:tblGrid>
      <w:tr w:rsidR="00BA579E" w:rsidTr="003C443D">
        <w:tc>
          <w:tcPr>
            <w:tcW w:w="517" w:type="dxa"/>
            <w:vAlign w:val="center"/>
          </w:tcPr>
          <w:p w:rsidR="00BA579E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6А</w:t>
            </w:r>
          </w:p>
        </w:tc>
        <w:tc>
          <w:tcPr>
            <w:tcW w:w="896" w:type="dxa"/>
            <w:vAlign w:val="center"/>
          </w:tcPr>
          <w:p w:rsidR="00BA579E" w:rsidRPr="001E784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1E7846">
              <w:rPr>
                <w:color w:val="000000"/>
                <w:sz w:val="16"/>
                <w:szCs w:val="16"/>
              </w:rPr>
              <w:t>486</w:t>
            </w:r>
          </w:p>
        </w:tc>
        <w:tc>
          <w:tcPr>
            <w:tcW w:w="1843" w:type="dxa"/>
            <w:vAlign w:val="center"/>
          </w:tcPr>
          <w:p w:rsidR="00BA579E" w:rsidRPr="002F3D8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Тольятти, </w:t>
            </w:r>
            <w:r w:rsidRPr="002F3D86">
              <w:rPr>
                <w:color w:val="000000"/>
                <w:sz w:val="16"/>
                <w:szCs w:val="16"/>
              </w:rPr>
              <w:t>Автозаводский район, Южное шоссе (северная сторона), 1681 м от пересечения Южного шоссе с ул. Цеховой</w:t>
            </w:r>
          </w:p>
        </w:tc>
        <w:tc>
          <w:tcPr>
            <w:tcW w:w="998" w:type="dxa"/>
            <w:vAlign w:val="center"/>
          </w:tcPr>
          <w:p w:rsidR="00BA579E" w:rsidRPr="002F3D86" w:rsidRDefault="00BA579E" w:rsidP="00BA579E">
            <w:pPr>
              <w:jc w:val="center"/>
              <w:rPr>
                <w:sz w:val="16"/>
                <w:szCs w:val="16"/>
              </w:rPr>
            </w:pPr>
            <w:r w:rsidRPr="002F3D8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95" w:type="dxa"/>
            <w:vAlign w:val="center"/>
          </w:tcPr>
          <w:p w:rsidR="00BA579E" w:rsidRPr="002F3D8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2F3D86">
              <w:rPr>
                <w:color w:val="000000"/>
                <w:sz w:val="16"/>
                <w:szCs w:val="16"/>
              </w:rPr>
              <w:t>63:09:0000000:9198</w:t>
            </w:r>
          </w:p>
        </w:tc>
        <w:tc>
          <w:tcPr>
            <w:tcW w:w="1984" w:type="dxa"/>
            <w:vAlign w:val="center"/>
          </w:tcPr>
          <w:p w:rsidR="00BA579E" w:rsidRPr="00770C40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 xml:space="preserve">Щитовая установка с размером рекламного поля одной поверхности 3 м </w:t>
            </w:r>
            <w:proofErr w:type="spellStart"/>
            <w:r w:rsidRPr="00770C40">
              <w:rPr>
                <w:color w:val="000000"/>
                <w:sz w:val="16"/>
                <w:szCs w:val="16"/>
              </w:rPr>
              <w:t>x</w:t>
            </w:r>
            <w:proofErr w:type="spellEnd"/>
            <w:r w:rsidRPr="00770C40">
              <w:rPr>
                <w:color w:val="000000"/>
                <w:sz w:val="16"/>
                <w:szCs w:val="16"/>
              </w:rPr>
              <w:t xml:space="preserve"> 6 м со статической и динамической сменой изображения</w:t>
            </w:r>
          </w:p>
        </w:tc>
        <w:tc>
          <w:tcPr>
            <w:tcW w:w="993" w:type="dxa"/>
            <w:vAlign w:val="center"/>
          </w:tcPr>
          <w:p w:rsidR="00BA579E" w:rsidRDefault="00BA579E" w:rsidP="00BA579E">
            <w:pPr>
              <w:jc w:val="center"/>
            </w:pPr>
            <w:r w:rsidRPr="00911B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BA579E" w:rsidRPr="00770C40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BA579E" w:rsidRDefault="00BA579E" w:rsidP="00BA579E">
            <w:pPr>
              <w:jc w:val="center"/>
            </w:pPr>
            <w:r w:rsidRPr="000C403B">
              <w:rPr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1134" w:type="dxa"/>
            <w:vAlign w:val="center"/>
          </w:tcPr>
          <w:p w:rsidR="00BA579E" w:rsidRPr="00E51F93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615 600</w:t>
            </w:r>
            <w:r w:rsidRPr="00E51F93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BA579E" w:rsidRPr="00E51F93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615 600</w:t>
            </w:r>
            <w:r w:rsidRPr="00E51F93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BA579E" w:rsidRPr="00E51F93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30 780</w:t>
            </w:r>
            <w:r w:rsidRPr="00E51F93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BA579E" w:rsidRPr="00E51F93" w:rsidRDefault="00BA579E" w:rsidP="00BA579E">
            <w:pPr>
              <w:jc w:val="center"/>
              <w:rPr>
                <w:sz w:val="16"/>
                <w:szCs w:val="16"/>
              </w:rPr>
            </w:pPr>
            <w:r w:rsidRPr="00E51F93">
              <w:rPr>
                <w:sz w:val="16"/>
                <w:szCs w:val="16"/>
              </w:rPr>
              <w:t>61560,00</w:t>
            </w:r>
          </w:p>
        </w:tc>
      </w:tr>
      <w:tr w:rsidR="00BA579E" w:rsidTr="003C443D">
        <w:tc>
          <w:tcPr>
            <w:tcW w:w="517" w:type="dxa"/>
            <w:vAlign w:val="center"/>
          </w:tcPr>
          <w:p w:rsidR="00BA579E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7А</w:t>
            </w:r>
          </w:p>
        </w:tc>
        <w:tc>
          <w:tcPr>
            <w:tcW w:w="896" w:type="dxa"/>
            <w:vAlign w:val="center"/>
          </w:tcPr>
          <w:p w:rsidR="00BA579E" w:rsidRPr="001E784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1E7846">
              <w:rPr>
                <w:color w:val="000000"/>
                <w:sz w:val="16"/>
                <w:szCs w:val="16"/>
              </w:rPr>
              <w:t>494</w:t>
            </w:r>
          </w:p>
        </w:tc>
        <w:tc>
          <w:tcPr>
            <w:tcW w:w="1843" w:type="dxa"/>
            <w:vAlign w:val="center"/>
          </w:tcPr>
          <w:p w:rsidR="00BA579E" w:rsidRPr="002F3D8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Тольятти, </w:t>
            </w:r>
            <w:r w:rsidRPr="002F3D86">
              <w:rPr>
                <w:color w:val="000000"/>
                <w:sz w:val="16"/>
                <w:szCs w:val="16"/>
              </w:rPr>
              <w:t>Автозаводский район, Южное шоссе (южная сторона), 438 м от пересечения Южного шоссе с ул. Цеховой</w:t>
            </w:r>
          </w:p>
        </w:tc>
        <w:tc>
          <w:tcPr>
            <w:tcW w:w="998" w:type="dxa"/>
            <w:vAlign w:val="center"/>
          </w:tcPr>
          <w:p w:rsidR="00BA579E" w:rsidRPr="002F3D86" w:rsidRDefault="00BA579E" w:rsidP="00BA579E">
            <w:pPr>
              <w:jc w:val="center"/>
              <w:rPr>
                <w:sz w:val="16"/>
                <w:szCs w:val="16"/>
              </w:rPr>
            </w:pPr>
            <w:r w:rsidRPr="002F3D8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95" w:type="dxa"/>
            <w:vAlign w:val="center"/>
          </w:tcPr>
          <w:p w:rsidR="00BA579E" w:rsidRPr="002F3D8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2F3D86">
              <w:rPr>
                <w:color w:val="000000"/>
                <w:sz w:val="16"/>
                <w:szCs w:val="16"/>
              </w:rPr>
              <w:t>63:09:0000000:9198</w:t>
            </w:r>
          </w:p>
        </w:tc>
        <w:tc>
          <w:tcPr>
            <w:tcW w:w="1984" w:type="dxa"/>
            <w:vAlign w:val="center"/>
          </w:tcPr>
          <w:p w:rsidR="00BA579E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 xml:space="preserve">Щитовая установка с размером рекламного поля одной поверхности 3 м </w:t>
            </w:r>
            <w:proofErr w:type="spellStart"/>
            <w:r w:rsidRPr="00770C40">
              <w:rPr>
                <w:color w:val="000000"/>
                <w:sz w:val="16"/>
                <w:szCs w:val="16"/>
              </w:rPr>
              <w:t>x</w:t>
            </w:r>
            <w:proofErr w:type="spellEnd"/>
            <w:r w:rsidRPr="00770C40">
              <w:rPr>
                <w:color w:val="000000"/>
                <w:sz w:val="16"/>
                <w:szCs w:val="16"/>
              </w:rPr>
              <w:t xml:space="preserve"> 6 м со статической и динамической сменой</w:t>
            </w:r>
          </w:p>
          <w:p w:rsidR="00BA579E" w:rsidRPr="00770C40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770C40">
              <w:rPr>
                <w:color w:val="000000"/>
                <w:sz w:val="16"/>
                <w:szCs w:val="16"/>
              </w:rPr>
              <w:t>зображения</w:t>
            </w:r>
          </w:p>
        </w:tc>
        <w:tc>
          <w:tcPr>
            <w:tcW w:w="993" w:type="dxa"/>
            <w:vAlign w:val="center"/>
          </w:tcPr>
          <w:p w:rsidR="00BA579E" w:rsidRDefault="00BA579E" w:rsidP="00BA579E">
            <w:pPr>
              <w:jc w:val="center"/>
            </w:pPr>
            <w:r w:rsidRPr="00911B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BA579E" w:rsidRPr="00770C40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BA579E" w:rsidRDefault="00BA579E" w:rsidP="00BA579E">
            <w:pPr>
              <w:jc w:val="center"/>
            </w:pPr>
            <w:r w:rsidRPr="000C403B">
              <w:rPr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1134" w:type="dxa"/>
            <w:vAlign w:val="center"/>
          </w:tcPr>
          <w:p w:rsidR="00BA579E" w:rsidRPr="00E51F93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615 600</w:t>
            </w:r>
            <w:r w:rsidRPr="00E51F93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BA579E" w:rsidRPr="00E51F93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615 600</w:t>
            </w:r>
            <w:r w:rsidRPr="00E51F93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BA579E" w:rsidRPr="00E51F93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30 780</w:t>
            </w:r>
            <w:r w:rsidRPr="00E51F93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BA579E" w:rsidRPr="00E51F93" w:rsidRDefault="00BA579E" w:rsidP="00BA579E">
            <w:pPr>
              <w:jc w:val="center"/>
              <w:rPr>
                <w:sz w:val="16"/>
                <w:szCs w:val="16"/>
              </w:rPr>
            </w:pPr>
            <w:r w:rsidRPr="00E51F93">
              <w:rPr>
                <w:sz w:val="16"/>
                <w:szCs w:val="16"/>
              </w:rPr>
              <w:t>61560,00</w:t>
            </w:r>
          </w:p>
        </w:tc>
      </w:tr>
      <w:tr w:rsidR="00BA579E" w:rsidTr="003C443D">
        <w:tc>
          <w:tcPr>
            <w:tcW w:w="517" w:type="dxa"/>
            <w:vAlign w:val="center"/>
          </w:tcPr>
          <w:p w:rsidR="00BA579E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8А</w:t>
            </w:r>
          </w:p>
        </w:tc>
        <w:tc>
          <w:tcPr>
            <w:tcW w:w="896" w:type="dxa"/>
            <w:vAlign w:val="center"/>
          </w:tcPr>
          <w:p w:rsidR="00BA579E" w:rsidRPr="001E784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1E7846">
              <w:rPr>
                <w:color w:val="000000"/>
                <w:sz w:val="16"/>
                <w:szCs w:val="16"/>
              </w:rPr>
              <w:t>496</w:t>
            </w:r>
          </w:p>
        </w:tc>
        <w:tc>
          <w:tcPr>
            <w:tcW w:w="1843" w:type="dxa"/>
            <w:vAlign w:val="center"/>
          </w:tcPr>
          <w:p w:rsidR="00BA579E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г. Тольятти, </w:t>
            </w:r>
            <w:r w:rsidRPr="002F3D86">
              <w:rPr>
                <w:color w:val="000000"/>
                <w:sz w:val="16"/>
                <w:szCs w:val="16"/>
              </w:rPr>
              <w:t xml:space="preserve">Автозаводский район, ул. Ботаническая (западная сторона), в районе здания, имеющего адрес: ул. Ботаническая, 10, 600 м от кольцевой развязки ул. Ботанической с </w:t>
            </w:r>
            <w:proofErr w:type="gramEnd"/>
          </w:p>
          <w:p w:rsidR="00BA579E" w:rsidRPr="002F3D8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2F3D86">
              <w:rPr>
                <w:color w:val="000000"/>
                <w:sz w:val="16"/>
                <w:szCs w:val="16"/>
              </w:rPr>
              <w:t>Южным шоссе</w:t>
            </w:r>
          </w:p>
        </w:tc>
        <w:tc>
          <w:tcPr>
            <w:tcW w:w="998" w:type="dxa"/>
            <w:vAlign w:val="center"/>
          </w:tcPr>
          <w:p w:rsidR="00BA579E" w:rsidRPr="002F3D86" w:rsidRDefault="00BA579E" w:rsidP="00BA579E">
            <w:pPr>
              <w:jc w:val="center"/>
              <w:rPr>
                <w:sz w:val="16"/>
                <w:szCs w:val="16"/>
              </w:rPr>
            </w:pPr>
            <w:r w:rsidRPr="002F3D8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95" w:type="dxa"/>
            <w:vAlign w:val="center"/>
          </w:tcPr>
          <w:p w:rsidR="00BA579E" w:rsidRPr="002F3D8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2F3D86">
              <w:rPr>
                <w:color w:val="000000"/>
                <w:sz w:val="16"/>
                <w:szCs w:val="16"/>
              </w:rPr>
              <w:t>63:09:0000000:10034</w:t>
            </w:r>
          </w:p>
        </w:tc>
        <w:tc>
          <w:tcPr>
            <w:tcW w:w="1984" w:type="dxa"/>
            <w:vAlign w:val="center"/>
          </w:tcPr>
          <w:p w:rsidR="00BA579E" w:rsidRPr="00770C40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 xml:space="preserve">Щитовая установка с размером рекламного поля одной поверхности 3 м </w:t>
            </w:r>
            <w:proofErr w:type="spellStart"/>
            <w:r w:rsidRPr="00770C40">
              <w:rPr>
                <w:color w:val="000000"/>
                <w:sz w:val="16"/>
                <w:szCs w:val="16"/>
              </w:rPr>
              <w:t>x</w:t>
            </w:r>
            <w:proofErr w:type="spellEnd"/>
            <w:r w:rsidRPr="00770C40">
              <w:rPr>
                <w:color w:val="000000"/>
                <w:sz w:val="16"/>
                <w:szCs w:val="16"/>
              </w:rPr>
              <w:t xml:space="preserve"> 6 м со статической и динамической сменой изображения</w:t>
            </w:r>
          </w:p>
        </w:tc>
        <w:tc>
          <w:tcPr>
            <w:tcW w:w="993" w:type="dxa"/>
            <w:vAlign w:val="center"/>
          </w:tcPr>
          <w:p w:rsidR="00BA579E" w:rsidRDefault="00BA579E" w:rsidP="00BA579E">
            <w:pPr>
              <w:jc w:val="center"/>
            </w:pPr>
            <w:r w:rsidRPr="00911B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BA579E" w:rsidRPr="00770C40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BA579E" w:rsidRDefault="00BA579E" w:rsidP="00BA579E">
            <w:pPr>
              <w:jc w:val="center"/>
            </w:pPr>
            <w:r w:rsidRPr="000C403B">
              <w:rPr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1134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41 040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 w:rsidRPr="00F17834">
              <w:rPr>
                <w:sz w:val="16"/>
                <w:szCs w:val="16"/>
              </w:rPr>
              <w:t>82080,00</w:t>
            </w:r>
          </w:p>
        </w:tc>
      </w:tr>
      <w:tr w:rsidR="00BA579E" w:rsidTr="003C443D">
        <w:tc>
          <w:tcPr>
            <w:tcW w:w="517" w:type="dxa"/>
            <w:vAlign w:val="center"/>
          </w:tcPr>
          <w:p w:rsidR="00BA579E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9А</w:t>
            </w:r>
          </w:p>
        </w:tc>
        <w:tc>
          <w:tcPr>
            <w:tcW w:w="896" w:type="dxa"/>
            <w:vAlign w:val="center"/>
          </w:tcPr>
          <w:p w:rsidR="00BA579E" w:rsidRPr="001E784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1E7846">
              <w:rPr>
                <w:color w:val="000000"/>
                <w:sz w:val="16"/>
                <w:szCs w:val="16"/>
              </w:rPr>
              <w:t>498</w:t>
            </w:r>
          </w:p>
        </w:tc>
        <w:tc>
          <w:tcPr>
            <w:tcW w:w="1843" w:type="dxa"/>
            <w:vAlign w:val="center"/>
          </w:tcPr>
          <w:p w:rsidR="00BA579E" w:rsidRPr="002F3D8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Тольятти, </w:t>
            </w:r>
            <w:r w:rsidRPr="002F3D86">
              <w:rPr>
                <w:color w:val="000000"/>
                <w:sz w:val="16"/>
                <w:szCs w:val="16"/>
              </w:rPr>
              <w:t>Автозаводский район, Южное шоссе (северная сторона), 216 м от пересечения Южного шоссе с ул. Цеховой</w:t>
            </w:r>
          </w:p>
        </w:tc>
        <w:tc>
          <w:tcPr>
            <w:tcW w:w="998" w:type="dxa"/>
            <w:vAlign w:val="center"/>
          </w:tcPr>
          <w:p w:rsidR="00BA579E" w:rsidRPr="002F3D86" w:rsidRDefault="00BA579E" w:rsidP="00BA579E">
            <w:pPr>
              <w:jc w:val="center"/>
              <w:rPr>
                <w:sz w:val="16"/>
                <w:szCs w:val="16"/>
              </w:rPr>
            </w:pPr>
            <w:r w:rsidRPr="002F3D8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95" w:type="dxa"/>
            <w:vAlign w:val="center"/>
          </w:tcPr>
          <w:p w:rsidR="00BA579E" w:rsidRPr="002F3D8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2F3D86">
              <w:rPr>
                <w:color w:val="000000"/>
                <w:sz w:val="16"/>
                <w:szCs w:val="16"/>
              </w:rPr>
              <w:t>63:09:0000000:9198</w:t>
            </w:r>
          </w:p>
        </w:tc>
        <w:tc>
          <w:tcPr>
            <w:tcW w:w="1984" w:type="dxa"/>
            <w:vAlign w:val="center"/>
          </w:tcPr>
          <w:p w:rsidR="00BA579E" w:rsidRPr="00770C40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 xml:space="preserve">Щитовая установка с размером рекламного поля одной поверхности 3 м </w:t>
            </w:r>
            <w:proofErr w:type="spellStart"/>
            <w:r w:rsidRPr="00770C40">
              <w:rPr>
                <w:color w:val="000000"/>
                <w:sz w:val="16"/>
                <w:szCs w:val="16"/>
              </w:rPr>
              <w:t>x</w:t>
            </w:r>
            <w:proofErr w:type="spellEnd"/>
            <w:r w:rsidRPr="00770C40">
              <w:rPr>
                <w:color w:val="000000"/>
                <w:sz w:val="16"/>
                <w:szCs w:val="16"/>
              </w:rPr>
              <w:t xml:space="preserve"> 6 м со статической и динамической сменой изображения</w:t>
            </w:r>
          </w:p>
        </w:tc>
        <w:tc>
          <w:tcPr>
            <w:tcW w:w="993" w:type="dxa"/>
            <w:vAlign w:val="center"/>
          </w:tcPr>
          <w:p w:rsidR="00BA579E" w:rsidRDefault="00BA579E" w:rsidP="00BA579E">
            <w:pPr>
              <w:jc w:val="center"/>
            </w:pPr>
            <w:r w:rsidRPr="00911B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BA579E" w:rsidRPr="00770C40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BA579E" w:rsidRDefault="00BA579E" w:rsidP="00BA579E">
            <w:pPr>
              <w:jc w:val="center"/>
            </w:pPr>
            <w:r w:rsidRPr="000C403B">
              <w:rPr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1134" w:type="dxa"/>
            <w:vAlign w:val="center"/>
          </w:tcPr>
          <w:p w:rsidR="00BA579E" w:rsidRPr="00E51F93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615 600</w:t>
            </w:r>
            <w:r w:rsidRPr="00E51F93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BA579E" w:rsidRPr="00E51F93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615 600</w:t>
            </w:r>
            <w:r w:rsidRPr="00E51F93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BA579E" w:rsidRPr="00E51F93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30 780</w:t>
            </w:r>
            <w:r w:rsidRPr="00E51F93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BA579E" w:rsidRPr="00E51F93" w:rsidRDefault="00BA579E" w:rsidP="00BA579E">
            <w:pPr>
              <w:jc w:val="center"/>
              <w:rPr>
                <w:sz w:val="16"/>
                <w:szCs w:val="16"/>
              </w:rPr>
            </w:pPr>
            <w:r w:rsidRPr="00E51F93">
              <w:rPr>
                <w:sz w:val="16"/>
                <w:szCs w:val="16"/>
              </w:rPr>
              <w:t>61560,00</w:t>
            </w:r>
          </w:p>
        </w:tc>
      </w:tr>
      <w:tr w:rsidR="00BA579E" w:rsidTr="003C443D">
        <w:tc>
          <w:tcPr>
            <w:tcW w:w="517" w:type="dxa"/>
            <w:vAlign w:val="center"/>
          </w:tcPr>
          <w:p w:rsidR="00BA579E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10Ц</w:t>
            </w:r>
          </w:p>
        </w:tc>
        <w:tc>
          <w:tcPr>
            <w:tcW w:w="896" w:type="dxa"/>
            <w:vAlign w:val="center"/>
          </w:tcPr>
          <w:p w:rsidR="00BA579E" w:rsidRPr="001E784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1E7846">
              <w:rPr>
                <w:color w:val="000000"/>
                <w:sz w:val="16"/>
                <w:szCs w:val="16"/>
              </w:rPr>
              <w:t>502</w:t>
            </w:r>
          </w:p>
        </w:tc>
        <w:tc>
          <w:tcPr>
            <w:tcW w:w="1843" w:type="dxa"/>
            <w:vAlign w:val="center"/>
          </w:tcPr>
          <w:p w:rsidR="00BA579E" w:rsidRPr="002F3D8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г. Тольятти, </w:t>
            </w:r>
            <w:r w:rsidRPr="002F3D86">
              <w:rPr>
                <w:color w:val="000000"/>
                <w:sz w:val="16"/>
                <w:szCs w:val="16"/>
              </w:rPr>
              <w:t>Центральный район, ул. Базовая (северо-западная сторона), 760 м от кольцевой развязки ул. Базовая с ул. Комсомольской</w:t>
            </w:r>
            <w:proofErr w:type="gramEnd"/>
          </w:p>
        </w:tc>
        <w:tc>
          <w:tcPr>
            <w:tcW w:w="998" w:type="dxa"/>
            <w:vAlign w:val="center"/>
          </w:tcPr>
          <w:p w:rsidR="00BA579E" w:rsidRPr="002F3D86" w:rsidRDefault="00BA579E" w:rsidP="00BA579E">
            <w:pPr>
              <w:jc w:val="center"/>
              <w:rPr>
                <w:sz w:val="16"/>
                <w:szCs w:val="16"/>
              </w:rPr>
            </w:pPr>
            <w:r w:rsidRPr="002F3D8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95" w:type="dxa"/>
            <w:vAlign w:val="center"/>
          </w:tcPr>
          <w:p w:rsidR="00BA579E" w:rsidRPr="002F3D86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2F3D86">
              <w:rPr>
                <w:color w:val="000000"/>
                <w:sz w:val="16"/>
                <w:szCs w:val="16"/>
              </w:rPr>
              <w:t>63:09:0302051:4743</w:t>
            </w:r>
          </w:p>
        </w:tc>
        <w:tc>
          <w:tcPr>
            <w:tcW w:w="1984" w:type="dxa"/>
            <w:vAlign w:val="center"/>
          </w:tcPr>
          <w:p w:rsidR="00BA579E" w:rsidRPr="00770C40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 xml:space="preserve">Щитовая установка с размером рекламного поля одной поверхности 3 м </w:t>
            </w:r>
            <w:proofErr w:type="spellStart"/>
            <w:r w:rsidRPr="00770C40">
              <w:rPr>
                <w:color w:val="000000"/>
                <w:sz w:val="16"/>
                <w:szCs w:val="16"/>
              </w:rPr>
              <w:t>x</w:t>
            </w:r>
            <w:proofErr w:type="spellEnd"/>
            <w:r w:rsidRPr="00770C40">
              <w:rPr>
                <w:color w:val="000000"/>
                <w:sz w:val="16"/>
                <w:szCs w:val="16"/>
              </w:rPr>
              <w:t xml:space="preserve"> 6 м со статической и динамической сменой изображения</w:t>
            </w:r>
          </w:p>
        </w:tc>
        <w:tc>
          <w:tcPr>
            <w:tcW w:w="993" w:type="dxa"/>
            <w:vAlign w:val="center"/>
          </w:tcPr>
          <w:p w:rsidR="00BA579E" w:rsidRDefault="00BA579E" w:rsidP="00BA579E">
            <w:pPr>
              <w:jc w:val="center"/>
            </w:pPr>
            <w:r w:rsidRPr="00911B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BA579E" w:rsidRPr="00770C40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BA579E" w:rsidRDefault="00BA579E" w:rsidP="00BA579E">
            <w:pPr>
              <w:jc w:val="center"/>
            </w:pPr>
            <w:r w:rsidRPr="000C403B">
              <w:rPr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1134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41 040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 w:rsidRPr="00F17834">
              <w:rPr>
                <w:sz w:val="16"/>
                <w:szCs w:val="16"/>
              </w:rPr>
              <w:t>82080,00</w:t>
            </w:r>
          </w:p>
        </w:tc>
      </w:tr>
      <w:tr w:rsidR="00BA579E" w:rsidTr="003C443D">
        <w:tc>
          <w:tcPr>
            <w:tcW w:w="517" w:type="dxa"/>
            <w:vAlign w:val="center"/>
          </w:tcPr>
          <w:p w:rsidR="00BA579E" w:rsidRPr="00747C48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>11</w:t>
            </w:r>
            <w:r>
              <w:rPr>
                <w:color w:val="000000"/>
                <w:sz w:val="16"/>
                <w:szCs w:val="16"/>
              </w:rPr>
              <w:t>Ц</w:t>
            </w:r>
          </w:p>
        </w:tc>
        <w:tc>
          <w:tcPr>
            <w:tcW w:w="896" w:type="dxa"/>
            <w:vAlign w:val="center"/>
          </w:tcPr>
          <w:p w:rsidR="00BA579E" w:rsidRPr="00747C48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1843" w:type="dxa"/>
            <w:vAlign w:val="center"/>
          </w:tcPr>
          <w:p w:rsidR="00BA579E" w:rsidRPr="00747C48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>г. Тольятти, Центральный район, Автозаводское шоссе (северо-восточная сторона), 100 м от перекрестка Южного шоссе с Автозаводским шоссе</w:t>
            </w:r>
          </w:p>
        </w:tc>
        <w:tc>
          <w:tcPr>
            <w:tcW w:w="998" w:type="dxa"/>
            <w:vAlign w:val="center"/>
          </w:tcPr>
          <w:p w:rsidR="00BA579E" w:rsidRPr="002F3D86" w:rsidRDefault="00BA579E" w:rsidP="00BA579E">
            <w:pPr>
              <w:jc w:val="center"/>
              <w:rPr>
                <w:sz w:val="16"/>
                <w:szCs w:val="16"/>
              </w:rPr>
            </w:pPr>
            <w:r w:rsidRPr="002F3D8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95" w:type="dxa"/>
            <w:vAlign w:val="center"/>
          </w:tcPr>
          <w:p w:rsidR="00BA579E" w:rsidRPr="00747C48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>63:09:0310003:1706</w:t>
            </w:r>
          </w:p>
        </w:tc>
        <w:tc>
          <w:tcPr>
            <w:tcW w:w="1984" w:type="dxa"/>
            <w:vAlign w:val="center"/>
          </w:tcPr>
          <w:p w:rsidR="00BA579E" w:rsidRPr="00747C48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 xml:space="preserve">Щитовая установка с размером рекламного поля одной поверхности 3 м </w:t>
            </w:r>
            <w:proofErr w:type="spellStart"/>
            <w:r w:rsidRPr="00747C48">
              <w:rPr>
                <w:color w:val="000000"/>
                <w:sz w:val="16"/>
                <w:szCs w:val="16"/>
              </w:rPr>
              <w:t>x</w:t>
            </w:r>
            <w:proofErr w:type="spellEnd"/>
            <w:r w:rsidRPr="00747C48">
              <w:rPr>
                <w:color w:val="000000"/>
                <w:sz w:val="16"/>
                <w:szCs w:val="16"/>
              </w:rPr>
              <w:t xml:space="preserve"> 6 м со статической и динамической сменой изображения</w:t>
            </w:r>
          </w:p>
        </w:tc>
        <w:tc>
          <w:tcPr>
            <w:tcW w:w="993" w:type="dxa"/>
            <w:vAlign w:val="center"/>
          </w:tcPr>
          <w:p w:rsidR="00BA579E" w:rsidRDefault="00BA579E" w:rsidP="00BA579E">
            <w:pPr>
              <w:jc w:val="center"/>
            </w:pPr>
            <w:r w:rsidRPr="00911B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BA579E" w:rsidRPr="00770C40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BA579E" w:rsidRDefault="00BA579E" w:rsidP="00BA579E">
            <w:pPr>
              <w:jc w:val="center"/>
            </w:pPr>
            <w:r w:rsidRPr="000C403B">
              <w:rPr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1134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41 040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 w:rsidRPr="00F17834">
              <w:rPr>
                <w:sz w:val="16"/>
                <w:szCs w:val="16"/>
              </w:rPr>
              <w:t>82080,00</w:t>
            </w:r>
          </w:p>
        </w:tc>
      </w:tr>
      <w:tr w:rsidR="00BA579E" w:rsidTr="003C443D">
        <w:tc>
          <w:tcPr>
            <w:tcW w:w="517" w:type="dxa"/>
            <w:vAlign w:val="center"/>
          </w:tcPr>
          <w:p w:rsidR="00BA579E" w:rsidRPr="00747C48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>12А</w:t>
            </w:r>
          </w:p>
        </w:tc>
        <w:tc>
          <w:tcPr>
            <w:tcW w:w="896" w:type="dxa"/>
            <w:vAlign w:val="center"/>
          </w:tcPr>
          <w:p w:rsidR="00BA579E" w:rsidRPr="00747C48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>513</w:t>
            </w:r>
          </w:p>
        </w:tc>
        <w:tc>
          <w:tcPr>
            <w:tcW w:w="1843" w:type="dxa"/>
            <w:vAlign w:val="center"/>
          </w:tcPr>
          <w:p w:rsidR="00BA579E" w:rsidRPr="00747C48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 xml:space="preserve">г. Тольятти, Автозаводский район, Южное шоссе (южная сторона), напротив здания по Южное шоссе, д. </w:t>
            </w:r>
            <w:r>
              <w:rPr>
                <w:color w:val="000000"/>
                <w:sz w:val="16"/>
                <w:szCs w:val="16"/>
              </w:rPr>
              <w:t>№</w:t>
            </w:r>
            <w:r w:rsidRPr="00747C48">
              <w:rPr>
                <w:color w:val="000000"/>
                <w:sz w:val="16"/>
                <w:szCs w:val="16"/>
              </w:rPr>
              <w:t xml:space="preserve"> 45, 112 м от пересечения Южного шоссе с ул. </w:t>
            </w:r>
            <w:proofErr w:type="gramStart"/>
            <w:r w:rsidRPr="00747C48">
              <w:rPr>
                <w:color w:val="000000"/>
                <w:sz w:val="16"/>
                <w:szCs w:val="16"/>
              </w:rPr>
              <w:t>Тополиной</w:t>
            </w:r>
            <w:proofErr w:type="gramEnd"/>
          </w:p>
        </w:tc>
        <w:tc>
          <w:tcPr>
            <w:tcW w:w="998" w:type="dxa"/>
            <w:vAlign w:val="center"/>
          </w:tcPr>
          <w:p w:rsidR="00BA579E" w:rsidRPr="002F3D86" w:rsidRDefault="00BA579E" w:rsidP="00BA579E">
            <w:pPr>
              <w:jc w:val="center"/>
              <w:rPr>
                <w:sz w:val="16"/>
                <w:szCs w:val="16"/>
              </w:rPr>
            </w:pPr>
            <w:r w:rsidRPr="002F3D8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95" w:type="dxa"/>
            <w:vAlign w:val="center"/>
          </w:tcPr>
          <w:p w:rsidR="00BA579E" w:rsidRPr="00747C48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>63:09:0000000:9393</w:t>
            </w:r>
          </w:p>
        </w:tc>
        <w:tc>
          <w:tcPr>
            <w:tcW w:w="1984" w:type="dxa"/>
            <w:vAlign w:val="center"/>
          </w:tcPr>
          <w:p w:rsidR="00BA579E" w:rsidRPr="00747C48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 xml:space="preserve">Щитовая установка с размером рекламного поля одной поверхности 3 м </w:t>
            </w:r>
            <w:proofErr w:type="spellStart"/>
            <w:r w:rsidRPr="00747C48">
              <w:rPr>
                <w:color w:val="000000"/>
                <w:sz w:val="16"/>
                <w:szCs w:val="16"/>
              </w:rPr>
              <w:t>x</w:t>
            </w:r>
            <w:proofErr w:type="spellEnd"/>
            <w:r w:rsidRPr="00747C48">
              <w:rPr>
                <w:color w:val="000000"/>
                <w:sz w:val="16"/>
                <w:szCs w:val="16"/>
              </w:rPr>
              <w:t xml:space="preserve"> 6 м со статической и динамической сменой изображения</w:t>
            </w:r>
          </w:p>
        </w:tc>
        <w:tc>
          <w:tcPr>
            <w:tcW w:w="993" w:type="dxa"/>
            <w:vAlign w:val="center"/>
          </w:tcPr>
          <w:p w:rsidR="00BA579E" w:rsidRDefault="00BA579E" w:rsidP="00BA579E">
            <w:pPr>
              <w:jc w:val="center"/>
            </w:pPr>
            <w:r w:rsidRPr="00911B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BA579E" w:rsidRPr="00770C40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BA579E" w:rsidRDefault="00BA579E" w:rsidP="00BA579E">
            <w:pPr>
              <w:jc w:val="center"/>
            </w:pPr>
            <w:r w:rsidRPr="000C403B">
              <w:rPr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1134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41 040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 w:rsidRPr="00F17834">
              <w:rPr>
                <w:sz w:val="16"/>
                <w:szCs w:val="16"/>
              </w:rPr>
              <w:t>82080,00</w:t>
            </w:r>
          </w:p>
        </w:tc>
      </w:tr>
    </w:tbl>
    <w:p w:rsidR="002F6223" w:rsidRDefault="002F6223">
      <w:r>
        <w:br w:type="page"/>
      </w:r>
    </w:p>
    <w:tbl>
      <w:tblPr>
        <w:tblStyle w:val="ac"/>
        <w:tblW w:w="15163" w:type="dxa"/>
        <w:tblLayout w:type="fixed"/>
        <w:tblLook w:val="04A0"/>
      </w:tblPr>
      <w:tblGrid>
        <w:gridCol w:w="517"/>
        <w:gridCol w:w="896"/>
        <w:gridCol w:w="1843"/>
        <w:gridCol w:w="998"/>
        <w:gridCol w:w="1695"/>
        <w:gridCol w:w="1984"/>
        <w:gridCol w:w="993"/>
        <w:gridCol w:w="850"/>
        <w:gridCol w:w="1134"/>
        <w:gridCol w:w="1134"/>
        <w:gridCol w:w="992"/>
        <w:gridCol w:w="993"/>
        <w:gridCol w:w="1134"/>
      </w:tblGrid>
      <w:tr w:rsidR="00BA579E" w:rsidTr="003C443D">
        <w:tc>
          <w:tcPr>
            <w:tcW w:w="517" w:type="dxa"/>
            <w:vAlign w:val="center"/>
          </w:tcPr>
          <w:p w:rsidR="00BA579E" w:rsidRPr="00747C48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lastRenderedPageBreak/>
              <w:t>13А</w:t>
            </w:r>
          </w:p>
        </w:tc>
        <w:tc>
          <w:tcPr>
            <w:tcW w:w="896" w:type="dxa"/>
            <w:vAlign w:val="center"/>
          </w:tcPr>
          <w:p w:rsidR="00BA579E" w:rsidRPr="00747C48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>524</w:t>
            </w:r>
          </w:p>
        </w:tc>
        <w:tc>
          <w:tcPr>
            <w:tcW w:w="1843" w:type="dxa"/>
            <w:vAlign w:val="center"/>
          </w:tcPr>
          <w:p w:rsidR="00BA579E" w:rsidRPr="00747C48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 xml:space="preserve">г.  Тольятти, Автозаводский район, </w:t>
            </w:r>
            <w:proofErr w:type="spellStart"/>
            <w:r w:rsidRPr="00747C48">
              <w:rPr>
                <w:color w:val="000000"/>
                <w:sz w:val="16"/>
                <w:szCs w:val="16"/>
              </w:rPr>
              <w:t>пр-кт</w:t>
            </w:r>
            <w:proofErr w:type="spellEnd"/>
            <w:r w:rsidRPr="00747C48">
              <w:rPr>
                <w:color w:val="000000"/>
                <w:sz w:val="16"/>
                <w:szCs w:val="16"/>
              </w:rPr>
              <w:t xml:space="preserve"> Степана Разина, район опор </w:t>
            </w:r>
            <w:r>
              <w:rPr>
                <w:color w:val="000000"/>
                <w:sz w:val="16"/>
                <w:szCs w:val="16"/>
              </w:rPr>
              <w:t>№№</w:t>
            </w:r>
            <w:r w:rsidRPr="00747C48">
              <w:rPr>
                <w:color w:val="000000"/>
                <w:sz w:val="16"/>
                <w:szCs w:val="16"/>
              </w:rPr>
              <w:t xml:space="preserve"> 26-27</w:t>
            </w:r>
          </w:p>
        </w:tc>
        <w:tc>
          <w:tcPr>
            <w:tcW w:w="998" w:type="dxa"/>
            <w:vAlign w:val="center"/>
          </w:tcPr>
          <w:p w:rsidR="00BA579E" w:rsidRPr="002F3D86" w:rsidRDefault="00BA579E" w:rsidP="00BA579E">
            <w:pPr>
              <w:jc w:val="center"/>
              <w:rPr>
                <w:sz w:val="16"/>
                <w:szCs w:val="16"/>
              </w:rPr>
            </w:pPr>
            <w:r w:rsidRPr="002F3D8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95" w:type="dxa"/>
            <w:vAlign w:val="center"/>
          </w:tcPr>
          <w:p w:rsidR="00BA579E" w:rsidRPr="00747C48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>63:09:0000000:10034</w:t>
            </w:r>
          </w:p>
        </w:tc>
        <w:tc>
          <w:tcPr>
            <w:tcW w:w="1984" w:type="dxa"/>
            <w:vAlign w:val="center"/>
          </w:tcPr>
          <w:p w:rsidR="00BA579E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579E" w:rsidRPr="00747C48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 xml:space="preserve">Щитовая установка с размером рекламного поля одной поверхности 3 м </w:t>
            </w:r>
            <w:proofErr w:type="spellStart"/>
            <w:r w:rsidRPr="00747C48">
              <w:rPr>
                <w:color w:val="000000"/>
                <w:sz w:val="16"/>
                <w:szCs w:val="16"/>
              </w:rPr>
              <w:t>x</w:t>
            </w:r>
            <w:proofErr w:type="spellEnd"/>
            <w:r w:rsidRPr="00747C48">
              <w:rPr>
                <w:color w:val="000000"/>
                <w:sz w:val="16"/>
                <w:szCs w:val="16"/>
              </w:rPr>
              <w:t xml:space="preserve"> 6 м со статической и динамической сменой изображения</w:t>
            </w:r>
          </w:p>
        </w:tc>
        <w:tc>
          <w:tcPr>
            <w:tcW w:w="993" w:type="dxa"/>
            <w:vAlign w:val="center"/>
          </w:tcPr>
          <w:p w:rsidR="00BA579E" w:rsidRDefault="00BA579E" w:rsidP="00BA579E">
            <w:pPr>
              <w:jc w:val="center"/>
            </w:pPr>
            <w:r w:rsidRPr="00911B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BA579E" w:rsidRPr="00770C40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BA579E" w:rsidRDefault="00BA579E" w:rsidP="00BA579E">
            <w:pPr>
              <w:jc w:val="center"/>
            </w:pPr>
            <w:r w:rsidRPr="000C403B">
              <w:rPr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1134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41 040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 w:rsidRPr="00F17834">
              <w:rPr>
                <w:sz w:val="16"/>
                <w:szCs w:val="16"/>
              </w:rPr>
              <w:t>82080,00</w:t>
            </w:r>
          </w:p>
        </w:tc>
      </w:tr>
      <w:tr w:rsidR="00BA579E" w:rsidTr="003C443D">
        <w:tc>
          <w:tcPr>
            <w:tcW w:w="517" w:type="dxa"/>
            <w:vAlign w:val="center"/>
          </w:tcPr>
          <w:p w:rsidR="00BA579E" w:rsidRPr="005D2DDB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14</w:t>
            </w: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896" w:type="dxa"/>
            <w:vAlign w:val="center"/>
          </w:tcPr>
          <w:p w:rsidR="00BA579E" w:rsidRPr="00747C48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>526</w:t>
            </w:r>
          </w:p>
        </w:tc>
        <w:tc>
          <w:tcPr>
            <w:tcW w:w="1843" w:type="dxa"/>
            <w:vAlign w:val="center"/>
          </w:tcPr>
          <w:p w:rsidR="00BA579E" w:rsidRPr="00747C48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 xml:space="preserve">г. Тольятти, Автозаводский район, ул. Ворошилова, в районе опоры </w:t>
            </w:r>
            <w:r>
              <w:rPr>
                <w:color w:val="000000"/>
                <w:sz w:val="16"/>
                <w:szCs w:val="16"/>
              </w:rPr>
              <w:t>№</w:t>
            </w:r>
            <w:r w:rsidRPr="00747C48">
              <w:rPr>
                <w:color w:val="000000"/>
                <w:sz w:val="16"/>
                <w:szCs w:val="16"/>
              </w:rPr>
              <w:t xml:space="preserve"> 10</w:t>
            </w:r>
          </w:p>
        </w:tc>
        <w:tc>
          <w:tcPr>
            <w:tcW w:w="998" w:type="dxa"/>
            <w:vAlign w:val="center"/>
          </w:tcPr>
          <w:p w:rsidR="00BA579E" w:rsidRPr="002F3D86" w:rsidRDefault="00BA579E" w:rsidP="00BA579E">
            <w:pPr>
              <w:jc w:val="center"/>
              <w:rPr>
                <w:sz w:val="16"/>
                <w:szCs w:val="16"/>
              </w:rPr>
            </w:pPr>
            <w:r w:rsidRPr="002F3D8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95" w:type="dxa"/>
            <w:vAlign w:val="center"/>
          </w:tcPr>
          <w:p w:rsidR="00BA579E" w:rsidRPr="00747C48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>63:09:0000000:9044</w:t>
            </w:r>
          </w:p>
        </w:tc>
        <w:tc>
          <w:tcPr>
            <w:tcW w:w="1984" w:type="dxa"/>
            <w:vAlign w:val="center"/>
          </w:tcPr>
          <w:p w:rsidR="00BA579E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579E" w:rsidRPr="00747C48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 xml:space="preserve">Щитовая установка с размером рекламного поля одной поверхности 3 м </w:t>
            </w:r>
            <w:proofErr w:type="spellStart"/>
            <w:r w:rsidRPr="00747C48">
              <w:rPr>
                <w:color w:val="000000"/>
                <w:sz w:val="16"/>
                <w:szCs w:val="16"/>
              </w:rPr>
              <w:t>x</w:t>
            </w:r>
            <w:proofErr w:type="spellEnd"/>
            <w:r w:rsidRPr="00747C48">
              <w:rPr>
                <w:color w:val="000000"/>
                <w:sz w:val="16"/>
                <w:szCs w:val="16"/>
              </w:rPr>
              <w:t xml:space="preserve"> 6 м со статической и динамической сменой изображения</w:t>
            </w:r>
          </w:p>
        </w:tc>
        <w:tc>
          <w:tcPr>
            <w:tcW w:w="993" w:type="dxa"/>
            <w:vAlign w:val="center"/>
          </w:tcPr>
          <w:p w:rsidR="00BA579E" w:rsidRDefault="00BA579E" w:rsidP="00BA579E">
            <w:pPr>
              <w:jc w:val="center"/>
            </w:pPr>
            <w:r w:rsidRPr="00911B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BA579E" w:rsidRPr="00770C40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BA579E" w:rsidRDefault="00BA579E" w:rsidP="00BA579E">
            <w:pPr>
              <w:jc w:val="center"/>
            </w:pPr>
            <w:r w:rsidRPr="000C403B">
              <w:rPr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1134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41 040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 w:rsidRPr="00F17834">
              <w:rPr>
                <w:sz w:val="16"/>
                <w:szCs w:val="16"/>
              </w:rPr>
              <w:t>82080,00</w:t>
            </w:r>
          </w:p>
        </w:tc>
      </w:tr>
      <w:tr w:rsidR="00BA579E" w:rsidTr="003C443D">
        <w:tc>
          <w:tcPr>
            <w:tcW w:w="517" w:type="dxa"/>
            <w:vAlign w:val="center"/>
          </w:tcPr>
          <w:p w:rsidR="00BA579E" w:rsidRPr="005D2DDB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15</w:t>
            </w: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896" w:type="dxa"/>
            <w:vAlign w:val="center"/>
          </w:tcPr>
          <w:p w:rsidR="00BA579E" w:rsidRPr="00747C48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>599</w:t>
            </w:r>
          </w:p>
        </w:tc>
        <w:tc>
          <w:tcPr>
            <w:tcW w:w="1843" w:type="dxa"/>
            <w:vAlign w:val="center"/>
          </w:tcPr>
          <w:p w:rsidR="00BA579E" w:rsidRPr="00747C48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 xml:space="preserve">г. Тольятти, Автозаводский район, ул. Дзержинского, в районе, д. </w:t>
            </w:r>
            <w:r>
              <w:rPr>
                <w:color w:val="000000"/>
                <w:sz w:val="16"/>
                <w:szCs w:val="16"/>
              </w:rPr>
              <w:t>№</w:t>
            </w:r>
            <w:r w:rsidRPr="00747C48">
              <w:rPr>
                <w:color w:val="000000"/>
                <w:sz w:val="16"/>
                <w:szCs w:val="16"/>
              </w:rPr>
              <w:t xml:space="preserve"> 31, опора </w:t>
            </w:r>
            <w:r>
              <w:rPr>
                <w:color w:val="000000"/>
                <w:sz w:val="16"/>
                <w:szCs w:val="16"/>
              </w:rPr>
              <w:t>№</w:t>
            </w:r>
            <w:r w:rsidRPr="00747C48">
              <w:rPr>
                <w:color w:val="000000"/>
                <w:sz w:val="16"/>
                <w:szCs w:val="16"/>
              </w:rPr>
              <w:t xml:space="preserve"> 141</w:t>
            </w:r>
          </w:p>
        </w:tc>
        <w:tc>
          <w:tcPr>
            <w:tcW w:w="998" w:type="dxa"/>
            <w:vAlign w:val="center"/>
          </w:tcPr>
          <w:p w:rsidR="00BA579E" w:rsidRPr="002F3D86" w:rsidRDefault="00BA579E" w:rsidP="00BA579E">
            <w:pPr>
              <w:jc w:val="center"/>
              <w:rPr>
                <w:sz w:val="16"/>
                <w:szCs w:val="16"/>
              </w:rPr>
            </w:pPr>
            <w:r w:rsidRPr="002F3D8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695" w:type="dxa"/>
            <w:vAlign w:val="center"/>
          </w:tcPr>
          <w:p w:rsidR="00BA579E" w:rsidRPr="00747C48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>63:09:0000000:10037</w:t>
            </w:r>
          </w:p>
        </w:tc>
        <w:tc>
          <w:tcPr>
            <w:tcW w:w="1984" w:type="dxa"/>
            <w:vAlign w:val="center"/>
          </w:tcPr>
          <w:p w:rsidR="00BA579E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A579E" w:rsidRPr="00747C48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47C48">
              <w:rPr>
                <w:color w:val="000000"/>
                <w:sz w:val="16"/>
                <w:szCs w:val="16"/>
              </w:rPr>
              <w:t xml:space="preserve">Щитовая установка с размером рекламного поля одной поверхности 3 м </w:t>
            </w:r>
            <w:proofErr w:type="spellStart"/>
            <w:r w:rsidRPr="00747C48">
              <w:rPr>
                <w:color w:val="000000"/>
                <w:sz w:val="16"/>
                <w:szCs w:val="16"/>
              </w:rPr>
              <w:t>x</w:t>
            </w:r>
            <w:proofErr w:type="spellEnd"/>
            <w:r w:rsidRPr="00747C48">
              <w:rPr>
                <w:color w:val="000000"/>
                <w:sz w:val="16"/>
                <w:szCs w:val="16"/>
              </w:rPr>
              <w:t xml:space="preserve"> 6 м со статической и динамической сменой изображения</w:t>
            </w:r>
          </w:p>
        </w:tc>
        <w:tc>
          <w:tcPr>
            <w:tcW w:w="993" w:type="dxa"/>
            <w:vAlign w:val="center"/>
          </w:tcPr>
          <w:p w:rsidR="00BA579E" w:rsidRDefault="00BA579E" w:rsidP="00BA579E">
            <w:pPr>
              <w:jc w:val="center"/>
            </w:pPr>
            <w:r w:rsidRPr="00911B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BA579E" w:rsidRPr="00770C40" w:rsidRDefault="00BA579E" w:rsidP="00BA579E">
            <w:pPr>
              <w:jc w:val="center"/>
              <w:rPr>
                <w:color w:val="000000"/>
                <w:sz w:val="16"/>
                <w:szCs w:val="16"/>
              </w:rPr>
            </w:pPr>
            <w:r w:rsidRPr="00770C4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BA579E" w:rsidRDefault="00BA579E" w:rsidP="00BA579E">
            <w:pPr>
              <w:jc w:val="center"/>
            </w:pPr>
            <w:r w:rsidRPr="000C403B">
              <w:rPr>
                <w:color w:val="000000"/>
                <w:sz w:val="16"/>
                <w:szCs w:val="16"/>
              </w:rPr>
              <w:t>10 лет</w:t>
            </w:r>
          </w:p>
        </w:tc>
        <w:tc>
          <w:tcPr>
            <w:tcW w:w="1134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820 800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41 040</w:t>
            </w:r>
            <w:r w:rsidRPr="00F17834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BA579E" w:rsidRPr="00F17834" w:rsidRDefault="00BA579E" w:rsidP="00BA579E">
            <w:pPr>
              <w:jc w:val="center"/>
              <w:rPr>
                <w:sz w:val="16"/>
                <w:szCs w:val="16"/>
              </w:rPr>
            </w:pPr>
            <w:r w:rsidRPr="00F17834">
              <w:rPr>
                <w:sz w:val="16"/>
                <w:szCs w:val="16"/>
              </w:rPr>
              <w:t>82080,00</w:t>
            </w:r>
          </w:p>
        </w:tc>
      </w:tr>
    </w:tbl>
    <w:p w:rsidR="00452899" w:rsidRPr="00290AF0" w:rsidRDefault="00452899" w:rsidP="00537D04">
      <w:pPr>
        <w:tabs>
          <w:tab w:val="center" w:pos="5076"/>
        </w:tabs>
        <w:spacing w:line="276" w:lineRule="auto"/>
        <w:ind w:firstLine="567"/>
        <w:jc w:val="center"/>
        <w:outlineLvl w:val="0"/>
        <w:rPr>
          <w:b/>
          <w:u w:val="single"/>
        </w:rPr>
      </w:pPr>
    </w:p>
    <w:p w:rsidR="0018197B" w:rsidRDefault="0018197B" w:rsidP="00452899">
      <w:pPr>
        <w:spacing w:after="1" w:line="276" w:lineRule="auto"/>
        <w:ind w:firstLine="709"/>
        <w:jc w:val="both"/>
      </w:pPr>
      <w:r w:rsidRPr="00537D04">
        <w:rPr>
          <w:b/>
        </w:rPr>
        <w:t>Участниками аукциона</w:t>
      </w:r>
      <w:r w:rsidRPr="00537D04">
        <w:t xml:space="preserve"> могут</w:t>
      </w:r>
      <w:r w:rsidRPr="00B47158">
        <w:t xml:space="preserve"> быть </w:t>
      </w:r>
      <w:r w:rsidRPr="001C105A">
        <w:t>юридические лица</w:t>
      </w:r>
      <w:r w:rsidR="008A4897" w:rsidRPr="001C105A">
        <w:t xml:space="preserve"> независимо от организационно-правовой формы, формы собственности, места нахождения или физические лица, в том числе</w:t>
      </w:r>
      <w:r w:rsidRPr="001C105A">
        <w:t xml:space="preserve"> индивидуальные предприниматели.</w:t>
      </w:r>
    </w:p>
    <w:p w:rsidR="001A716E" w:rsidRPr="004F4B9D" w:rsidRDefault="001A716E" w:rsidP="00452899">
      <w:pPr>
        <w:widowControl w:val="0"/>
        <w:spacing w:line="276" w:lineRule="auto"/>
        <w:ind w:firstLine="709"/>
        <w:jc w:val="both"/>
        <w:rPr>
          <w:rFonts w:eastAsia="Courier New"/>
          <w:b/>
          <w:lang w:bidi="ru-RU"/>
        </w:rPr>
      </w:pPr>
      <w:r w:rsidRPr="000C33B2">
        <w:rPr>
          <w:rFonts w:eastAsia="Courier New"/>
          <w:b/>
          <w:lang w:bidi="ru-RU"/>
        </w:rPr>
        <w:t>Форма подачи предложений о цене</w:t>
      </w:r>
      <w:r w:rsidR="004F4B9D" w:rsidRPr="000C33B2">
        <w:rPr>
          <w:rFonts w:eastAsia="Courier New"/>
          <w:b/>
          <w:lang w:bidi="ru-RU"/>
        </w:rPr>
        <w:t xml:space="preserve"> – </w:t>
      </w:r>
      <w:r w:rsidR="004F4B9D" w:rsidRPr="004F4B9D">
        <w:rPr>
          <w:rFonts w:eastAsia="Courier New"/>
          <w:lang w:bidi="ru-RU"/>
        </w:rPr>
        <w:t>открытая.</w:t>
      </w:r>
    </w:p>
    <w:p w:rsidR="001864C0" w:rsidRPr="00A25D54" w:rsidRDefault="001864C0" w:rsidP="00452899">
      <w:pPr>
        <w:widowControl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0C33B2">
        <w:rPr>
          <w:rFonts w:eastAsia="Courier New"/>
          <w:b/>
          <w:lang w:bidi="ru-RU"/>
        </w:rPr>
        <w:t xml:space="preserve">Дата и время начала </w:t>
      </w:r>
      <w:r w:rsidR="00B34C3F">
        <w:rPr>
          <w:rFonts w:eastAsia="Courier New"/>
          <w:b/>
          <w:lang w:bidi="ru-RU"/>
        </w:rPr>
        <w:t>приема</w:t>
      </w:r>
      <w:r w:rsidRPr="000C33B2">
        <w:rPr>
          <w:rFonts w:eastAsia="Courier New"/>
          <w:b/>
          <w:lang w:bidi="ru-RU"/>
        </w:rPr>
        <w:t xml:space="preserve"> заявок на участие в аукционе</w:t>
      </w:r>
      <w:r w:rsidRPr="00A25D54">
        <w:rPr>
          <w:rFonts w:eastAsia="Courier New"/>
          <w:b/>
          <w:lang w:bidi="ru-RU"/>
        </w:rPr>
        <w:t xml:space="preserve"> </w:t>
      </w:r>
      <w:r w:rsidRPr="004A67F7">
        <w:rPr>
          <w:rFonts w:eastAsia="Courier New"/>
          <w:b/>
          <w:lang w:bidi="ru-RU"/>
        </w:rPr>
        <w:t>–</w:t>
      </w:r>
      <w:r w:rsidR="004A67F7">
        <w:rPr>
          <w:rFonts w:eastAsia="Courier New"/>
          <w:b/>
          <w:lang w:bidi="ru-RU"/>
        </w:rPr>
        <w:t xml:space="preserve"> </w:t>
      </w:r>
      <w:r w:rsidR="002F6223">
        <w:rPr>
          <w:rFonts w:eastAsia="Courier New"/>
          <w:lang w:bidi="ru-RU"/>
        </w:rPr>
        <w:t>17.06</w:t>
      </w:r>
      <w:r w:rsidRPr="004A67F7">
        <w:rPr>
          <w:rFonts w:eastAsia="Courier New"/>
          <w:lang w:bidi="ru-RU"/>
        </w:rPr>
        <w:t>.202</w:t>
      </w:r>
      <w:r w:rsidR="002F6223">
        <w:rPr>
          <w:rFonts w:eastAsia="Courier New"/>
          <w:lang w:bidi="ru-RU"/>
        </w:rPr>
        <w:t>3</w:t>
      </w:r>
      <w:r w:rsidRPr="00A25D54">
        <w:rPr>
          <w:rFonts w:eastAsia="Courier New"/>
          <w:lang w:bidi="ru-RU"/>
        </w:rPr>
        <w:t xml:space="preserve"> в </w:t>
      </w:r>
      <w:r w:rsidR="003962A3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>:00 по местному времени (</w:t>
      </w:r>
      <w:r>
        <w:rPr>
          <w:rFonts w:eastAsia="Courier New"/>
          <w:lang w:bidi="ru-RU"/>
        </w:rPr>
        <w:t>0</w:t>
      </w:r>
      <w:r w:rsidR="003962A3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>:00 МСК).</w:t>
      </w:r>
    </w:p>
    <w:p w:rsidR="001864C0" w:rsidRPr="00A25D54" w:rsidRDefault="001864C0" w:rsidP="00452899">
      <w:pPr>
        <w:widowControl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0C33B2">
        <w:rPr>
          <w:rFonts w:eastAsia="Courier New"/>
          <w:b/>
          <w:lang w:bidi="ru-RU"/>
        </w:rPr>
        <w:t xml:space="preserve">Дата и время окончания </w:t>
      </w:r>
      <w:r w:rsidR="00B34C3F">
        <w:rPr>
          <w:rFonts w:eastAsia="Courier New"/>
          <w:b/>
          <w:lang w:bidi="ru-RU"/>
        </w:rPr>
        <w:t>приема</w:t>
      </w:r>
      <w:r w:rsidRPr="000C33B2">
        <w:rPr>
          <w:rFonts w:eastAsia="Courier New"/>
          <w:b/>
          <w:lang w:bidi="ru-RU"/>
        </w:rPr>
        <w:t xml:space="preserve"> заявок на участие в аукционе</w:t>
      </w:r>
      <w:r w:rsidRPr="00A25D54">
        <w:rPr>
          <w:rFonts w:eastAsia="Courier New"/>
          <w:b/>
          <w:lang w:bidi="ru-RU"/>
        </w:rPr>
        <w:t xml:space="preserve"> – </w:t>
      </w:r>
      <w:r w:rsidR="002F6223">
        <w:rPr>
          <w:rFonts w:eastAsia="Courier New"/>
          <w:lang w:bidi="ru-RU"/>
        </w:rPr>
        <w:t>17.07</w:t>
      </w:r>
      <w:r w:rsidRPr="004A67F7">
        <w:rPr>
          <w:rFonts w:eastAsia="Courier New"/>
          <w:lang w:bidi="ru-RU"/>
        </w:rPr>
        <w:t>.202</w:t>
      </w:r>
      <w:r w:rsidR="00537D04" w:rsidRPr="004A67F7">
        <w:rPr>
          <w:rFonts w:eastAsia="Courier New"/>
          <w:lang w:bidi="ru-RU"/>
        </w:rPr>
        <w:t>3</w:t>
      </w:r>
      <w:r w:rsidR="00452899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t xml:space="preserve">в </w:t>
      </w:r>
      <w:r w:rsidR="00492645">
        <w:rPr>
          <w:rFonts w:eastAsia="Courier New"/>
          <w:lang w:bidi="ru-RU"/>
        </w:rPr>
        <w:t>9</w:t>
      </w:r>
      <w:r>
        <w:rPr>
          <w:rFonts w:eastAsia="Courier New"/>
          <w:lang w:bidi="ru-RU"/>
        </w:rPr>
        <w:t>:00 по местному времени (</w:t>
      </w:r>
      <w:r w:rsidR="00492645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МСК). </w:t>
      </w:r>
    </w:p>
    <w:p w:rsidR="001864C0" w:rsidRPr="00A25D54" w:rsidRDefault="001864C0" w:rsidP="00452899">
      <w:pPr>
        <w:widowControl w:val="0"/>
        <w:spacing w:line="276" w:lineRule="auto"/>
        <w:ind w:firstLine="709"/>
        <w:jc w:val="both"/>
        <w:rPr>
          <w:rFonts w:eastAsia="Courier New"/>
          <w:color w:val="00B050"/>
          <w:lang w:bidi="ru-RU"/>
        </w:rPr>
      </w:pPr>
      <w:r w:rsidRPr="000C33B2">
        <w:rPr>
          <w:rFonts w:eastAsia="Courier New"/>
          <w:b/>
          <w:lang w:bidi="ru-RU"/>
        </w:rPr>
        <w:t xml:space="preserve">Дата рассмотрения заявок на участие в аукционе (определение участников аукциона) </w:t>
      </w:r>
      <w:r w:rsidRPr="000C33B2">
        <w:rPr>
          <w:rFonts w:eastAsia="Courier New"/>
          <w:lang w:bidi="ru-RU"/>
        </w:rPr>
        <w:t xml:space="preserve">– </w:t>
      </w:r>
      <w:r w:rsidR="002F6223">
        <w:rPr>
          <w:rFonts w:eastAsia="Courier New"/>
          <w:lang w:bidi="ru-RU"/>
        </w:rPr>
        <w:t>18.07</w:t>
      </w:r>
      <w:r w:rsidRPr="004A67F7">
        <w:rPr>
          <w:rFonts w:eastAsia="Courier New"/>
          <w:lang w:bidi="ru-RU"/>
        </w:rPr>
        <w:t>.202</w:t>
      </w:r>
      <w:r w:rsidR="00537D04" w:rsidRPr="004A67F7">
        <w:rPr>
          <w:rFonts w:eastAsia="Courier New"/>
          <w:lang w:bidi="ru-RU"/>
        </w:rPr>
        <w:t>3</w:t>
      </w:r>
      <w:r w:rsidRPr="004A67F7">
        <w:rPr>
          <w:rFonts w:eastAsia="Courier New"/>
          <w:lang w:bidi="ru-RU"/>
        </w:rPr>
        <w:t>.</w:t>
      </w:r>
    </w:p>
    <w:p w:rsidR="001864C0" w:rsidRPr="00A25D54" w:rsidRDefault="001864C0" w:rsidP="00452899">
      <w:pPr>
        <w:widowControl w:val="0"/>
        <w:spacing w:line="276" w:lineRule="auto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ab/>
      </w:r>
      <w:r w:rsidR="000D7C41">
        <w:rPr>
          <w:rFonts w:eastAsia="Courier New"/>
          <w:b/>
          <w:lang w:bidi="ru-RU"/>
        </w:rPr>
        <w:t>Дата и время п</w:t>
      </w:r>
      <w:r w:rsidRPr="000C33B2">
        <w:rPr>
          <w:rFonts w:eastAsia="Courier New"/>
          <w:b/>
          <w:lang w:bidi="ru-RU"/>
        </w:rPr>
        <w:t>роведени</w:t>
      </w:r>
      <w:r w:rsidR="000D7C41">
        <w:rPr>
          <w:rFonts w:eastAsia="Courier New"/>
          <w:b/>
          <w:lang w:bidi="ru-RU"/>
        </w:rPr>
        <w:t>я</w:t>
      </w:r>
      <w:r w:rsidRPr="000C33B2">
        <w:rPr>
          <w:rFonts w:eastAsia="Courier New"/>
          <w:b/>
          <w:lang w:bidi="ru-RU"/>
        </w:rPr>
        <w:t xml:space="preserve"> аукциона (дата и время начала приема предложений</w:t>
      </w:r>
      <w:r w:rsidR="000D7C41">
        <w:rPr>
          <w:rFonts w:eastAsia="Courier New"/>
          <w:b/>
          <w:lang w:bidi="ru-RU"/>
        </w:rPr>
        <w:t xml:space="preserve"> о цене </w:t>
      </w:r>
      <w:r w:rsidRPr="000C33B2">
        <w:rPr>
          <w:rFonts w:eastAsia="Courier New"/>
          <w:b/>
          <w:lang w:bidi="ru-RU"/>
        </w:rPr>
        <w:t>от участников аукциона)</w:t>
      </w:r>
      <w:r w:rsidRPr="00A25D54">
        <w:rPr>
          <w:rFonts w:eastAsia="Courier New"/>
          <w:b/>
          <w:lang w:bidi="ru-RU"/>
        </w:rPr>
        <w:t xml:space="preserve"> –</w:t>
      </w:r>
      <w:r w:rsidR="004A67F7">
        <w:rPr>
          <w:rFonts w:eastAsia="Courier New"/>
          <w:b/>
          <w:lang w:bidi="ru-RU"/>
        </w:rPr>
        <w:t xml:space="preserve"> </w:t>
      </w:r>
      <w:r w:rsidR="002F6223">
        <w:rPr>
          <w:rFonts w:eastAsia="Courier New"/>
          <w:lang w:bidi="ru-RU"/>
        </w:rPr>
        <w:t>25.07</w:t>
      </w:r>
      <w:r w:rsidRPr="004A67F7">
        <w:rPr>
          <w:rFonts w:eastAsia="Courier New"/>
          <w:lang w:bidi="ru-RU"/>
        </w:rPr>
        <w:t>.202</w:t>
      </w:r>
      <w:r w:rsidR="00537D04" w:rsidRPr="004A67F7">
        <w:rPr>
          <w:rFonts w:eastAsia="Courier New"/>
          <w:lang w:bidi="ru-RU"/>
        </w:rPr>
        <w:t>3</w:t>
      </w:r>
      <w:r w:rsidRPr="00A25D54">
        <w:rPr>
          <w:rFonts w:eastAsia="Courier New"/>
          <w:lang w:bidi="ru-RU"/>
        </w:rPr>
        <w:t xml:space="preserve"> в </w:t>
      </w:r>
      <w:r w:rsidR="004F4B9D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>:00 по местному времени (</w:t>
      </w:r>
      <w:r>
        <w:rPr>
          <w:rFonts w:eastAsia="Courier New"/>
          <w:lang w:bidi="ru-RU"/>
        </w:rPr>
        <w:t>0</w:t>
      </w:r>
      <w:r w:rsidR="004F4B9D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МСК). </w:t>
      </w:r>
    </w:p>
    <w:p w:rsidR="001864C0" w:rsidRPr="00423111" w:rsidRDefault="001864C0" w:rsidP="00452899">
      <w:pPr>
        <w:widowControl w:val="0"/>
        <w:spacing w:line="276" w:lineRule="auto"/>
        <w:jc w:val="both"/>
        <w:rPr>
          <w:rFonts w:eastAsia="Courier New"/>
          <w:lang w:bidi="ru-RU"/>
        </w:rPr>
      </w:pPr>
      <w:r>
        <w:rPr>
          <w:b/>
        </w:rPr>
        <w:tab/>
      </w:r>
      <w:r w:rsidRPr="000C33B2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76600C" w:rsidRPr="00333DE1" w:rsidRDefault="0076600C" w:rsidP="00452899">
      <w:pPr>
        <w:widowControl w:val="0"/>
        <w:spacing w:line="276" w:lineRule="auto"/>
        <w:ind w:firstLine="709"/>
        <w:contextualSpacing/>
        <w:jc w:val="both"/>
        <w:rPr>
          <w:b/>
        </w:rPr>
      </w:pPr>
      <w:r w:rsidRPr="00333DE1">
        <w:rPr>
          <w:b/>
        </w:rPr>
        <w:t>Порядок регистрации на электронной площадке:</w:t>
      </w:r>
    </w:p>
    <w:p w:rsidR="00DD41E8" w:rsidRPr="00537D04" w:rsidRDefault="00DD41E8" w:rsidP="00452899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Для обеспечения доступа к участию в электронном аукционе претендентам необходимо пройти процедуру регистрации в соответствии с регламентом, размещенным на электронной площадке оператора электронной площадки. </w:t>
      </w:r>
    </w:p>
    <w:p w:rsidR="0076600C" w:rsidRPr="00713BF8" w:rsidRDefault="004A67F7" w:rsidP="00537D04">
      <w:pPr>
        <w:spacing w:line="276" w:lineRule="auto"/>
        <w:ind w:firstLine="709"/>
        <w:jc w:val="both"/>
      </w:pPr>
      <w:r>
        <w:t xml:space="preserve">- </w:t>
      </w:r>
      <w:r w:rsidR="0076600C" w:rsidRPr="00537D04">
        <w:t xml:space="preserve">регистрации на электронной площадке подлежат </w:t>
      </w:r>
      <w:r w:rsidR="00537D04">
        <w:t>п</w:t>
      </w:r>
      <w:r w:rsidR="0076600C" w:rsidRPr="00537D04">
        <w:t>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491D09" w:rsidRPr="002518C6" w:rsidRDefault="00491D09" w:rsidP="00537D04">
      <w:pPr>
        <w:spacing w:line="276" w:lineRule="auto"/>
        <w:ind w:firstLine="709"/>
        <w:jc w:val="both"/>
      </w:pPr>
      <w:proofErr w:type="gramStart"/>
      <w:r w:rsidRPr="000D7C41">
        <w:rPr>
          <w:b/>
        </w:rPr>
        <w:t>Документооборот</w:t>
      </w:r>
      <w:r w:rsidR="00DD620A">
        <w:rPr>
          <w:b/>
        </w:rPr>
        <w:t xml:space="preserve"> </w:t>
      </w:r>
      <w:r w:rsidRPr="002518C6">
        <w:t xml:space="preserve">между претендентами, участниками, оператором электронной площадки и </w:t>
      </w:r>
      <w:r w:rsidR="002518C6" w:rsidRPr="002518C6">
        <w:t>организатором</w:t>
      </w:r>
      <w:r w:rsidRPr="002518C6">
        <w:t xml:space="preserve">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2518C6" w:rsidRPr="002518C6">
        <w:t>организатора</w:t>
      </w:r>
      <w:r w:rsidRPr="002518C6">
        <w:t xml:space="preserve">, претендента или участника либо лица, имеющего право действовать от имени соответственно </w:t>
      </w:r>
      <w:r w:rsidR="002518C6" w:rsidRPr="002518C6">
        <w:t>организатора</w:t>
      </w:r>
      <w:r w:rsidRPr="002518C6">
        <w:t xml:space="preserve">, претендента или участника. </w:t>
      </w:r>
      <w:proofErr w:type="gramEnd"/>
    </w:p>
    <w:p w:rsidR="00491D09" w:rsidRPr="00713BF8" w:rsidRDefault="00491D09" w:rsidP="00537D04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</w:pPr>
      <w:r w:rsidRPr="002518C6">
        <w:rPr>
          <w:bCs/>
          <w:color w:val="000000"/>
        </w:rPr>
        <w:lastRenderedPageBreak/>
        <w:t xml:space="preserve">Заявка и иные представленные одновременно с ней документы подаются в форме электронных документов </w:t>
      </w:r>
      <w:r w:rsidRPr="002518C6">
        <w:t>в соответствии с порядком, установленным Регламентом торговой секции «Приватизация, аренда и продажа прав» (</w:t>
      </w:r>
      <w:hyperlink r:id="rId9" w:history="1">
        <w:r w:rsidRPr="002518C6">
          <w:rPr>
            <w:color w:val="000000"/>
            <w:u w:val="single"/>
            <w:lang w:val="en-US"/>
          </w:rPr>
          <w:t>http</w:t>
        </w:r>
        <w:r w:rsidRPr="002518C6">
          <w:rPr>
            <w:color w:val="000000"/>
            <w:u w:val="single"/>
          </w:rPr>
          <w:t>://</w:t>
        </w:r>
        <w:proofErr w:type="spellStart"/>
        <w:r w:rsidRPr="002518C6">
          <w:rPr>
            <w:color w:val="000000"/>
            <w:u w:val="single"/>
            <w:lang w:val="en-US"/>
          </w:rPr>
          <w:t>utp</w:t>
        </w:r>
        <w:proofErr w:type="spellEnd"/>
        <w:r w:rsidRPr="002518C6">
          <w:rPr>
            <w:color w:val="000000"/>
            <w:u w:val="single"/>
          </w:rPr>
          <w:t>.</w:t>
        </w:r>
        <w:proofErr w:type="spellStart"/>
        <w:r w:rsidRPr="002518C6">
          <w:rPr>
            <w:color w:val="000000"/>
            <w:u w:val="single"/>
            <w:lang w:val="en-US"/>
          </w:rPr>
          <w:t>sberbank</w:t>
        </w:r>
        <w:proofErr w:type="spellEnd"/>
        <w:r w:rsidRPr="002518C6">
          <w:rPr>
            <w:color w:val="000000"/>
            <w:u w:val="single"/>
          </w:rPr>
          <w:t>-</w:t>
        </w:r>
        <w:proofErr w:type="spellStart"/>
        <w:r w:rsidRPr="002518C6">
          <w:rPr>
            <w:color w:val="000000"/>
            <w:u w:val="single"/>
            <w:lang w:val="en-US"/>
          </w:rPr>
          <w:t>ast</w:t>
        </w:r>
        <w:proofErr w:type="spellEnd"/>
        <w:r w:rsidRPr="002518C6">
          <w:rPr>
            <w:color w:val="000000"/>
            <w:u w:val="single"/>
          </w:rPr>
          <w:t>.</w:t>
        </w:r>
        <w:proofErr w:type="spellStart"/>
        <w:r w:rsidRPr="002518C6">
          <w:rPr>
            <w:color w:val="000000"/>
            <w:u w:val="single"/>
            <w:lang w:val="en-US"/>
          </w:rPr>
          <w:t>ru</w:t>
        </w:r>
        <w:proofErr w:type="spellEnd"/>
        <w:r w:rsidRPr="002518C6">
          <w:rPr>
            <w:color w:val="000000"/>
            <w:u w:val="single"/>
          </w:rPr>
          <w:t>/</w:t>
        </w:r>
        <w:r w:rsidRPr="002518C6">
          <w:rPr>
            <w:color w:val="000000"/>
            <w:u w:val="single"/>
            <w:lang w:val="en-US"/>
          </w:rPr>
          <w:t>AP</w:t>
        </w:r>
      </w:hyperlink>
      <w:r w:rsidRPr="002518C6">
        <w:t>).</w:t>
      </w:r>
    </w:p>
    <w:p w:rsidR="00E6668A" w:rsidRDefault="00E6668A" w:rsidP="00537D04">
      <w:pPr>
        <w:widowControl w:val="0"/>
        <w:autoSpaceDE w:val="0"/>
        <w:autoSpaceDN w:val="0"/>
        <w:spacing w:line="276" w:lineRule="auto"/>
        <w:jc w:val="both"/>
      </w:pPr>
    </w:p>
    <w:p w:rsidR="00E6668A" w:rsidRPr="002B3CCC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DE1"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</w:t>
      </w:r>
      <w:r w:rsidRPr="00A37B99">
        <w:rPr>
          <w:rFonts w:ascii="Times New Roman" w:hAnsi="Times New Roman" w:cs="Times New Roman"/>
          <w:b/>
          <w:sz w:val="24"/>
          <w:szCs w:val="24"/>
        </w:rPr>
        <w:t>:</w:t>
      </w:r>
    </w:p>
    <w:p w:rsidR="00E6668A" w:rsidRDefault="007C6101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6668A">
        <w:rPr>
          <w:rFonts w:ascii="Times New Roman" w:hAnsi="Times New Roman" w:cs="Times New Roman"/>
          <w:sz w:val="24"/>
          <w:szCs w:val="24"/>
        </w:rPr>
        <w:t xml:space="preserve">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 в соответствии с перечнем, приведенным в </w:t>
      </w:r>
      <w:r w:rsidR="009B60FA">
        <w:rPr>
          <w:rFonts w:ascii="Times New Roman" w:hAnsi="Times New Roman" w:cs="Times New Roman"/>
          <w:sz w:val="24"/>
          <w:szCs w:val="24"/>
        </w:rPr>
        <w:t>извещении о проведен</w:t>
      </w:r>
      <w:proofErr w:type="gramStart"/>
      <w:r w:rsidR="009B60F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9B60FA">
        <w:rPr>
          <w:rFonts w:ascii="Times New Roman" w:hAnsi="Times New Roman" w:cs="Times New Roman"/>
          <w:sz w:val="24"/>
          <w:szCs w:val="24"/>
        </w:rPr>
        <w:t>кциона</w:t>
      </w:r>
      <w:r w:rsidR="00E6668A">
        <w:rPr>
          <w:rFonts w:ascii="Times New Roman" w:hAnsi="Times New Roman" w:cs="Times New Roman"/>
          <w:sz w:val="24"/>
          <w:szCs w:val="24"/>
        </w:rPr>
        <w:t>.</w:t>
      </w:r>
    </w:p>
    <w:p w:rsidR="00E6668A" w:rsidRDefault="007C6101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6668A">
        <w:rPr>
          <w:rFonts w:ascii="Times New Roman" w:hAnsi="Times New Roman" w:cs="Times New Roman"/>
          <w:sz w:val="24"/>
          <w:szCs w:val="24"/>
        </w:rPr>
        <w:t>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:rsidR="0068030B" w:rsidRPr="00537D04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D04">
        <w:rPr>
          <w:rFonts w:ascii="Times New Roman" w:hAnsi="Times New Roman" w:cs="Times New Roman"/>
          <w:b/>
          <w:sz w:val="24"/>
          <w:szCs w:val="24"/>
        </w:rPr>
        <w:t>Для участия в аукционе претенденты представляют в электронном виде следующие документы</w:t>
      </w:r>
      <w:r w:rsidR="0068030B" w:rsidRPr="00537D04">
        <w:rPr>
          <w:rFonts w:ascii="Times New Roman" w:hAnsi="Times New Roman" w:cs="Times New Roman"/>
          <w:sz w:val="24"/>
          <w:szCs w:val="24"/>
        </w:rPr>
        <w:t xml:space="preserve">, </w:t>
      </w:r>
      <w:r w:rsidR="0068030B" w:rsidRPr="00537D04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подписанные электронной подписью</w:t>
      </w:r>
      <w:r w:rsidR="0068030B" w:rsidRPr="00537D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030B" w:rsidRPr="00EE24A7" w:rsidRDefault="0068030B" w:rsidP="00537D04">
      <w:pPr>
        <w:spacing w:line="276" w:lineRule="auto"/>
        <w:ind w:firstLine="708"/>
        <w:jc w:val="both"/>
      </w:pPr>
      <w:r w:rsidRPr="00EE24A7">
        <w:t>- заявку на участие в аукционе, путем заполнения ее электронной формы, размещенной в открытой части электронной площадки;</w:t>
      </w:r>
    </w:p>
    <w:p w:rsidR="0068030B" w:rsidRPr="00EE24A7" w:rsidRDefault="0068030B" w:rsidP="00537D04">
      <w:pPr>
        <w:spacing w:line="276" w:lineRule="auto"/>
        <w:ind w:firstLine="708"/>
        <w:jc w:val="both"/>
      </w:pPr>
      <w:r w:rsidRPr="00EE24A7">
        <w:t xml:space="preserve">- документ, который подтверждает полномочия руководителя юридического лица на осуществление действий от имени юридического лица и в </w:t>
      </w:r>
      <w:proofErr w:type="gramStart"/>
      <w:r w:rsidRPr="00EE24A7">
        <w:t>соответствии</w:t>
      </w:r>
      <w:proofErr w:type="gramEnd"/>
      <w:r w:rsidRPr="00EE24A7">
        <w:t xml:space="preserve"> с которым руководитель юридического лица обладает правом действовать от имени юридического лица без доверенности;</w:t>
      </w:r>
    </w:p>
    <w:p w:rsidR="0068030B" w:rsidRPr="00EE24A7" w:rsidRDefault="0068030B" w:rsidP="00537D04">
      <w:pPr>
        <w:spacing w:line="276" w:lineRule="auto"/>
        <w:ind w:firstLine="708"/>
        <w:jc w:val="both"/>
      </w:pPr>
      <w:r w:rsidRPr="00EE24A7">
        <w:t>- надлежащим образом заверенный перевод на русский язык документов о государственной регистрации юридического лица в случае, если претендентом является иностранное юридическое лицо;</w:t>
      </w:r>
    </w:p>
    <w:p w:rsidR="0068030B" w:rsidRPr="00EE24A7" w:rsidRDefault="0068030B" w:rsidP="00537D04">
      <w:pPr>
        <w:spacing w:line="276" w:lineRule="auto"/>
        <w:ind w:firstLine="708"/>
        <w:jc w:val="both"/>
      </w:pPr>
      <w:r w:rsidRPr="00EE24A7">
        <w:t xml:space="preserve">- устав юридического лица; </w:t>
      </w:r>
    </w:p>
    <w:p w:rsidR="0068030B" w:rsidRPr="00EE24A7" w:rsidRDefault="00EE24A7" w:rsidP="00537D04">
      <w:pPr>
        <w:spacing w:line="276" w:lineRule="auto"/>
        <w:ind w:firstLine="708"/>
        <w:jc w:val="both"/>
      </w:pPr>
      <w:r>
        <w:t xml:space="preserve">- </w:t>
      </w:r>
      <w:r w:rsidR="0068030B" w:rsidRPr="00EE24A7">
        <w:t>документ, удостоверяющий личность претендента (для индивидуальных предпринимателей и физических лиц).</w:t>
      </w:r>
    </w:p>
    <w:p w:rsidR="009660ED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4A7">
        <w:rPr>
          <w:rFonts w:ascii="Times New Roman" w:hAnsi="Times New Roman" w:cs="Times New Roman"/>
          <w:sz w:val="24"/>
          <w:szCs w:val="24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:rsidR="00E6668A" w:rsidRPr="009504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1B">
        <w:rPr>
          <w:rFonts w:ascii="Times New Roman" w:hAnsi="Times New Roman" w:cs="Times New Roman"/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5041B" w:rsidRPr="00537D04" w:rsidRDefault="0095041B" w:rsidP="00537D04">
      <w:pPr>
        <w:autoSpaceDE w:val="0"/>
        <w:autoSpaceDN w:val="0"/>
        <w:adjustRightInd w:val="0"/>
        <w:spacing w:line="276" w:lineRule="auto"/>
        <w:ind w:firstLine="708"/>
        <w:jc w:val="both"/>
      </w:pPr>
      <w:bookmarkStart w:id="2" w:name="Par0"/>
      <w:bookmarkEnd w:id="2"/>
      <w:r w:rsidRPr="00537D04">
        <w:t xml:space="preserve">До окончания срока подачи заявок претендент, подавший заявку, вправе изменить или отозвать заявку. Отзыв и изменение заявки осуществляется </w:t>
      </w:r>
      <w:r w:rsidR="00D55855" w:rsidRPr="00537D04">
        <w:t>п</w:t>
      </w:r>
      <w:r w:rsidRPr="00537D04">
        <w:t>ретендентом из личного кабинета посредством функционала электронной площадки в порядке, предусмотренном Регламентом электронной площадки</w:t>
      </w:r>
      <w:r w:rsidR="00D55855" w:rsidRPr="00537D04">
        <w:t>.</w:t>
      </w:r>
      <w:r w:rsidRPr="00537D04">
        <w:t xml:space="preserve"> Изменение заявки осуществляется путем отзыва ранее поданной и подачи новой заявки.</w:t>
      </w:r>
    </w:p>
    <w:p w:rsidR="00D55855" w:rsidRPr="00A80F70" w:rsidRDefault="00D55855" w:rsidP="00537D04">
      <w:pPr>
        <w:pStyle w:val="aa"/>
        <w:widowControl w:val="0"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537D04">
        <w:rPr>
          <w:bCs/>
          <w:sz w:val="24"/>
          <w:szCs w:val="24"/>
          <w:lang w:bidi="ru-RU"/>
        </w:rPr>
        <w:t>В случае отзыва заявки претендентом до окончания срока подачи заявок, Оператор прекращает блокирование в отношении его денежных средств, заблокированных на лицевом счете в размере задатка.</w:t>
      </w:r>
    </w:p>
    <w:p w:rsidR="001D0E5B" w:rsidRPr="00537D04" w:rsidRDefault="00FB4D09" w:rsidP="00537D0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lang w:eastAsia="en-US"/>
        </w:rPr>
      </w:pPr>
      <w:r w:rsidRPr="00537D04">
        <w:rPr>
          <w:rFonts w:eastAsiaTheme="minorHAnsi"/>
          <w:b/>
          <w:lang w:eastAsia="en-US"/>
        </w:rPr>
        <w:t>О</w:t>
      </w:r>
      <w:r w:rsidR="001D0E5B" w:rsidRPr="00537D04">
        <w:rPr>
          <w:rFonts w:eastAsiaTheme="minorHAnsi"/>
          <w:b/>
          <w:lang w:eastAsia="en-US"/>
        </w:rPr>
        <w:t>бязательные требования к участникам аукциона:</w:t>
      </w:r>
    </w:p>
    <w:p w:rsidR="001D0E5B" w:rsidRPr="00537D04" w:rsidRDefault="001D0E5B" w:rsidP="00537D0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spellStart"/>
      <w:r w:rsidRPr="00537D04">
        <w:rPr>
          <w:rFonts w:eastAsiaTheme="minorHAnsi"/>
          <w:lang w:eastAsia="en-US"/>
        </w:rPr>
        <w:t>Непроведение</w:t>
      </w:r>
      <w:proofErr w:type="spellEnd"/>
      <w:r w:rsidRPr="00537D04">
        <w:rPr>
          <w:rFonts w:eastAsiaTheme="minorHAnsi"/>
          <w:lang w:eastAsia="en-US"/>
        </w:rPr>
        <w:t xml:space="preserve"> ликвидации юридического лица и отсутствие решения арбитражного суда о признании юридического лица, индивидуального предпринимателя несостоятельным (банкротом) и об открытии конкурсного производства;</w:t>
      </w:r>
    </w:p>
    <w:p w:rsidR="001D0E5B" w:rsidRPr="001D0E5B" w:rsidRDefault="001D0E5B" w:rsidP="00537D0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spellStart"/>
      <w:r w:rsidRPr="00537D04">
        <w:rPr>
          <w:rFonts w:eastAsiaTheme="minorHAnsi"/>
          <w:lang w:eastAsia="en-US"/>
        </w:rPr>
        <w:t>Неприостановление</w:t>
      </w:r>
      <w:proofErr w:type="spellEnd"/>
      <w:r w:rsidRPr="00537D04">
        <w:rPr>
          <w:rFonts w:eastAsiaTheme="minorHAnsi"/>
          <w:lang w:eastAsia="en-US"/>
        </w:rPr>
        <w:t xml:space="preserve"> деятельности в порядке, предусмотренном</w:t>
      </w:r>
      <w:r w:rsidR="00BB101A">
        <w:rPr>
          <w:rFonts w:eastAsiaTheme="minorHAnsi"/>
          <w:lang w:eastAsia="en-US"/>
        </w:rPr>
        <w:t xml:space="preserve"> Кодексом</w:t>
      </w:r>
      <w:r w:rsidRPr="00537D04">
        <w:rPr>
          <w:rFonts w:eastAsiaTheme="minorHAnsi"/>
          <w:lang w:eastAsia="en-US"/>
        </w:rPr>
        <w:t xml:space="preserve"> Российской Федерации об административных правонарушениях.</w:t>
      </w:r>
    </w:p>
    <w:p w:rsidR="00B32A8E" w:rsidRDefault="00B32A8E" w:rsidP="00537D04">
      <w:pPr>
        <w:widowControl w:val="0"/>
        <w:autoSpaceDE w:val="0"/>
        <w:autoSpaceDN w:val="0"/>
        <w:spacing w:line="276" w:lineRule="auto"/>
        <w:ind w:firstLine="539"/>
        <w:jc w:val="both"/>
      </w:pPr>
    </w:p>
    <w:p w:rsidR="00B32A8E" w:rsidRPr="003962A3" w:rsidRDefault="00B34C68" w:rsidP="00537D04">
      <w:pPr>
        <w:widowControl w:val="0"/>
        <w:autoSpaceDE w:val="0"/>
        <w:autoSpaceDN w:val="0"/>
        <w:spacing w:line="276" w:lineRule="auto"/>
        <w:ind w:firstLine="709"/>
        <w:jc w:val="both"/>
      </w:pPr>
      <w:r w:rsidRPr="00333DE1">
        <w:rPr>
          <w:b/>
        </w:rPr>
        <w:t>З</w:t>
      </w:r>
      <w:r w:rsidR="00B32A8E" w:rsidRPr="00333DE1">
        <w:rPr>
          <w:b/>
        </w:rPr>
        <w:t>адат</w:t>
      </w:r>
      <w:r w:rsidRPr="00333DE1">
        <w:rPr>
          <w:b/>
        </w:rPr>
        <w:t>о</w:t>
      </w:r>
      <w:r w:rsidR="00B32A8E" w:rsidRPr="00333DE1">
        <w:rPr>
          <w:b/>
        </w:rPr>
        <w:t>к</w:t>
      </w:r>
      <w:r w:rsidR="00B32A8E" w:rsidRPr="003962A3">
        <w:t xml:space="preserve"> на участие в аукционе устанавливается в </w:t>
      </w:r>
      <w:r w:rsidR="00E170DC" w:rsidRPr="003962A3">
        <w:t>размере</w:t>
      </w:r>
      <w:r w:rsidR="00B32A8E" w:rsidRPr="003962A3">
        <w:t xml:space="preserve"> 100 % от начальной цены выставляемого на аукцион лота. </w:t>
      </w:r>
    </w:p>
    <w:p w:rsidR="00B32A8E" w:rsidRPr="003962A3" w:rsidRDefault="00B32A8E" w:rsidP="00537D04">
      <w:pPr>
        <w:widowControl w:val="0"/>
        <w:autoSpaceDE w:val="0"/>
        <w:autoSpaceDN w:val="0"/>
        <w:spacing w:line="276" w:lineRule="auto"/>
        <w:ind w:firstLine="709"/>
        <w:jc w:val="both"/>
      </w:pPr>
      <w:r w:rsidRPr="003962A3">
        <w:t>Для допуска к участию в аукционе Претендент перечисляет на счет Оператора электронной площадки задаток в размере, указанном в извещении, в порядке, установленном Регламентом электронной площадки.</w:t>
      </w:r>
    </w:p>
    <w:p w:rsidR="00B32A8E" w:rsidRPr="009A56D2" w:rsidRDefault="00B32A8E" w:rsidP="00537D04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bCs/>
          <w:i/>
        </w:rPr>
      </w:pPr>
      <w:r>
        <w:rPr>
          <w:bCs/>
        </w:rPr>
        <w:tab/>
      </w:r>
      <w:r w:rsidRPr="0006216B">
        <w:rPr>
          <w:bCs/>
        </w:rPr>
        <w:t>Платежи по перечислению задатка для участия в торгах</w:t>
      </w:r>
      <w:r>
        <w:rPr>
          <w:bCs/>
        </w:rPr>
        <w:t>, порядок возврата задатков,</w:t>
      </w:r>
      <w:r w:rsidRPr="00B32A8E">
        <w:rPr>
          <w:bCs/>
        </w:rPr>
        <w:t>осуществляются в соответствии с Регламентом электронной площадки.</w:t>
      </w:r>
    </w:p>
    <w:p w:rsidR="0006216B" w:rsidRPr="00333DE1" w:rsidRDefault="0006216B" w:rsidP="00537D04">
      <w:pPr>
        <w:pStyle w:val="a6"/>
        <w:spacing w:before="0" w:beforeAutospacing="0" w:after="0" w:afterAutospacing="0" w:line="276" w:lineRule="auto"/>
        <w:ind w:firstLine="708"/>
        <w:textAlignment w:val="top"/>
        <w:rPr>
          <w:color w:val="333333"/>
        </w:rPr>
      </w:pPr>
      <w:r w:rsidRPr="00333DE1">
        <w:rPr>
          <w:rStyle w:val="a7"/>
          <w:iCs/>
          <w:color w:val="333333"/>
          <w:bdr w:val="none" w:sz="0" w:space="0" w:color="auto" w:frame="1"/>
        </w:rPr>
        <w:t>Реквизиты банковского счета</w:t>
      </w:r>
      <w:r w:rsidR="00B32A8E" w:rsidRPr="00333DE1">
        <w:rPr>
          <w:rStyle w:val="a7"/>
          <w:iCs/>
          <w:color w:val="333333"/>
          <w:bdr w:val="none" w:sz="0" w:space="0" w:color="auto" w:frame="1"/>
        </w:rPr>
        <w:t xml:space="preserve"> для перечисления задатка</w:t>
      </w:r>
      <w:r w:rsidRPr="00333DE1">
        <w:rPr>
          <w:rStyle w:val="a7"/>
          <w:iCs/>
          <w:color w:val="333333"/>
          <w:bdr w:val="none" w:sz="0" w:space="0" w:color="auto" w:frame="1"/>
        </w:rPr>
        <w:t>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rStyle w:val="a7"/>
          <w:color w:val="333333"/>
        </w:rPr>
        <w:t>ПОЛУЧАТЕЛЬ:</w:t>
      </w:r>
    </w:p>
    <w:p w:rsidR="0006216B" w:rsidRPr="00376E2F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000000" w:themeColor="text1"/>
        </w:rPr>
      </w:pPr>
      <w:r w:rsidRPr="00376E2F">
        <w:rPr>
          <w:color w:val="000000" w:themeColor="text1"/>
        </w:rPr>
        <w:t>Наименование:</w:t>
      </w:r>
      <w:r w:rsidR="0055311F">
        <w:rPr>
          <w:color w:val="000000" w:themeColor="text1"/>
        </w:rPr>
        <w:t xml:space="preserve"> </w:t>
      </w:r>
      <w:r w:rsidRPr="00376E2F">
        <w:rPr>
          <w:color w:val="000000" w:themeColor="text1"/>
        </w:rPr>
        <w:t>АО «</w:t>
      </w:r>
      <w:proofErr w:type="spellStart"/>
      <w:r w:rsidRPr="00376E2F">
        <w:rPr>
          <w:color w:val="000000" w:themeColor="text1"/>
        </w:rPr>
        <w:t>Сбербанк-АСТ</w:t>
      </w:r>
      <w:proofErr w:type="spellEnd"/>
      <w:r w:rsidRPr="00376E2F">
        <w:rPr>
          <w:color w:val="000000" w:themeColor="text1"/>
        </w:rPr>
        <w:t>», ИНН:7707308480, КПП:770401001</w:t>
      </w:r>
      <w:r w:rsidRPr="00376E2F">
        <w:rPr>
          <w:color w:val="000000" w:themeColor="text1"/>
        </w:rPr>
        <w:br/>
        <w:t>Расчетный счет: 40702810300020038047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rStyle w:val="a7"/>
          <w:color w:val="333333"/>
        </w:rPr>
        <w:t>БАНК ПОЛУЧАТЕЛЯ:</w:t>
      </w:r>
    </w:p>
    <w:p w:rsidR="0006216B" w:rsidRPr="00376E2F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000000" w:themeColor="text1"/>
        </w:rPr>
      </w:pPr>
      <w:r w:rsidRPr="00376E2F">
        <w:rPr>
          <w:color w:val="000000" w:themeColor="text1"/>
        </w:rPr>
        <w:t>Наименование банка: ПАО «СБЕРБАНК РОССИИ» Г. МОСКВА, БИК:044525225</w:t>
      </w:r>
      <w:r w:rsidRPr="00376E2F">
        <w:rPr>
          <w:color w:val="000000" w:themeColor="text1"/>
        </w:rPr>
        <w:br/>
        <w:t>Корреспондентский счет: 30101810400000000225.</w:t>
      </w:r>
    </w:p>
    <w:p w:rsidR="00E6668A" w:rsidRPr="006B0595" w:rsidRDefault="00E6668A" w:rsidP="00D00FFF">
      <w:pPr>
        <w:spacing w:line="276" w:lineRule="auto"/>
        <w:ind w:firstLine="709"/>
        <w:jc w:val="both"/>
      </w:pPr>
      <w:r w:rsidRPr="00EA56E0">
        <w:rPr>
          <w:b/>
        </w:rPr>
        <w:t xml:space="preserve">Срок внесения задатка: </w:t>
      </w:r>
      <w:r w:rsidRPr="00EA56E0">
        <w:t xml:space="preserve">денежные средства в сумме задатка должны быть зачислены на лицевой счет Претендента </w:t>
      </w:r>
      <w:r w:rsidRPr="00537D04">
        <w:t>не позднее</w:t>
      </w:r>
      <w:r w:rsidR="00D819D4">
        <w:t xml:space="preserve"> </w:t>
      </w:r>
      <w:r w:rsidR="009F7367">
        <w:rPr>
          <w:bCs/>
          <w:lang w:bidi="ru-RU"/>
        </w:rPr>
        <w:t>даты окончания приема заявок на участие в аукционе.</w:t>
      </w:r>
    </w:p>
    <w:p w:rsidR="00A82D34" w:rsidRPr="00297D22" w:rsidRDefault="00E6668A" w:rsidP="00297D22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 w:rsidRPr="00290AF0">
        <w:rPr>
          <w:bCs/>
        </w:rPr>
        <w:tab/>
      </w:r>
      <w:r w:rsidR="00A82D34" w:rsidRPr="00297D22">
        <w:t>Задаток, внесенный лицом, признанным победителем аукциона, а также единственным участником аукциона засчитывается в счет оплаты по договору купли-продажи права.</w:t>
      </w:r>
    </w:p>
    <w:p w:rsidR="00A82D34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297D22">
        <w:rPr>
          <w:sz w:val="24"/>
          <w:szCs w:val="24"/>
        </w:rPr>
        <w:t xml:space="preserve">Задаток, внесенный лицом, </w:t>
      </w:r>
      <w:proofErr w:type="spellStart"/>
      <w:r w:rsidRPr="00297D22">
        <w:rPr>
          <w:sz w:val="24"/>
          <w:szCs w:val="24"/>
        </w:rPr>
        <w:t>незаключившим</w:t>
      </w:r>
      <w:proofErr w:type="spellEnd"/>
      <w:r w:rsidRPr="00297D22">
        <w:rPr>
          <w:sz w:val="24"/>
          <w:szCs w:val="24"/>
        </w:rPr>
        <w:t xml:space="preserve"> в установленном порядке договор купли-продажи права вследствие уклонения от заключения указанного договора, не возвращается.</w:t>
      </w:r>
    </w:p>
    <w:p w:rsidR="00E6668A" w:rsidRPr="00297D22" w:rsidRDefault="00297D22" w:rsidP="00297D22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>
        <w:tab/>
      </w:r>
      <w:r w:rsidR="00E6668A" w:rsidRPr="00297D22">
        <w:t>Лицам, перечислившим задаток для участия в аукционе, денежные средства возвращаются в следующем порядке: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A82D34">
        <w:rPr>
          <w:sz w:val="24"/>
          <w:szCs w:val="24"/>
        </w:rPr>
        <w:t>- у</w:t>
      </w:r>
      <w:r w:rsidR="00D922D2" w:rsidRPr="00A82D34">
        <w:rPr>
          <w:sz w:val="24"/>
          <w:szCs w:val="24"/>
        </w:rPr>
        <w:t>частникам аукциона, за исключением лица, признанного победителем аукциона – в</w:t>
      </w:r>
      <w:r w:rsidR="00695B1F">
        <w:rPr>
          <w:sz w:val="24"/>
          <w:szCs w:val="24"/>
        </w:rPr>
        <w:t xml:space="preserve"> </w:t>
      </w:r>
      <w:r w:rsidR="00D922D2" w:rsidRPr="00297D22">
        <w:rPr>
          <w:sz w:val="24"/>
          <w:szCs w:val="24"/>
        </w:rPr>
        <w:t>течение 3 (трех) рабочих дней со дня подписания протокола о результатах аукциона.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297D22">
        <w:rPr>
          <w:sz w:val="24"/>
          <w:szCs w:val="24"/>
        </w:rPr>
        <w:t>- п</w:t>
      </w:r>
      <w:r w:rsidR="00D922D2" w:rsidRPr="00297D22">
        <w:rPr>
          <w:sz w:val="24"/>
          <w:szCs w:val="24"/>
        </w:rPr>
        <w:t>ретендентам, не допущенным к участию в аукционе - в течение 3 (трех) рабочих дней со</w:t>
      </w:r>
      <w:r w:rsidR="00695B1F">
        <w:rPr>
          <w:sz w:val="24"/>
          <w:szCs w:val="24"/>
        </w:rPr>
        <w:t xml:space="preserve"> </w:t>
      </w:r>
      <w:r w:rsidR="00D922D2" w:rsidRPr="00297D22">
        <w:rPr>
          <w:sz w:val="24"/>
          <w:szCs w:val="24"/>
        </w:rPr>
        <w:t>дня оформления протокола рассмотрения заявок на участие в аукционе.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proofErr w:type="gramStart"/>
      <w:r w:rsidRPr="00A82D34">
        <w:rPr>
          <w:sz w:val="24"/>
          <w:szCs w:val="24"/>
        </w:rPr>
        <w:t>- в</w:t>
      </w:r>
      <w:r w:rsidR="00D922D2" w:rsidRPr="00A82D34">
        <w:rPr>
          <w:sz w:val="24"/>
          <w:szCs w:val="24"/>
        </w:rPr>
        <w:t xml:space="preserve"> случае признания аукциона несостоявшимся – в течение 3 (трех) рабочих дней со дня</w:t>
      </w:r>
      <w:r w:rsidR="00695B1F">
        <w:rPr>
          <w:sz w:val="24"/>
          <w:szCs w:val="24"/>
        </w:rPr>
        <w:t xml:space="preserve"> </w:t>
      </w:r>
      <w:r w:rsidR="00D922D2" w:rsidRPr="00297D22">
        <w:rPr>
          <w:sz w:val="24"/>
          <w:szCs w:val="24"/>
        </w:rPr>
        <w:t>принятия решения о признании аукциона несостоявшимся, за исключением единственного участника.</w:t>
      </w:r>
      <w:proofErr w:type="gramEnd"/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297D22">
        <w:rPr>
          <w:sz w:val="24"/>
          <w:szCs w:val="24"/>
        </w:rPr>
        <w:t>- в</w:t>
      </w:r>
      <w:r w:rsidR="00D922D2" w:rsidRPr="00297D22">
        <w:rPr>
          <w:sz w:val="24"/>
          <w:szCs w:val="24"/>
        </w:rPr>
        <w:t xml:space="preserve"> случае отказа от проведения аукциона – в течение 3 (трех) рабочих дней со дня</w:t>
      </w:r>
      <w:r w:rsidR="00B314F6">
        <w:rPr>
          <w:sz w:val="24"/>
          <w:szCs w:val="24"/>
        </w:rPr>
        <w:t xml:space="preserve"> </w:t>
      </w:r>
      <w:r w:rsidR="00D922D2" w:rsidRPr="00297D22">
        <w:rPr>
          <w:sz w:val="24"/>
          <w:szCs w:val="24"/>
        </w:rPr>
        <w:t>размещения извещения об отмене аукциона.</w:t>
      </w:r>
    </w:p>
    <w:p w:rsidR="00EE423A" w:rsidRDefault="00EE423A" w:rsidP="00D00F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537D04">
        <w:t>Оператор прекращает</w:t>
      </w:r>
      <w:r w:rsidRPr="00EA56E0">
        <w:t xml:space="preserve"> блокирование в отношении денежных средств участников аукциона, заблокированных в размере задатка на</w:t>
      </w:r>
      <w:r w:rsidR="00BD1DCD" w:rsidRPr="00EA56E0">
        <w:t xml:space="preserve"> их</w:t>
      </w:r>
      <w:r w:rsidRPr="00EA56E0">
        <w:t xml:space="preserve"> счет</w:t>
      </w:r>
      <w:r w:rsidR="00BD1DCD" w:rsidRPr="00EA56E0">
        <w:t>ах</w:t>
      </w:r>
      <w:r w:rsidRPr="00EA56E0">
        <w:t xml:space="preserve"> на электронной площадке после подписания Организатором аукциона протокола</w:t>
      </w:r>
      <w:r w:rsidR="005D431F">
        <w:t xml:space="preserve"> </w:t>
      </w:r>
      <w:r w:rsidRPr="00EA56E0">
        <w:t xml:space="preserve">о результатах аукциона, за исключением победителя аукциона, единственного допущенного участника </w:t>
      </w:r>
      <w:r w:rsidRPr="00EA56E0">
        <w:rPr>
          <w:rFonts w:eastAsia="Courier New"/>
          <w:lang w:bidi="ru-RU"/>
        </w:rPr>
        <w:t>или единственного принявшего участие в аукционе участника.</w:t>
      </w:r>
    </w:p>
    <w:p w:rsidR="00E6668A" w:rsidRDefault="000D7C41" w:rsidP="00537D04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>
        <w:rPr>
          <w:bCs/>
        </w:rPr>
        <w:tab/>
      </w:r>
      <w:r w:rsidR="00E6668A" w:rsidRPr="00A8510B"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37D04" w:rsidRDefault="000D7C41" w:rsidP="00537D04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bCs/>
        </w:rPr>
      </w:pPr>
      <w:r>
        <w:rPr>
          <w:bCs/>
        </w:rPr>
        <w:lastRenderedPageBreak/>
        <w:tab/>
      </w:r>
    </w:p>
    <w:p w:rsidR="00E6668A" w:rsidRPr="00537D04" w:rsidRDefault="00537D04" w:rsidP="00537D04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b/>
        </w:rPr>
      </w:pPr>
      <w:r>
        <w:rPr>
          <w:bCs/>
        </w:rPr>
        <w:tab/>
      </w:r>
      <w:r w:rsidR="00E6668A" w:rsidRPr="00537D04">
        <w:rPr>
          <w:b/>
        </w:rPr>
        <w:t>Претендент не допускается к участию в аукционе в следующих случаях:</w:t>
      </w:r>
    </w:p>
    <w:p w:rsidR="00455F0B" w:rsidRPr="00537D04" w:rsidRDefault="00455F0B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</w:t>
      </w:r>
      <w:r w:rsidR="00D43904" w:rsidRPr="00537D04">
        <w:rPr>
          <w:sz w:val="24"/>
          <w:szCs w:val="24"/>
        </w:rPr>
        <w:t>н</w:t>
      </w:r>
      <w:r w:rsidRPr="00537D04">
        <w:rPr>
          <w:sz w:val="24"/>
          <w:szCs w:val="24"/>
        </w:rPr>
        <w:t>епредставление документов, указанных в извещении о проведен</w:t>
      </w:r>
      <w:proofErr w:type="gramStart"/>
      <w:r w:rsidRPr="00537D04">
        <w:rPr>
          <w:sz w:val="24"/>
          <w:szCs w:val="24"/>
        </w:rPr>
        <w:t>ии ау</w:t>
      </w:r>
      <w:proofErr w:type="gramEnd"/>
      <w:r w:rsidRPr="00537D04">
        <w:rPr>
          <w:sz w:val="24"/>
          <w:szCs w:val="24"/>
        </w:rPr>
        <w:t>кциона;</w:t>
      </w:r>
    </w:p>
    <w:p w:rsidR="00455F0B" w:rsidRPr="00537D04" w:rsidRDefault="00455F0B" w:rsidP="00537D04">
      <w:pPr>
        <w:spacing w:line="276" w:lineRule="auto"/>
        <w:ind w:firstLine="708"/>
        <w:jc w:val="both"/>
        <w:rPr>
          <w:color w:val="FF0000"/>
        </w:rPr>
      </w:pPr>
      <w:r w:rsidRPr="00537D04">
        <w:t xml:space="preserve">- </w:t>
      </w:r>
      <w:proofErr w:type="spellStart"/>
      <w:r w:rsidR="00D43904" w:rsidRPr="00537D04">
        <w:t>н</w:t>
      </w:r>
      <w:r w:rsidRPr="00537D04">
        <w:t>епоступление</w:t>
      </w:r>
      <w:proofErr w:type="spellEnd"/>
      <w:r w:rsidRPr="00537D04">
        <w:t xml:space="preserve"> задатка на дату рассмотрения заявок на участие в аукционе;</w:t>
      </w:r>
    </w:p>
    <w:p w:rsidR="00455F0B" w:rsidRPr="00537D04" w:rsidRDefault="00455F0B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</w:t>
      </w:r>
      <w:r w:rsidR="00D43904" w:rsidRPr="00537D04">
        <w:rPr>
          <w:sz w:val="24"/>
          <w:szCs w:val="24"/>
        </w:rPr>
        <w:t>н</w:t>
      </w:r>
      <w:r w:rsidRPr="00537D04">
        <w:rPr>
          <w:sz w:val="24"/>
          <w:szCs w:val="24"/>
        </w:rPr>
        <w:t>есоответствия требованиям к участникам аукциона</w:t>
      </w:r>
      <w:r w:rsidR="0095041B" w:rsidRPr="00537D04">
        <w:rPr>
          <w:sz w:val="24"/>
          <w:szCs w:val="24"/>
        </w:rPr>
        <w:t>, указанным в извещении о проведен</w:t>
      </w:r>
      <w:proofErr w:type="gramStart"/>
      <w:r w:rsidR="0095041B" w:rsidRPr="00537D04">
        <w:rPr>
          <w:sz w:val="24"/>
          <w:szCs w:val="24"/>
        </w:rPr>
        <w:t>ии ау</w:t>
      </w:r>
      <w:proofErr w:type="gramEnd"/>
      <w:r w:rsidR="0095041B" w:rsidRPr="00537D04">
        <w:rPr>
          <w:sz w:val="24"/>
          <w:szCs w:val="24"/>
        </w:rPr>
        <w:t>кциона.</w:t>
      </w:r>
    </w:p>
    <w:p w:rsidR="00E6668A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7D04">
        <w:rPr>
          <w:rFonts w:ascii="Times New Roman" w:hAnsi="Times New Roman" w:cs="Times New Roman"/>
          <w:sz w:val="24"/>
          <w:szCs w:val="24"/>
        </w:rPr>
        <w:t>Уведомления участникам аукциона и претендентам, не допущенным к участию</w:t>
      </w:r>
      <w:r w:rsidRPr="009660ED">
        <w:rPr>
          <w:rFonts w:ascii="Times New Roman" w:hAnsi="Times New Roman" w:cs="Times New Roman"/>
          <w:sz w:val="24"/>
          <w:szCs w:val="24"/>
        </w:rPr>
        <w:t xml:space="preserve"> в аукционе, направляются Оператором электронной площадки не позднее дня, следующего после дня подписания протокола </w:t>
      </w:r>
      <w:r w:rsidRPr="009660ED">
        <w:rPr>
          <w:rFonts w:ascii="Times New Roman" w:hAnsi="Times New Roman"/>
          <w:sz w:val="24"/>
          <w:szCs w:val="24"/>
        </w:rPr>
        <w:t>рассмотрения заявок на участие в аукционе.</w:t>
      </w:r>
    </w:p>
    <w:p w:rsidR="003B5057" w:rsidRPr="003B5057" w:rsidRDefault="003B5057" w:rsidP="00537D0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D0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37D0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37D04">
        <w:rPr>
          <w:rFonts w:ascii="Times New Roman" w:hAnsi="Times New Roman" w:cs="Times New Roman"/>
          <w:sz w:val="24"/>
          <w:szCs w:val="24"/>
        </w:rPr>
        <w:t xml:space="preserve"> если к участию в аукционе допущен один участник, аукцион признается несостоявшимся и </w:t>
      </w:r>
      <w:r w:rsidRPr="00537D0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договор </w:t>
      </w:r>
      <w:r w:rsidRPr="00537D04">
        <w:rPr>
          <w:rFonts w:ascii="Times New Roman" w:hAnsi="Times New Roman" w:cs="Times New Roman"/>
          <w:sz w:val="24"/>
          <w:szCs w:val="24"/>
        </w:rPr>
        <w:t>купли-продажи права на заключение договора на установку и эксплуатацию рекламной конструкции, договор на установку и эксплуатацию рекламной конструкции заключается с лицом, которое являлось единственным участником аукциона.</w:t>
      </w:r>
    </w:p>
    <w:p w:rsidR="00BE599E" w:rsidRDefault="00BE599E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</w:pPr>
    </w:p>
    <w:p w:rsidR="00E6668A" w:rsidRPr="00333DE1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DE1">
        <w:rPr>
          <w:rFonts w:ascii="Times New Roman" w:hAnsi="Times New Roman" w:cs="Times New Roman"/>
          <w:b/>
          <w:sz w:val="24"/>
          <w:szCs w:val="24"/>
        </w:rPr>
        <w:t>Порядок проведения аукциона на электронной площадке.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 xml:space="preserve">Подача предложений о цене проводится на электронной площадке в день и время, </w:t>
      </w:r>
      <w:proofErr w:type="gramStart"/>
      <w:r w:rsidRPr="00D43904">
        <w:rPr>
          <w:sz w:val="24"/>
          <w:szCs w:val="24"/>
        </w:rPr>
        <w:t>указанные</w:t>
      </w:r>
      <w:proofErr w:type="gramEnd"/>
      <w:r w:rsidRPr="00D43904">
        <w:rPr>
          <w:sz w:val="24"/>
          <w:szCs w:val="24"/>
        </w:rPr>
        <w:t xml:space="preserve"> в извещении о проведении аукциона.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Торги проводятся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«Шаг аукциона» устанавливается Организатором аукциона в фиксированной сумме, составляющей 5% начальной цены аукциона, и не изменяется в течение времени подачи предложений о цене.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Время для подачи предложений о цене аукциона определяется в следующем порядке: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- время для подачи первого предложения о цене аукциона составляет 30 (тридцать) минут с момента начала аукциона;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оператором каждого из таких предложений.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автоматически, при помощи программных технических средств, завершается.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средств, завершается.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сначала подачи предложений о цене), отображается в закрытой части электронной площадки как расчетное время окончания торгов, а также время, оставшееся до окончания торгов в минутах.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lastRenderedPageBreak/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предложение о цене аукциона ниже начальной цены;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предложение о цене аукциона равно нулю;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 представленное предложение о цене аукциона не соответствует увеличению текущей цены на величину «шаг</w:t>
      </w:r>
      <w:r w:rsidR="00AE34E5">
        <w:t>а</w:t>
      </w:r>
      <w:r w:rsidRPr="00D43904">
        <w:t xml:space="preserve"> аукциона»;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 xml:space="preserve">- </w:t>
      </w:r>
      <w:proofErr w:type="gramStart"/>
      <w:r w:rsidRPr="00D43904">
        <w:t>предыдущее</w:t>
      </w:r>
      <w:proofErr w:type="gramEnd"/>
      <w:r w:rsidRPr="00D43904">
        <w:t xml:space="preserve"> представленное данным участником аукциона предложение о цене аукциона является лучшим текущим предложением о цене;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участником аукциона предложение о цене аукциона меньше ранее представленных предложений.</w:t>
      </w:r>
    </w:p>
    <w:p w:rsidR="00D43904" w:rsidRDefault="00D43904" w:rsidP="00537D04">
      <w:pPr>
        <w:spacing w:line="276" w:lineRule="auto"/>
        <w:ind w:firstLine="709"/>
        <w:jc w:val="both"/>
      </w:pPr>
      <w:r w:rsidRPr="00D43904">
        <w:t>Победителем аукциона признается участник аукциона, предложивший наиболее высокую цену предмета аукциона.</w:t>
      </w:r>
    </w:p>
    <w:p w:rsidR="003C5725" w:rsidRPr="00A24A00" w:rsidRDefault="00A24A00" w:rsidP="00537D04">
      <w:pPr>
        <w:spacing w:line="276" w:lineRule="auto"/>
        <w:ind w:firstLine="709"/>
        <w:jc w:val="both"/>
      </w:pPr>
      <w:r w:rsidRPr="00333DE1">
        <w:t>Оператор</w:t>
      </w:r>
      <w:r w:rsidR="00333DE1" w:rsidRPr="00333DE1">
        <w:t>ом</w:t>
      </w:r>
      <w:r w:rsidR="00AE34E5">
        <w:t xml:space="preserve"> </w:t>
      </w:r>
      <w:r w:rsidR="00333DE1" w:rsidRPr="00333DE1">
        <w:t>после</w:t>
      </w:r>
      <w:r w:rsidRPr="00333DE1">
        <w:t xml:space="preserve"> формирования протокола о </w:t>
      </w:r>
      <w:r w:rsidR="00333DE1" w:rsidRPr="00333DE1">
        <w:t>результатах аукциона</w:t>
      </w:r>
      <w:r w:rsidRPr="00333DE1">
        <w:t xml:space="preserve"> направляет</w:t>
      </w:r>
      <w:r w:rsidR="00333DE1" w:rsidRPr="00333DE1">
        <w:t>ся</w:t>
      </w:r>
      <w:r w:rsidRPr="00333DE1">
        <w:t xml:space="preserve"> в </w:t>
      </w:r>
      <w:r w:rsidR="00333DE1" w:rsidRPr="00333DE1">
        <w:t>л</w:t>
      </w:r>
      <w:r w:rsidRPr="00333DE1">
        <w:t xml:space="preserve">ичный кабинет победителя торгов уведомление с протоколом </w:t>
      </w:r>
      <w:r w:rsidR="00333DE1" w:rsidRPr="00333DE1">
        <w:t>о результатах аукциона</w:t>
      </w:r>
      <w:r w:rsidRPr="00333DE1">
        <w:t>, а также размещает</w:t>
      </w:r>
      <w:r w:rsidR="00333DE1" w:rsidRPr="00333DE1">
        <w:t>ся</w:t>
      </w:r>
      <w:r w:rsidRPr="00333DE1">
        <w:t xml:space="preserve"> в открытой части площадки информаци</w:t>
      </w:r>
      <w:r w:rsidR="00333DE1" w:rsidRPr="00333DE1">
        <w:t>я</w:t>
      </w:r>
      <w:r w:rsidRPr="00333DE1">
        <w:t xml:space="preserve"> об итоговой цене торгов и победителе торгов.</w:t>
      </w:r>
    </w:p>
    <w:p w:rsidR="00E6668A" w:rsidRPr="001A3B1F" w:rsidRDefault="00E6668A" w:rsidP="00537D04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537D04">
        <w:rPr>
          <w:b/>
        </w:rPr>
        <w:t>Аукцион признается несостоявшимся в следующих случаях:</w:t>
      </w:r>
    </w:p>
    <w:p w:rsidR="001A3B1F" w:rsidRPr="001A3B1F" w:rsidRDefault="001A3B1F" w:rsidP="00537D04">
      <w:pPr>
        <w:spacing w:line="276" w:lineRule="auto"/>
        <w:ind w:firstLine="709"/>
        <w:jc w:val="both"/>
      </w:pPr>
      <w:r w:rsidRPr="001A3B1F">
        <w:t>- участником аукциона признан только один претендент;</w:t>
      </w:r>
    </w:p>
    <w:p w:rsidR="001A3B1F" w:rsidRPr="001A3B1F" w:rsidRDefault="001A3B1F" w:rsidP="00537D04">
      <w:pPr>
        <w:spacing w:line="276" w:lineRule="auto"/>
        <w:ind w:firstLine="709"/>
        <w:jc w:val="both"/>
      </w:pPr>
      <w:r w:rsidRPr="001A3B1F">
        <w:t>- не было подано ни одной заявки на участие в аукционе либо ни один из претендентов не признан участником;</w:t>
      </w:r>
    </w:p>
    <w:p w:rsidR="001A3B1F" w:rsidRPr="001A3B1F" w:rsidRDefault="001A3B1F" w:rsidP="00537D04">
      <w:pPr>
        <w:spacing w:line="276" w:lineRule="auto"/>
        <w:ind w:firstLine="709"/>
        <w:jc w:val="both"/>
      </w:pPr>
      <w:r w:rsidRPr="001A3B1F">
        <w:t>- ни один из участников аукциона не сделал предложение о начальной цене.</w:t>
      </w:r>
    </w:p>
    <w:p w:rsidR="001A3B1F" w:rsidRPr="00E529CB" w:rsidRDefault="001A3B1F" w:rsidP="00537D04">
      <w:pPr>
        <w:spacing w:line="276" w:lineRule="auto"/>
        <w:ind w:firstLine="709"/>
        <w:jc w:val="both"/>
        <w:rPr>
          <w:color w:val="FF0000"/>
        </w:rPr>
      </w:pPr>
      <w:proofErr w:type="gramStart"/>
      <w:r w:rsidRPr="00537D04">
        <w:t>По результатам проведенного аукциона не</w:t>
      </w:r>
      <w:r w:rsidRPr="00E529CB">
        <w:t xml:space="preserve"> ранее чем через 10 календарных дней со дня размещения информации о результатах аукциона на официальном сайте Управление потребительского рынка</w:t>
      </w:r>
      <w:r w:rsidR="00E529CB" w:rsidRPr="00E529CB">
        <w:t xml:space="preserve"> администрации</w:t>
      </w:r>
      <w:r w:rsidRPr="00E529CB">
        <w:t xml:space="preserve"> подписывает договор купли-продажи права</w:t>
      </w:r>
      <w:r w:rsidR="00DD620A">
        <w:t xml:space="preserve"> </w:t>
      </w:r>
      <w:r w:rsidR="00BC7503" w:rsidRPr="00537D04">
        <w:t>(Приложение</w:t>
      </w:r>
      <w:r w:rsidR="00BE599E" w:rsidRPr="00537D04">
        <w:t xml:space="preserve"> № 2 к </w:t>
      </w:r>
      <w:r w:rsidR="00BE599E" w:rsidRPr="00376E2F">
        <w:t>постановлению</w:t>
      </w:r>
      <w:r w:rsidR="00537D04" w:rsidRPr="00376E2F">
        <w:t xml:space="preserve"> от</w:t>
      </w:r>
      <w:r w:rsidR="00376E2F">
        <w:t xml:space="preserve"> </w:t>
      </w:r>
      <w:r w:rsidR="002F6223">
        <w:t>14.06</w:t>
      </w:r>
      <w:r w:rsidR="00537D04" w:rsidRPr="00376E2F">
        <w:rPr>
          <w:shd w:val="clear" w:color="auto" w:fill="FFFFFF"/>
        </w:rPr>
        <w:t>.202</w:t>
      </w:r>
      <w:r w:rsidR="002F6223">
        <w:rPr>
          <w:shd w:val="clear" w:color="auto" w:fill="FFFFFF"/>
        </w:rPr>
        <w:t>3</w:t>
      </w:r>
      <w:r w:rsidR="00537D04" w:rsidRPr="00376E2F">
        <w:rPr>
          <w:shd w:val="clear" w:color="auto" w:fill="FFFFFF"/>
        </w:rPr>
        <w:t xml:space="preserve"> г. №</w:t>
      </w:r>
      <w:r w:rsidR="00376E2F">
        <w:rPr>
          <w:shd w:val="clear" w:color="auto" w:fill="FFFFFF"/>
        </w:rPr>
        <w:t xml:space="preserve"> </w:t>
      </w:r>
      <w:r w:rsidR="002F6223">
        <w:rPr>
          <w:shd w:val="clear" w:color="auto" w:fill="FFFFFF"/>
        </w:rPr>
        <w:t>1894</w:t>
      </w:r>
      <w:r w:rsidR="00537D04" w:rsidRPr="00376E2F">
        <w:rPr>
          <w:shd w:val="clear" w:color="auto" w:fill="FFFFFF"/>
        </w:rPr>
        <w:t>-п/1</w:t>
      </w:r>
      <w:r w:rsidR="00BC7503" w:rsidRPr="00376E2F">
        <w:t>)</w:t>
      </w:r>
      <w:r w:rsidRPr="00E529CB">
        <w:t xml:space="preserve"> и направляет победителю аукциона или единственному принявшему участие в аукционе участнику два экземпляра подписанного проекта договора купли-продажи права.</w:t>
      </w:r>
      <w:proofErr w:type="gramEnd"/>
    </w:p>
    <w:p w:rsidR="001A3B1F" w:rsidRPr="00E529CB" w:rsidRDefault="001A3B1F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9CB">
        <w:rPr>
          <w:rFonts w:ascii="Times New Roman" w:hAnsi="Times New Roman" w:cs="Times New Roman"/>
          <w:sz w:val="24"/>
          <w:szCs w:val="24"/>
        </w:rPr>
        <w:t>Договор купли-продажи права с лицом, признанным победителем аукциона, или единственным участником аукциона, должен быть заключен в течение 5 рабочих дней со дня направления победителю аукциона или единственному участнику аукциона проекта указанного договора.</w:t>
      </w:r>
    </w:p>
    <w:p w:rsidR="001A3B1F" w:rsidRPr="00E529CB" w:rsidRDefault="001A3B1F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29CB">
        <w:rPr>
          <w:rFonts w:ascii="Times New Roman" w:hAnsi="Times New Roman" w:cs="Times New Roman"/>
          <w:sz w:val="24"/>
          <w:szCs w:val="24"/>
        </w:rPr>
        <w:t>В случае если договор купли-продажи права в течение 5 рабочих дней со дня направления лицу, признанному победителем аукциона, проекта  указанного договора не был им подписан и представлен, Управление  потребительского рынка предлагает заключить указанный договор с  участником аукциона, который сделал предпоследнее предложение о размере  платы по договору купли-продажи права в соответствии с предложенной им ценой предмета аукциона.</w:t>
      </w:r>
      <w:proofErr w:type="gramEnd"/>
    </w:p>
    <w:p w:rsidR="001A3B1F" w:rsidRPr="00E529CB" w:rsidRDefault="001A3B1F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9CB">
        <w:rPr>
          <w:rFonts w:ascii="Times New Roman" w:hAnsi="Times New Roman" w:cs="Times New Roman"/>
          <w:sz w:val="24"/>
          <w:szCs w:val="24"/>
        </w:rPr>
        <w:t>При уклонении или отказе лица, признанного победителем аукциона, а также единственного участника аукциона от заключения в установленный срок договора купли-продажи права на заключение договора на установку и эксплуатацию рекламной конструкции задаток ему не возвращается. Денежные средства, внесенные в качестве задатка, подлежат перечислению в бюджет городского округа Тольятти.</w:t>
      </w:r>
    </w:p>
    <w:p w:rsidR="00537D04" w:rsidRPr="00537D04" w:rsidRDefault="001A3B1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D04">
        <w:rPr>
          <w:rFonts w:ascii="Times New Roman" w:hAnsi="Times New Roman" w:cs="Times New Roman"/>
          <w:sz w:val="24"/>
          <w:szCs w:val="24"/>
        </w:rPr>
        <w:t>В течение 5-ти рабочих дней со дня поступления платы по договору купли-продажи права в бюджет городского округа Тольятти с лицом, признанным победителем аукциона, либо с лицом, которое являлось единственным участником аукциона, заключается договор на установку и эксплуатацию рекламной конструкции</w:t>
      </w:r>
      <w:r w:rsidR="00BC7503" w:rsidRPr="00537D04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01385B">
        <w:rPr>
          <w:rFonts w:ascii="Times New Roman" w:hAnsi="Times New Roman" w:cs="Times New Roman"/>
          <w:sz w:val="24"/>
          <w:szCs w:val="24"/>
        </w:rPr>
        <w:t xml:space="preserve"> </w:t>
      </w:r>
      <w:r w:rsidR="00BE599E" w:rsidRPr="00537D04">
        <w:rPr>
          <w:rFonts w:ascii="Times New Roman" w:hAnsi="Times New Roman" w:cs="Times New Roman"/>
          <w:sz w:val="24"/>
          <w:szCs w:val="24"/>
        </w:rPr>
        <w:t xml:space="preserve">№ 3 к </w:t>
      </w:r>
      <w:r w:rsidR="00BE599E" w:rsidRPr="00376E2F">
        <w:rPr>
          <w:rFonts w:ascii="Times New Roman" w:hAnsi="Times New Roman" w:cs="Times New Roman"/>
          <w:sz w:val="24"/>
          <w:szCs w:val="24"/>
        </w:rPr>
        <w:t>постановлению</w:t>
      </w:r>
      <w:r w:rsidR="00537D04" w:rsidRPr="00376E2F">
        <w:rPr>
          <w:rFonts w:ascii="Times New Roman" w:hAnsi="Times New Roman" w:cs="Times New Roman"/>
          <w:sz w:val="24"/>
          <w:szCs w:val="24"/>
        </w:rPr>
        <w:t xml:space="preserve"> от</w:t>
      </w:r>
      <w:r w:rsidR="00376E2F">
        <w:rPr>
          <w:rFonts w:ascii="Times New Roman" w:hAnsi="Times New Roman" w:cs="Times New Roman"/>
          <w:sz w:val="24"/>
          <w:szCs w:val="24"/>
        </w:rPr>
        <w:t xml:space="preserve"> </w:t>
      </w:r>
      <w:r w:rsidR="002F6223">
        <w:rPr>
          <w:rFonts w:ascii="Times New Roman" w:hAnsi="Times New Roman" w:cs="Times New Roman"/>
          <w:sz w:val="24"/>
          <w:szCs w:val="24"/>
        </w:rPr>
        <w:t>14.06</w:t>
      </w:r>
      <w:r w:rsidR="00537D04" w:rsidRPr="00376E2F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 w:rsidR="002F6223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537D04" w:rsidRPr="00376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  <w:r w:rsidR="00376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37D04" w:rsidRPr="00376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2F6223">
        <w:rPr>
          <w:rFonts w:ascii="Times New Roman" w:hAnsi="Times New Roman" w:cs="Times New Roman"/>
          <w:sz w:val="24"/>
          <w:szCs w:val="24"/>
          <w:shd w:val="clear" w:color="auto" w:fill="FFFFFF"/>
        </w:rPr>
        <w:t>1894</w:t>
      </w:r>
      <w:r w:rsidR="00537D04" w:rsidRPr="00376E2F">
        <w:rPr>
          <w:rFonts w:ascii="Times New Roman" w:hAnsi="Times New Roman" w:cs="Times New Roman"/>
          <w:sz w:val="24"/>
          <w:szCs w:val="24"/>
          <w:shd w:val="clear" w:color="auto" w:fill="FFFFFF"/>
        </w:rPr>
        <w:t>-п/1</w:t>
      </w:r>
      <w:r w:rsidR="00BC7503" w:rsidRPr="00376E2F">
        <w:rPr>
          <w:rFonts w:ascii="Times New Roman" w:hAnsi="Times New Roman" w:cs="Times New Roman"/>
          <w:sz w:val="24"/>
          <w:szCs w:val="24"/>
        </w:rPr>
        <w:t>)</w:t>
      </w:r>
      <w:r w:rsidRPr="00376E2F">
        <w:rPr>
          <w:rFonts w:ascii="Times New Roman" w:hAnsi="Times New Roman" w:cs="Times New Roman"/>
          <w:sz w:val="24"/>
          <w:szCs w:val="24"/>
        </w:rPr>
        <w:t>.</w:t>
      </w:r>
    </w:p>
    <w:sectPr w:rsidR="00537D04" w:rsidRPr="00537D04" w:rsidSect="00CD6CFD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6FD0"/>
    <w:multiLevelType w:val="multilevel"/>
    <w:tmpl w:val="91D894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26244"/>
    <w:rsid w:val="0001385B"/>
    <w:rsid w:val="000178D2"/>
    <w:rsid w:val="000378FC"/>
    <w:rsid w:val="0006216B"/>
    <w:rsid w:val="00097527"/>
    <w:rsid w:val="000C33B2"/>
    <w:rsid w:val="000C581F"/>
    <w:rsid w:val="000D3376"/>
    <w:rsid w:val="000D7C41"/>
    <w:rsid w:val="001240F4"/>
    <w:rsid w:val="00170817"/>
    <w:rsid w:val="0018197B"/>
    <w:rsid w:val="001864C0"/>
    <w:rsid w:val="001A3B1F"/>
    <w:rsid w:val="001A716E"/>
    <w:rsid w:val="001C105A"/>
    <w:rsid w:val="001C36AA"/>
    <w:rsid w:val="001D0E5B"/>
    <w:rsid w:val="001D3111"/>
    <w:rsid w:val="001D50B5"/>
    <w:rsid w:val="00210E90"/>
    <w:rsid w:val="00226136"/>
    <w:rsid w:val="00226244"/>
    <w:rsid w:val="00232D5D"/>
    <w:rsid w:val="002518C6"/>
    <w:rsid w:val="00290AF0"/>
    <w:rsid w:val="002976D2"/>
    <w:rsid w:val="00297D22"/>
    <w:rsid w:val="002B3CCC"/>
    <w:rsid w:val="002E19C6"/>
    <w:rsid w:val="002F3D02"/>
    <w:rsid w:val="002F6223"/>
    <w:rsid w:val="00303E13"/>
    <w:rsid w:val="00315235"/>
    <w:rsid w:val="00326FCF"/>
    <w:rsid w:val="00333DE1"/>
    <w:rsid w:val="00344AF0"/>
    <w:rsid w:val="00376E2F"/>
    <w:rsid w:val="00381EF2"/>
    <w:rsid w:val="003962A3"/>
    <w:rsid w:val="003B5057"/>
    <w:rsid w:val="003C3234"/>
    <w:rsid w:val="003C5725"/>
    <w:rsid w:val="00411BA2"/>
    <w:rsid w:val="00414568"/>
    <w:rsid w:val="0042411A"/>
    <w:rsid w:val="00430BED"/>
    <w:rsid w:val="00452899"/>
    <w:rsid w:val="00455F0B"/>
    <w:rsid w:val="00462C3D"/>
    <w:rsid w:val="00471743"/>
    <w:rsid w:val="00491D09"/>
    <w:rsid w:val="00492645"/>
    <w:rsid w:val="004A67F7"/>
    <w:rsid w:val="004B1DA6"/>
    <w:rsid w:val="004B1DD8"/>
    <w:rsid w:val="004C4C15"/>
    <w:rsid w:val="004D1FAD"/>
    <w:rsid w:val="004F365C"/>
    <w:rsid w:val="004F4B9D"/>
    <w:rsid w:val="00521B9C"/>
    <w:rsid w:val="00533B17"/>
    <w:rsid w:val="00537D04"/>
    <w:rsid w:val="00546B55"/>
    <w:rsid w:val="0055311F"/>
    <w:rsid w:val="00564E17"/>
    <w:rsid w:val="00587F4A"/>
    <w:rsid w:val="0059757C"/>
    <w:rsid w:val="005977A6"/>
    <w:rsid w:val="005B2D43"/>
    <w:rsid w:val="005C19B3"/>
    <w:rsid w:val="005C2587"/>
    <w:rsid w:val="005C357C"/>
    <w:rsid w:val="005D1AD0"/>
    <w:rsid w:val="005D236F"/>
    <w:rsid w:val="005D431F"/>
    <w:rsid w:val="005D516F"/>
    <w:rsid w:val="006074C9"/>
    <w:rsid w:val="00667F3C"/>
    <w:rsid w:val="0068030B"/>
    <w:rsid w:val="00686218"/>
    <w:rsid w:val="00695B1F"/>
    <w:rsid w:val="006A625C"/>
    <w:rsid w:val="006B0595"/>
    <w:rsid w:val="0076600C"/>
    <w:rsid w:val="007B2F0E"/>
    <w:rsid w:val="007B6736"/>
    <w:rsid w:val="007C6101"/>
    <w:rsid w:val="007D0362"/>
    <w:rsid w:val="007E26B2"/>
    <w:rsid w:val="008127AD"/>
    <w:rsid w:val="00812DA0"/>
    <w:rsid w:val="008579BB"/>
    <w:rsid w:val="008870B8"/>
    <w:rsid w:val="008A4897"/>
    <w:rsid w:val="008E605F"/>
    <w:rsid w:val="008E75E8"/>
    <w:rsid w:val="009117F3"/>
    <w:rsid w:val="00917A22"/>
    <w:rsid w:val="0095041B"/>
    <w:rsid w:val="009660ED"/>
    <w:rsid w:val="009A56D2"/>
    <w:rsid w:val="009B5583"/>
    <w:rsid w:val="009B60FA"/>
    <w:rsid w:val="009D1A8C"/>
    <w:rsid w:val="009E3C3F"/>
    <w:rsid w:val="009F4454"/>
    <w:rsid w:val="009F7367"/>
    <w:rsid w:val="00A24A00"/>
    <w:rsid w:val="00A37B99"/>
    <w:rsid w:val="00A5097C"/>
    <w:rsid w:val="00A80F70"/>
    <w:rsid w:val="00A82D34"/>
    <w:rsid w:val="00A8510B"/>
    <w:rsid w:val="00AC0E8A"/>
    <w:rsid w:val="00AD416E"/>
    <w:rsid w:val="00AE34E5"/>
    <w:rsid w:val="00B0592F"/>
    <w:rsid w:val="00B15037"/>
    <w:rsid w:val="00B314F6"/>
    <w:rsid w:val="00B32A8E"/>
    <w:rsid w:val="00B34C3F"/>
    <w:rsid w:val="00B34C68"/>
    <w:rsid w:val="00B47158"/>
    <w:rsid w:val="00B51F6A"/>
    <w:rsid w:val="00B87EE6"/>
    <w:rsid w:val="00BA579E"/>
    <w:rsid w:val="00BB101A"/>
    <w:rsid w:val="00BB2819"/>
    <w:rsid w:val="00BB6D35"/>
    <w:rsid w:val="00BC1D36"/>
    <w:rsid w:val="00BC7503"/>
    <w:rsid w:val="00BD0EFD"/>
    <w:rsid w:val="00BD1DCD"/>
    <w:rsid w:val="00BE599E"/>
    <w:rsid w:val="00BF32DA"/>
    <w:rsid w:val="00C33443"/>
    <w:rsid w:val="00C40158"/>
    <w:rsid w:val="00C42774"/>
    <w:rsid w:val="00C60771"/>
    <w:rsid w:val="00C960CC"/>
    <w:rsid w:val="00CB3FBC"/>
    <w:rsid w:val="00CB50AD"/>
    <w:rsid w:val="00CD1797"/>
    <w:rsid w:val="00CD6CFD"/>
    <w:rsid w:val="00D00FFF"/>
    <w:rsid w:val="00D06299"/>
    <w:rsid w:val="00D43904"/>
    <w:rsid w:val="00D477D5"/>
    <w:rsid w:val="00D55855"/>
    <w:rsid w:val="00D819D4"/>
    <w:rsid w:val="00D922D2"/>
    <w:rsid w:val="00DD3FE7"/>
    <w:rsid w:val="00DD41E8"/>
    <w:rsid w:val="00DD4DFE"/>
    <w:rsid w:val="00DD620A"/>
    <w:rsid w:val="00E170DC"/>
    <w:rsid w:val="00E42A52"/>
    <w:rsid w:val="00E529CB"/>
    <w:rsid w:val="00E6668A"/>
    <w:rsid w:val="00E7407D"/>
    <w:rsid w:val="00EA56E0"/>
    <w:rsid w:val="00EC283A"/>
    <w:rsid w:val="00EE24A7"/>
    <w:rsid w:val="00EE423A"/>
    <w:rsid w:val="00EF7ADF"/>
    <w:rsid w:val="00F65D83"/>
    <w:rsid w:val="00F719D1"/>
    <w:rsid w:val="00F92242"/>
    <w:rsid w:val="00F95929"/>
    <w:rsid w:val="00F95D6D"/>
    <w:rsid w:val="00FB381A"/>
    <w:rsid w:val="00FB4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244"/>
    <w:rPr>
      <w:color w:val="0000FF"/>
      <w:u w:val="single"/>
    </w:rPr>
  </w:style>
  <w:style w:type="character" w:customStyle="1" w:styleId="a4">
    <w:name w:val="Основной текст_"/>
    <w:link w:val="7"/>
    <w:uiPriority w:val="99"/>
    <w:locked/>
    <w:rsid w:val="00546B55"/>
    <w:rPr>
      <w:sz w:val="25"/>
      <w:shd w:val="clear" w:color="auto" w:fill="FFFFFF"/>
    </w:rPr>
  </w:style>
  <w:style w:type="paragraph" w:customStyle="1" w:styleId="7">
    <w:name w:val="Основной текст7"/>
    <w:basedOn w:val="a"/>
    <w:link w:val="a4"/>
    <w:uiPriority w:val="99"/>
    <w:rsid w:val="00546B55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ConsPlusNormal">
    <w:name w:val="ConsPlusNormal"/>
    <w:rsid w:val="00E66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6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90AF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6216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621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26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6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DD41E8"/>
    <w:pPr>
      <w:ind w:left="720"/>
      <w:contextualSpacing/>
    </w:pPr>
    <w:rPr>
      <w:sz w:val="20"/>
      <w:szCs w:val="20"/>
    </w:rPr>
  </w:style>
  <w:style w:type="character" w:customStyle="1" w:styleId="ab">
    <w:name w:val="Абзац списка Знак"/>
    <w:link w:val="aa"/>
    <w:uiPriority w:val="34"/>
    <w:rsid w:val="00D5585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45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6244"/>
    <w:rPr>
      <w:color w:val="0000FF"/>
      <w:u w:val="single"/>
    </w:rPr>
  </w:style>
  <w:style w:type="character" w:customStyle="1" w:styleId="a4">
    <w:name w:val="Основной текст_"/>
    <w:link w:val="7"/>
    <w:uiPriority w:val="99"/>
    <w:locked/>
    <w:rsid w:val="00546B55"/>
    <w:rPr>
      <w:sz w:val="25"/>
      <w:shd w:val="clear" w:color="auto" w:fill="FFFFFF"/>
    </w:rPr>
  </w:style>
  <w:style w:type="paragraph" w:customStyle="1" w:styleId="7">
    <w:name w:val="Основной текст7"/>
    <w:basedOn w:val="a"/>
    <w:link w:val="a4"/>
    <w:uiPriority w:val="99"/>
    <w:rsid w:val="00546B55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ConsPlusNormal">
    <w:name w:val="ConsPlusNormal"/>
    <w:rsid w:val="00E66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6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90AF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6216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621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26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6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DD41E8"/>
    <w:pPr>
      <w:ind w:left="720"/>
      <w:contextualSpacing/>
    </w:pPr>
    <w:rPr>
      <w:sz w:val="20"/>
      <w:szCs w:val="20"/>
    </w:rPr>
  </w:style>
  <w:style w:type="character" w:customStyle="1" w:styleId="ab">
    <w:name w:val="Абзац списка Знак"/>
    <w:link w:val="aa"/>
    <w:uiPriority w:val="34"/>
    <w:rsid w:val="00D558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AP/Notice/1027/Instructions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tp.sberbank-ast.ru/AP/Notice/1027/Instruction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E63E0-3BBB-43A6-AFC7-40673139F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3450</Words>
  <Characters>19668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bangrova.os</cp:lastModifiedBy>
  <cp:revision>17</cp:revision>
  <cp:lastPrinted>2023-06-15T04:25:00Z</cp:lastPrinted>
  <dcterms:created xsi:type="dcterms:W3CDTF">2023-06-14T09:41:00Z</dcterms:created>
  <dcterms:modified xsi:type="dcterms:W3CDTF">2023-06-15T04:32:00Z</dcterms:modified>
</cp:coreProperties>
</file>